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6" w:rsidRPr="00B65C76" w:rsidRDefault="00C6496A" w:rsidP="00CB45BA">
      <w:pPr>
        <w:widowControl/>
        <w:spacing w:line="52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B65C76">
        <w:rPr>
          <w:rFonts w:ascii="Times New Roman" w:eastAsia="方正仿宋简体" w:hAnsi="Times New Roman" w:cs="Times New Roman"/>
          <w:b/>
          <w:sz w:val="32"/>
          <w:szCs w:val="32"/>
        </w:rPr>
        <w:t>附件</w:t>
      </w:r>
      <w:r w:rsidR="002575E2">
        <w:rPr>
          <w:rFonts w:ascii="Times New Roman" w:eastAsia="方正仿宋简体" w:hAnsi="Times New Roman" w:cs="Times New Roman" w:hint="eastAsia"/>
          <w:b/>
          <w:sz w:val="32"/>
          <w:szCs w:val="32"/>
        </w:rPr>
        <w:t>1</w:t>
      </w:r>
      <w:r w:rsidRPr="00B65C76">
        <w:rPr>
          <w:rFonts w:ascii="Times New Roman" w:eastAsia="方正仿宋简体" w:hAnsi="Times New Roman" w:cs="Times New Roman"/>
          <w:b/>
          <w:sz w:val="32"/>
          <w:szCs w:val="32"/>
        </w:rPr>
        <w:t>：</w:t>
      </w:r>
    </w:p>
    <w:p w:rsidR="00D43C77" w:rsidRDefault="00D43C77" w:rsidP="00CB45BA">
      <w:pPr>
        <w:pStyle w:val="a4"/>
        <w:spacing w:before="0" w:beforeAutospacing="0" w:after="0" w:afterAutospacing="0" w:line="520" w:lineRule="exact"/>
        <w:jc w:val="center"/>
        <w:rPr>
          <w:rStyle w:val="a5"/>
          <w:rFonts w:ascii="方正大标宋简体" w:eastAsia="方正大标宋简体" w:cs="方正大标宋简体"/>
          <w:color w:val="000000"/>
          <w:kern w:val="2"/>
          <w:sz w:val="44"/>
          <w:szCs w:val="44"/>
        </w:rPr>
      </w:pPr>
    </w:p>
    <w:p w:rsidR="00CC6832" w:rsidRPr="00721072" w:rsidRDefault="002575E2" w:rsidP="00CB45BA">
      <w:pPr>
        <w:pStyle w:val="a4"/>
        <w:spacing w:before="0" w:beforeAutospacing="0" w:after="0" w:afterAutospacing="0" w:line="520" w:lineRule="exact"/>
        <w:jc w:val="center"/>
        <w:rPr>
          <w:rStyle w:val="a5"/>
          <w:rFonts w:ascii="方正大标宋简体" w:eastAsia="方正大标宋简体" w:cs="方正大标宋简体"/>
          <w:color w:val="000000"/>
          <w:kern w:val="2"/>
          <w:sz w:val="44"/>
          <w:szCs w:val="44"/>
        </w:rPr>
      </w:pPr>
      <w:r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2014年</w:t>
      </w:r>
      <w:r w:rsidR="00C6496A"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“</w:t>
      </w:r>
      <w:r w:rsidR="00D309F9"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创青春</w:t>
      </w:r>
      <w:r w:rsidR="00C6496A"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”</w:t>
      </w:r>
      <w:r w:rsidR="00D309F9"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全</w:t>
      </w:r>
      <w:r w:rsidR="00C6496A"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国大学生创业</w:t>
      </w:r>
      <w:r w:rsidR="00D309F9"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大赛</w:t>
      </w:r>
    </w:p>
    <w:p w:rsidR="00C6496A" w:rsidRDefault="00721072" w:rsidP="00CB45BA">
      <w:pPr>
        <w:pStyle w:val="a4"/>
        <w:spacing w:before="0" w:beforeAutospacing="0" w:after="0" w:afterAutospacing="0" w:line="520" w:lineRule="exact"/>
        <w:jc w:val="center"/>
        <w:rPr>
          <w:rStyle w:val="a5"/>
          <w:rFonts w:ascii="方正大标宋简体" w:eastAsia="方正大标宋简体" w:cs="方正大标宋简体"/>
          <w:color w:val="000000"/>
          <w:kern w:val="2"/>
          <w:sz w:val="44"/>
          <w:szCs w:val="44"/>
        </w:rPr>
      </w:pPr>
      <w:r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组织机构</w:t>
      </w:r>
      <w:r w:rsidR="00C6496A" w:rsidRPr="00721072">
        <w:rPr>
          <w:rStyle w:val="a5"/>
          <w:rFonts w:ascii="方正大标宋简体" w:eastAsia="方正大标宋简体" w:cs="方正大标宋简体" w:hint="eastAsia"/>
          <w:color w:val="000000"/>
          <w:kern w:val="2"/>
          <w:sz w:val="44"/>
          <w:szCs w:val="44"/>
        </w:rPr>
        <w:t>名单</w:t>
      </w:r>
    </w:p>
    <w:p w:rsidR="00B65C76" w:rsidRPr="004451F5" w:rsidRDefault="00B65C76" w:rsidP="00CB45BA">
      <w:pPr>
        <w:pStyle w:val="a4"/>
        <w:spacing w:before="0" w:beforeAutospacing="0" w:after="0" w:afterAutospacing="0" w:line="520" w:lineRule="exact"/>
        <w:rPr>
          <w:rStyle w:val="a5"/>
          <w:rFonts w:ascii="方正楷体简体" w:eastAsia="方正楷体简体" w:cs="黑体"/>
          <w:color w:val="000000"/>
          <w:kern w:val="2"/>
          <w:sz w:val="32"/>
          <w:szCs w:val="32"/>
        </w:rPr>
      </w:pPr>
    </w:p>
    <w:p w:rsidR="00B65C76" w:rsidRPr="00B65C76" w:rsidRDefault="00721072" w:rsidP="00CB45BA">
      <w:pPr>
        <w:pStyle w:val="a4"/>
        <w:spacing w:before="0" w:beforeAutospacing="0" w:after="0" w:afterAutospacing="0" w:line="520" w:lineRule="exact"/>
        <w:rPr>
          <w:rFonts w:ascii="方正黑体简体" w:eastAsia="方正黑体简体" w:cs="Times New Roman"/>
          <w:b/>
          <w:bCs/>
          <w:color w:val="000000"/>
          <w:kern w:val="2"/>
          <w:sz w:val="32"/>
          <w:szCs w:val="32"/>
        </w:rPr>
      </w:pPr>
      <w:r>
        <w:rPr>
          <w:rStyle w:val="a5"/>
          <w:rFonts w:ascii="方正黑体简体" w:eastAsia="方正黑体简体" w:cs="黑体" w:hint="eastAsia"/>
          <w:color w:val="000000"/>
          <w:kern w:val="2"/>
          <w:sz w:val="32"/>
          <w:szCs w:val="32"/>
        </w:rPr>
        <w:t>（一）</w:t>
      </w:r>
      <w:r w:rsidR="00C6496A" w:rsidRPr="00B65C76">
        <w:rPr>
          <w:rStyle w:val="a5"/>
          <w:rFonts w:ascii="方正黑体简体" w:eastAsia="方正黑体简体" w:cs="黑体" w:hint="eastAsia"/>
          <w:color w:val="000000"/>
          <w:kern w:val="2"/>
          <w:sz w:val="32"/>
          <w:szCs w:val="32"/>
        </w:rPr>
        <w:t>领导小组</w:t>
      </w:r>
    </w:p>
    <w:p w:rsidR="00721072" w:rsidRPr="007B18F1" w:rsidRDefault="00721072" w:rsidP="00CB45BA">
      <w:pPr>
        <w:pStyle w:val="a4"/>
        <w:spacing w:before="0" w:beforeAutospacing="0" w:after="0" w:afterAutospacing="0" w:line="520" w:lineRule="exact"/>
        <w:rPr>
          <w:rFonts w:ascii="方正楷体简体" w:eastAsia="方正楷体简体" w:cs="方正仿宋简体"/>
          <w:b/>
          <w:bCs/>
          <w:color w:val="000000"/>
          <w:kern w:val="2"/>
          <w:sz w:val="32"/>
          <w:szCs w:val="32"/>
        </w:rPr>
      </w:pPr>
      <w:r w:rsidRPr="007B18F1">
        <w:rPr>
          <w:rFonts w:ascii="方正楷体简体" w:eastAsia="方正楷体简体" w:cs="方正仿宋简体" w:hint="eastAsia"/>
          <w:b/>
          <w:bCs/>
          <w:color w:val="000000"/>
          <w:kern w:val="2"/>
          <w:sz w:val="32"/>
          <w:szCs w:val="32"/>
        </w:rPr>
        <w:t>组  长：</w:t>
      </w:r>
    </w:p>
    <w:p w:rsidR="00721072" w:rsidRDefault="00721072" w:rsidP="00721072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秦宜智</w:t>
      </w:r>
      <w:proofErr w:type="gramEnd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</w:t>
      </w:r>
      <w:r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共青团中央书记处</w:t>
      </w:r>
      <w:r w:rsidR="007B18F1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第一</w:t>
      </w:r>
      <w:r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书记</w:t>
      </w:r>
    </w:p>
    <w:p w:rsidR="00721072" w:rsidRPr="007B18F1" w:rsidRDefault="00721072" w:rsidP="00CB45BA">
      <w:pPr>
        <w:pStyle w:val="a4"/>
        <w:spacing w:before="0" w:beforeAutospacing="0" w:after="0" w:afterAutospacing="0" w:line="520" w:lineRule="exact"/>
        <w:rPr>
          <w:rFonts w:ascii="方正楷体简体" w:eastAsia="方正楷体简体" w:cs="方正仿宋简体"/>
          <w:b/>
          <w:bCs/>
          <w:color w:val="000000"/>
          <w:kern w:val="2"/>
          <w:sz w:val="32"/>
          <w:szCs w:val="32"/>
        </w:rPr>
      </w:pPr>
      <w:r w:rsidRPr="007B18F1">
        <w:rPr>
          <w:rFonts w:ascii="方正楷体简体" w:eastAsia="方正楷体简体" w:cs="方正仿宋简体" w:hint="eastAsia"/>
          <w:b/>
          <w:bCs/>
          <w:color w:val="000000"/>
          <w:kern w:val="2"/>
          <w:sz w:val="32"/>
          <w:szCs w:val="32"/>
        </w:rPr>
        <w:t>副组长</w:t>
      </w:r>
      <w:r w:rsidR="00C25B35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（按姓氏笔画排序）</w:t>
      </w:r>
      <w:r w:rsidRPr="007B18F1">
        <w:rPr>
          <w:rFonts w:ascii="方正楷体简体" w:eastAsia="方正楷体简体" w:cs="方正仿宋简体" w:hint="eastAsia"/>
          <w:b/>
          <w:bCs/>
          <w:color w:val="000000"/>
          <w:kern w:val="2"/>
          <w:sz w:val="32"/>
          <w:szCs w:val="32"/>
        </w:rPr>
        <w:t>：</w:t>
      </w:r>
    </w:p>
    <w:p w:rsidR="00C25B35" w:rsidRDefault="00C25B35" w:rsidP="00C25B35">
      <w:pPr>
        <w:pStyle w:val="a4"/>
        <w:spacing w:before="0" w:beforeAutospacing="0" w:after="0" w:afterAutospacing="0" w:line="520" w:lineRule="exact"/>
        <w:rPr>
          <w:rFonts w:ascii="方正仿宋简体" w:eastAsia="方正仿宋简体" w:cs="Times New Roman"/>
          <w:b/>
          <w:bCs/>
          <w:color w:val="000000"/>
          <w:kern w:val="2"/>
          <w:sz w:val="32"/>
          <w:szCs w:val="32"/>
        </w:rPr>
      </w:pP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甘荣坤</w:t>
      </w:r>
      <w:proofErr w:type="gramEnd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湖北省人民政府副省长</w:t>
      </w:r>
    </w:p>
    <w:p w:rsidR="00C25B35" w:rsidRDefault="00C25B35" w:rsidP="00C25B35">
      <w:pPr>
        <w:pStyle w:val="a4"/>
        <w:spacing w:before="0" w:beforeAutospacing="0" w:after="0" w:afterAutospacing="0" w:line="520" w:lineRule="exact"/>
        <w:rPr>
          <w:rFonts w:ascii="方正仿宋简体" w:eastAsia="方正仿宋简体" w:cs="Times New Roman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齐兴达  </w:t>
      </w:r>
      <w:r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全国学联主席</w:t>
      </w:r>
    </w:p>
    <w:p w:rsidR="007B18F1" w:rsidRDefault="00A2412E" w:rsidP="00CB45BA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林蕙青</w:t>
      </w:r>
      <w:r w:rsidR="00D309F9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</w:t>
      </w:r>
      <w:r w:rsidR="007B18F1"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教育部</w:t>
      </w:r>
      <w:r w:rsidR="00BD40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党组成员、</w:t>
      </w:r>
      <w:r w:rsidR="007B18F1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部长</w:t>
      </w: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助理</w:t>
      </w:r>
    </w:p>
    <w:p w:rsidR="00B65C76" w:rsidRDefault="00A2412E" w:rsidP="00A2412E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信长星  </w:t>
      </w:r>
      <w:r w:rsidR="007B18F1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人力资源和社会保障部</w:t>
      </w:r>
      <w:r w:rsidR="00D309F9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副部长</w:t>
      </w:r>
    </w:p>
    <w:p w:rsidR="007B18F1" w:rsidRDefault="00A2412E" w:rsidP="00A2412E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徐延豪</w:t>
      </w:r>
      <w:proofErr w:type="gramEnd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</w:t>
      </w:r>
      <w:r w:rsidR="007B18F1"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中国科协</w:t>
      </w:r>
      <w:r w:rsidR="00EB4333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党组成员、</w:t>
      </w:r>
      <w:r w:rsidR="00E153F1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书记处书记</w:t>
      </w:r>
    </w:p>
    <w:p w:rsidR="00C25B35" w:rsidRDefault="00C25B35" w:rsidP="00C25B35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傅振邦  </w:t>
      </w:r>
      <w:r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共青团中央书记处书记</w:t>
      </w:r>
    </w:p>
    <w:p w:rsidR="00C25B35" w:rsidRDefault="007B18F1" w:rsidP="00C25B35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路  钢</w:t>
      </w:r>
      <w:r w:rsidR="00B65C76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</w:t>
      </w:r>
      <w:r w:rsidR="00D309F9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华中科技</w:t>
      </w:r>
      <w:r w:rsidR="00C6496A"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大学党委书记</w:t>
      </w:r>
    </w:p>
    <w:p w:rsidR="00B65C76" w:rsidRDefault="007B18F1" w:rsidP="00CB45BA">
      <w:pPr>
        <w:pStyle w:val="a4"/>
        <w:spacing w:before="0" w:beforeAutospacing="0" w:after="0" w:afterAutospacing="0" w:line="520" w:lineRule="exact"/>
        <w:rPr>
          <w:rStyle w:val="a5"/>
          <w:rFonts w:ascii="黑体" w:eastAsia="黑体" w:cs="Times New Roman"/>
          <w:kern w:val="2"/>
          <w:sz w:val="32"/>
          <w:szCs w:val="32"/>
        </w:rPr>
      </w:pPr>
      <w:r>
        <w:rPr>
          <w:rStyle w:val="a5"/>
          <w:rFonts w:ascii="方正黑体简体" w:eastAsia="方正黑体简体" w:cs="黑体" w:hint="eastAsia"/>
          <w:color w:val="000000"/>
          <w:kern w:val="2"/>
          <w:sz w:val="32"/>
          <w:szCs w:val="32"/>
        </w:rPr>
        <w:t>（二）</w:t>
      </w:r>
      <w:r w:rsidR="00C6496A" w:rsidRPr="00B65C76">
        <w:rPr>
          <w:rStyle w:val="a5"/>
          <w:rFonts w:ascii="方正黑体简体" w:eastAsia="方正黑体简体" w:cs="黑体" w:hint="eastAsia"/>
          <w:color w:val="000000"/>
          <w:kern w:val="2"/>
          <w:sz w:val="32"/>
          <w:szCs w:val="32"/>
        </w:rPr>
        <w:t>全国</w:t>
      </w:r>
      <w:r w:rsidR="00AF639D">
        <w:rPr>
          <w:rStyle w:val="a5"/>
          <w:rFonts w:ascii="方正黑体简体" w:eastAsia="方正黑体简体" w:cs="黑体" w:hint="eastAsia"/>
          <w:color w:val="000000"/>
          <w:kern w:val="2"/>
          <w:sz w:val="32"/>
          <w:szCs w:val="32"/>
        </w:rPr>
        <w:t>组织委员</w:t>
      </w:r>
      <w:r w:rsidR="00C6496A" w:rsidRPr="00B65C76">
        <w:rPr>
          <w:rStyle w:val="a5"/>
          <w:rFonts w:ascii="方正黑体简体" w:eastAsia="方正黑体简体" w:cs="黑体" w:hint="eastAsia"/>
          <w:color w:val="000000"/>
          <w:kern w:val="2"/>
          <w:sz w:val="32"/>
          <w:szCs w:val="32"/>
        </w:rPr>
        <w:t>会</w:t>
      </w:r>
    </w:p>
    <w:p w:rsidR="00B65C76" w:rsidRPr="00B65C76" w:rsidRDefault="00C6496A" w:rsidP="00CB45BA">
      <w:pPr>
        <w:pStyle w:val="a4"/>
        <w:spacing w:before="0" w:beforeAutospacing="0" w:after="0" w:afterAutospacing="0" w:line="520" w:lineRule="exact"/>
        <w:rPr>
          <w:rFonts w:ascii="方正楷体简体" w:eastAsia="方正楷体简体" w:cs="Times New Roman"/>
          <w:b/>
          <w:bCs/>
          <w:color w:val="000000"/>
          <w:kern w:val="2"/>
          <w:sz w:val="32"/>
          <w:szCs w:val="32"/>
        </w:rPr>
      </w:pPr>
      <w:r w:rsidRPr="00B65C76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主</w:t>
      </w:r>
      <w:r w:rsidR="00291A6D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 xml:space="preserve">  </w:t>
      </w:r>
      <w:r w:rsidRPr="00B65C76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任</w:t>
      </w:r>
      <w:r w:rsidR="00617A8C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：</w:t>
      </w:r>
    </w:p>
    <w:p w:rsidR="00B65C76" w:rsidRDefault="007B18F1" w:rsidP="007B18F1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李培根  </w:t>
      </w:r>
      <w:r w:rsidR="00D309F9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华中科技</w:t>
      </w:r>
      <w:r w:rsidR="00C6496A" w:rsidRPr="00107B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大学校长</w:t>
      </w:r>
    </w:p>
    <w:p w:rsidR="00AC3D90" w:rsidRDefault="00AC3D90" w:rsidP="007B18F1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AE0820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副主任</w:t>
      </w:r>
      <w:r w:rsidR="00617A8C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：</w:t>
      </w:r>
    </w:p>
    <w:p w:rsidR="00AC3D90" w:rsidRDefault="00AC3D90" w:rsidP="007B18F1">
      <w:pPr>
        <w:pStyle w:val="a4"/>
        <w:spacing w:before="0" w:beforeAutospacing="0" w:after="0" w:afterAutospacing="0" w:line="520" w:lineRule="exact"/>
        <w:rPr>
          <w:rFonts w:ascii="方正仿宋简体" w:eastAsia="方正仿宋简体" w:cs="Times New Roman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张桂华  共青团湖北省委书记</w:t>
      </w:r>
    </w:p>
    <w:p w:rsidR="00B65C76" w:rsidRPr="00B65C76" w:rsidRDefault="00C6496A" w:rsidP="00CB45BA">
      <w:pPr>
        <w:pStyle w:val="a4"/>
        <w:spacing w:before="0" w:beforeAutospacing="0" w:after="0" w:afterAutospacing="0" w:line="520" w:lineRule="exact"/>
        <w:rPr>
          <w:rFonts w:ascii="方正楷体简体" w:eastAsia="方正楷体简体" w:cs="楷体_GB2312"/>
          <w:b/>
          <w:bCs/>
          <w:color w:val="000000"/>
          <w:kern w:val="2"/>
          <w:sz w:val="32"/>
          <w:szCs w:val="32"/>
        </w:rPr>
      </w:pPr>
      <w:r w:rsidRPr="00B65C76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委</w:t>
      </w:r>
      <w:r w:rsidR="00291A6D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 xml:space="preserve">  </w:t>
      </w:r>
      <w:r w:rsidRPr="00B65C76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员</w:t>
      </w:r>
      <w:r w:rsidR="00B0047D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（按姓氏笔画排序）</w:t>
      </w:r>
      <w:r w:rsidR="00617A8C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：</w:t>
      </w:r>
    </w:p>
    <w:p w:rsidR="00B0047D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AE0820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尹建</w:t>
      </w:r>
      <w:proofErr w:type="gramStart"/>
      <w:r w:rsidRPr="00AE0820">
        <w:rPr>
          <w:rFonts w:hint="eastAsia"/>
          <w:b/>
          <w:bCs/>
          <w:color w:val="000000"/>
          <w:kern w:val="2"/>
          <w:sz w:val="32"/>
          <w:szCs w:val="32"/>
        </w:rPr>
        <w:t>堃</w:t>
      </w:r>
      <w:proofErr w:type="gramEnd"/>
      <w:r w:rsidRPr="00AE0820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人力资源和社会保障部就业促进司副巡视员</w:t>
      </w:r>
    </w:p>
    <w:p w:rsidR="00AE0820" w:rsidRDefault="00AE0820" w:rsidP="00AE0820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lastRenderedPageBreak/>
        <w:t>杜汇良</w:t>
      </w:r>
      <w:proofErr w:type="gramEnd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共青团中央学校部副部长</w:t>
      </w:r>
      <w:r w:rsidR="009F7ECA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、全国学联副秘书长</w:t>
      </w:r>
    </w:p>
    <w:p w:rsidR="00B0047D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李晓亮  中国科协青少年科技中心主任</w:t>
      </w:r>
    </w:p>
    <w:p w:rsidR="00B0047D" w:rsidRPr="00B0047D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B0047D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宋治平  武汉东湖新技术开发区管委会副主任</w:t>
      </w:r>
    </w:p>
    <w:p w:rsidR="00B0047D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张  </w:t>
      </w: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澍</w:t>
      </w:r>
      <w:proofErr w:type="gramEnd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共青团湖北省委副书记</w:t>
      </w:r>
    </w:p>
    <w:p w:rsidR="00B0047D" w:rsidRPr="00AE0820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Times New Roman"/>
          <w:b/>
          <w:bCs/>
          <w:color w:val="000000"/>
          <w:kern w:val="2"/>
          <w:sz w:val="32"/>
          <w:szCs w:val="32"/>
        </w:rPr>
      </w:pP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张继栋</w:t>
      </w:r>
      <w:proofErr w:type="gramEnd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全国高等学校学生信息咨询与就业指导中心副</w:t>
      </w:r>
      <w:r w:rsidR="00BD409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主任</w:t>
      </w:r>
    </w:p>
    <w:p w:rsidR="00B0047D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周建波  华中科技大学党委副书记</w:t>
      </w:r>
    </w:p>
    <w:p w:rsidR="00B0047D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单长勇  中国科协青少年科技中心副主任</w:t>
      </w:r>
    </w:p>
    <w:p w:rsidR="00B0047D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赵玉坤  中央企业团工委副书记（主持工作）</w:t>
      </w:r>
    </w:p>
    <w:p w:rsidR="00AE0820" w:rsidRDefault="00AE0820" w:rsidP="00AE0820">
      <w:pPr>
        <w:pStyle w:val="a4"/>
        <w:spacing w:before="0" w:beforeAutospacing="0" w:after="0" w:afterAutospacing="0" w:line="520" w:lineRule="exact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荆德刚  教育部高校学生司副司长</w:t>
      </w:r>
    </w:p>
    <w:p w:rsidR="000C1C0E" w:rsidRPr="00234FDB" w:rsidRDefault="000C1C0E" w:rsidP="000C1C0E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郑  </w:t>
      </w: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昕</w:t>
      </w:r>
      <w:proofErr w:type="gramEnd"/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工业和信息化部</w:t>
      </w: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中小企业司司长</w:t>
      </w:r>
    </w:p>
    <w:p w:rsidR="00234FDB" w:rsidRPr="00B0047D" w:rsidRDefault="00B0047D" w:rsidP="00AE0820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聂昌斌</w:t>
      </w:r>
      <w:r w:rsid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</w:t>
      </w:r>
      <w:r w:rsidR="00234FDB" w:rsidRPr="00B0047D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湖北省人民政府副秘书长</w:t>
      </w:r>
    </w:p>
    <w:p w:rsidR="00C569EC" w:rsidRDefault="00C569EC" w:rsidP="00AE0820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proofErr w:type="gramStart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谭</w:t>
      </w:r>
      <w:proofErr w:type="gramEnd"/>
      <w:r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林  全国工商联经济部部长</w:t>
      </w:r>
    </w:p>
    <w:p w:rsidR="00B65C76" w:rsidRDefault="00C6496A" w:rsidP="00CB45BA">
      <w:pPr>
        <w:pStyle w:val="a4"/>
        <w:spacing w:before="0" w:beforeAutospacing="0" w:after="0" w:afterAutospacing="0" w:line="520" w:lineRule="exact"/>
        <w:rPr>
          <w:rFonts w:ascii="方正楷体简体" w:eastAsia="方正楷体简体" w:cs="楷体_GB2312"/>
          <w:b/>
          <w:bCs/>
          <w:color w:val="000000"/>
          <w:kern w:val="2"/>
          <w:sz w:val="32"/>
          <w:szCs w:val="32"/>
        </w:rPr>
      </w:pPr>
      <w:r w:rsidRPr="00B65C76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秘书长</w:t>
      </w:r>
      <w:r w:rsidR="00617A8C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：</w:t>
      </w:r>
    </w:p>
    <w:p w:rsidR="009F7ECA" w:rsidRPr="00234FDB" w:rsidRDefault="009F7ECA" w:rsidP="00234FDB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proofErr w:type="gramStart"/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杜汇良</w:t>
      </w:r>
      <w:proofErr w:type="gramEnd"/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（兼）</w:t>
      </w:r>
    </w:p>
    <w:p w:rsidR="00B0047D" w:rsidRPr="00234FDB" w:rsidRDefault="00B0047D" w:rsidP="00B0047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张  </w:t>
      </w:r>
      <w:proofErr w:type="gramStart"/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澍</w:t>
      </w:r>
      <w:proofErr w:type="gramEnd"/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（兼）</w:t>
      </w:r>
    </w:p>
    <w:p w:rsidR="009F7ECA" w:rsidRPr="00234FDB" w:rsidRDefault="009F7ECA" w:rsidP="00234FDB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周建波（兼）</w:t>
      </w:r>
    </w:p>
    <w:p w:rsidR="007B18F1" w:rsidRPr="00B0047D" w:rsidRDefault="00F32A79" w:rsidP="00234FDB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B0047D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宋治平</w:t>
      </w:r>
      <w:r w:rsidR="009F7ECA" w:rsidRPr="00B0047D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（兼）</w:t>
      </w:r>
    </w:p>
    <w:p w:rsidR="00B65C76" w:rsidRPr="00234FDB" w:rsidRDefault="00C6496A" w:rsidP="00234FDB">
      <w:pPr>
        <w:pStyle w:val="a4"/>
        <w:spacing w:before="0" w:beforeAutospacing="0" w:after="0" w:afterAutospacing="0" w:line="520" w:lineRule="exact"/>
        <w:rPr>
          <w:rFonts w:ascii="方正楷体简体" w:eastAsia="方正楷体简体" w:cs="楷体_GB2312"/>
          <w:b/>
          <w:bCs/>
          <w:color w:val="000000"/>
          <w:kern w:val="2"/>
          <w:sz w:val="32"/>
          <w:szCs w:val="32"/>
        </w:rPr>
      </w:pPr>
      <w:r w:rsidRPr="00234FDB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副秘书长</w:t>
      </w:r>
      <w:r w:rsidR="00617A8C">
        <w:rPr>
          <w:rFonts w:ascii="方正楷体简体" w:eastAsia="方正楷体简体" w:cs="楷体_GB2312" w:hint="eastAsia"/>
          <w:b/>
          <w:bCs/>
          <w:color w:val="000000"/>
          <w:kern w:val="2"/>
          <w:sz w:val="32"/>
          <w:szCs w:val="32"/>
        </w:rPr>
        <w:t>：</w:t>
      </w:r>
    </w:p>
    <w:p w:rsidR="007B18F1" w:rsidRPr="00234FDB" w:rsidRDefault="009F7ECA" w:rsidP="00234FDB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王  良  共青团中央学校部</w:t>
      </w:r>
      <w:r w:rsidR="007B0B7F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全国学联办公室主任</w:t>
      </w:r>
      <w:bookmarkStart w:id="0" w:name="_GoBack"/>
      <w:bookmarkEnd w:id="0"/>
    </w:p>
    <w:p w:rsidR="007B18F1" w:rsidRPr="00234FDB" w:rsidRDefault="009F7ECA" w:rsidP="00234FDB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徐本禹  共青团湖北省委学校部负责人</w:t>
      </w:r>
    </w:p>
    <w:p w:rsidR="009F7ECA" w:rsidRPr="00234FDB" w:rsidRDefault="009F7ECA" w:rsidP="00234FDB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234FDB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王小月  华中科技大学团委书记</w:t>
      </w:r>
    </w:p>
    <w:p w:rsidR="009F7ECA" w:rsidRPr="00B0047D" w:rsidRDefault="0056238D" w:rsidP="0056238D">
      <w:pPr>
        <w:pStyle w:val="a4"/>
        <w:spacing w:before="0" w:beforeAutospacing="0" w:after="0" w:afterAutospacing="0" w:line="520" w:lineRule="exact"/>
        <w:ind w:left="1269" w:hangingChars="395" w:hanging="1269"/>
        <w:rPr>
          <w:rFonts w:ascii="方正仿宋简体" w:eastAsia="方正仿宋简体" w:cs="方正仿宋简体"/>
          <w:b/>
          <w:bCs/>
          <w:color w:val="000000"/>
          <w:kern w:val="2"/>
          <w:sz w:val="32"/>
          <w:szCs w:val="32"/>
        </w:rPr>
      </w:pPr>
      <w:r w:rsidRPr="00B0047D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曾玉梅</w:t>
      </w:r>
      <w:r w:rsidR="009F7ECA" w:rsidRPr="00B0047D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 xml:space="preserve">  武汉东湖新技术开发区</w:t>
      </w:r>
      <w:r w:rsidRPr="00B0047D">
        <w:rPr>
          <w:rFonts w:ascii="方正仿宋简体" w:eastAsia="方正仿宋简体" w:cs="方正仿宋简体" w:hint="eastAsia"/>
          <w:b/>
          <w:bCs/>
          <w:color w:val="000000"/>
          <w:kern w:val="2"/>
          <w:sz w:val="32"/>
          <w:szCs w:val="32"/>
        </w:rPr>
        <w:t>人才与创业办公室主任</w:t>
      </w:r>
    </w:p>
    <w:sectPr w:rsidR="009F7ECA" w:rsidRPr="00B0047D" w:rsidSect="00B84107">
      <w:footerReference w:type="default" r:id="rId7"/>
      <w:pgSz w:w="11906" w:h="16838" w:code="9"/>
      <w:pgMar w:top="2381" w:right="2041" w:bottom="2155" w:left="2041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F8" w:rsidRDefault="000164F8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64F8" w:rsidRDefault="000164F8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6A" w:rsidRDefault="006E0EDA">
    <w:pPr>
      <w:pStyle w:val="a8"/>
      <w:jc w:val="center"/>
      <w:rPr>
        <w:rFonts w:cs="Times New Roman"/>
      </w:rPr>
    </w:pPr>
    <w:r>
      <w:fldChar w:fldCharType="begin"/>
    </w:r>
    <w:r w:rsidR="006F1E70">
      <w:instrText>PAGE   \* MERGEFORMAT</w:instrText>
    </w:r>
    <w:r>
      <w:fldChar w:fldCharType="separate"/>
    </w:r>
    <w:r w:rsidR="007B0B7F" w:rsidRPr="007B0B7F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C6496A" w:rsidRDefault="00C6496A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F8" w:rsidRDefault="000164F8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64F8" w:rsidRDefault="000164F8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38E7"/>
    <w:rsid w:val="00011365"/>
    <w:rsid w:val="00015523"/>
    <w:rsid w:val="000164F8"/>
    <w:rsid w:val="0004270D"/>
    <w:rsid w:val="00042FC8"/>
    <w:rsid w:val="000629A5"/>
    <w:rsid w:val="00062B05"/>
    <w:rsid w:val="00082687"/>
    <w:rsid w:val="000A4254"/>
    <w:rsid w:val="000A4374"/>
    <w:rsid w:val="000A489F"/>
    <w:rsid w:val="000C1AF6"/>
    <w:rsid w:val="000C1C0E"/>
    <w:rsid w:val="000D46C1"/>
    <w:rsid w:val="000E43E6"/>
    <w:rsid w:val="00100D3B"/>
    <w:rsid w:val="00107B9B"/>
    <w:rsid w:val="00112062"/>
    <w:rsid w:val="001220A2"/>
    <w:rsid w:val="001317CB"/>
    <w:rsid w:val="001624C4"/>
    <w:rsid w:val="001630F2"/>
    <w:rsid w:val="001649ED"/>
    <w:rsid w:val="001702A0"/>
    <w:rsid w:val="0019267D"/>
    <w:rsid w:val="00197493"/>
    <w:rsid w:val="001B006B"/>
    <w:rsid w:val="001E43D6"/>
    <w:rsid w:val="001E602C"/>
    <w:rsid w:val="00205E65"/>
    <w:rsid w:val="0022260F"/>
    <w:rsid w:val="0022299A"/>
    <w:rsid w:val="00234FDB"/>
    <w:rsid w:val="00257515"/>
    <w:rsid w:val="002575E2"/>
    <w:rsid w:val="00262036"/>
    <w:rsid w:val="00273F28"/>
    <w:rsid w:val="00284C22"/>
    <w:rsid w:val="00291A6D"/>
    <w:rsid w:val="00295AE9"/>
    <w:rsid w:val="002A6931"/>
    <w:rsid w:val="002F3E68"/>
    <w:rsid w:val="002F56D2"/>
    <w:rsid w:val="002F747D"/>
    <w:rsid w:val="00321883"/>
    <w:rsid w:val="0032283F"/>
    <w:rsid w:val="00340F2F"/>
    <w:rsid w:val="00365ABE"/>
    <w:rsid w:val="00370473"/>
    <w:rsid w:val="00370C00"/>
    <w:rsid w:val="00371516"/>
    <w:rsid w:val="00375E68"/>
    <w:rsid w:val="00383619"/>
    <w:rsid w:val="00390AD9"/>
    <w:rsid w:val="00396732"/>
    <w:rsid w:val="003B215D"/>
    <w:rsid w:val="003C5F16"/>
    <w:rsid w:val="003F3112"/>
    <w:rsid w:val="00405C17"/>
    <w:rsid w:val="004161A4"/>
    <w:rsid w:val="00416A8E"/>
    <w:rsid w:val="0042000D"/>
    <w:rsid w:val="0042428A"/>
    <w:rsid w:val="00431BF4"/>
    <w:rsid w:val="004451F5"/>
    <w:rsid w:val="0044752B"/>
    <w:rsid w:val="00467E69"/>
    <w:rsid w:val="0049512B"/>
    <w:rsid w:val="004953F7"/>
    <w:rsid w:val="004B64CC"/>
    <w:rsid w:val="004D032D"/>
    <w:rsid w:val="004D2019"/>
    <w:rsid w:val="004D6B16"/>
    <w:rsid w:val="00505E03"/>
    <w:rsid w:val="0050681F"/>
    <w:rsid w:val="0051169F"/>
    <w:rsid w:val="00535A46"/>
    <w:rsid w:val="00540868"/>
    <w:rsid w:val="00543B5D"/>
    <w:rsid w:val="0056238D"/>
    <w:rsid w:val="00564F36"/>
    <w:rsid w:val="00565F1E"/>
    <w:rsid w:val="00581642"/>
    <w:rsid w:val="005D2347"/>
    <w:rsid w:val="005D2A22"/>
    <w:rsid w:val="005E7CDA"/>
    <w:rsid w:val="00606F9D"/>
    <w:rsid w:val="00617A8C"/>
    <w:rsid w:val="00622266"/>
    <w:rsid w:val="006421D3"/>
    <w:rsid w:val="00656DF7"/>
    <w:rsid w:val="00664A5B"/>
    <w:rsid w:val="00664EEC"/>
    <w:rsid w:val="00675B44"/>
    <w:rsid w:val="00675FC1"/>
    <w:rsid w:val="006825A7"/>
    <w:rsid w:val="0068271C"/>
    <w:rsid w:val="0068310B"/>
    <w:rsid w:val="00686F93"/>
    <w:rsid w:val="0069137E"/>
    <w:rsid w:val="0069570D"/>
    <w:rsid w:val="006B2709"/>
    <w:rsid w:val="006E0EDA"/>
    <w:rsid w:val="006E1D86"/>
    <w:rsid w:val="006F1E70"/>
    <w:rsid w:val="00705CB6"/>
    <w:rsid w:val="00713FF8"/>
    <w:rsid w:val="00721072"/>
    <w:rsid w:val="00744AB4"/>
    <w:rsid w:val="007501EF"/>
    <w:rsid w:val="00773BA6"/>
    <w:rsid w:val="00784FD7"/>
    <w:rsid w:val="007B0B7F"/>
    <w:rsid w:val="007B18F1"/>
    <w:rsid w:val="007D4664"/>
    <w:rsid w:val="007E36F9"/>
    <w:rsid w:val="007F67AC"/>
    <w:rsid w:val="00834B06"/>
    <w:rsid w:val="00870738"/>
    <w:rsid w:val="00884671"/>
    <w:rsid w:val="008A2CEE"/>
    <w:rsid w:val="008C2DDF"/>
    <w:rsid w:val="008D6A6C"/>
    <w:rsid w:val="008E7B02"/>
    <w:rsid w:val="00912513"/>
    <w:rsid w:val="00913380"/>
    <w:rsid w:val="00916A7E"/>
    <w:rsid w:val="009569BF"/>
    <w:rsid w:val="0096146C"/>
    <w:rsid w:val="00976A35"/>
    <w:rsid w:val="00990B04"/>
    <w:rsid w:val="00993FC2"/>
    <w:rsid w:val="009F7ECA"/>
    <w:rsid w:val="00A2412E"/>
    <w:rsid w:val="00A46B48"/>
    <w:rsid w:val="00A60B2C"/>
    <w:rsid w:val="00A65C9D"/>
    <w:rsid w:val="00A6644D"/>
    <w:rsid w:val="00A66EAA"/>
    <w:rsid w:val="00A95928"/>
    <w:rsid w:val="00AB0526"/>
    <w:rsid w:val="00AB338A"/>
    <w:rsid w:val="00AC3D90"/>
    <w:rsid w:val="00AD07E9"/>
    <w:rsid w:val="00AE0820"/>
    <w:rsid w:val="00AE599B"/>
    <w:rsid w:val="00AF0867"/>
    <w:rsid w:val="00AF639D"/>
    <w:rsid w:val="00B0047D"/>
    <w:rsid w:val="00B1563B"/>
    <w:rsid w:val="00B23F48"/>
    <w:rsid w:val="00B4243F"/>
    <w:rsid w:val="00B46E94"/>
    <w:rsid w:val="00B65C76"/>
    <w:rsid w:val="00B84107"/>
    <w:rsid w:val="00B92ECF"/>
    <w:rsid w:val="00B97A04"/>
    <w:rsid w:val="00BD409B"/>
    <w:rsid w:val="00C25B35"/>
    <w:rsid w:val="00C26517"/>
    <w:rsid w:val="00C569EC"/>
    <w:rsid w:val="00C6496A"/>
    <w:rsid w:val="00C85C68"/>
    <w:rsid w:val="00C938E7"/>
    <w:rsid w:val="00CB45BA"/>
    <w:rsid w:val="00CC2C38"/>
    <w:rsid w:val="00CC6832"/>
    <w:rsid w:val="00CC742B"/>
    <w:rsid w:val="00CF385E"/>
    <w:rsid w:val="00D23D8F"/>
    <w:rsid w:val="00D309F9"/>
    <w:rsid w:val="00D334C4"/>
    <w:rsid w:val="00D34553"/>
    <w:rsid w:val="00D4246D"/>
    <w:rsid w:val="00D437AB"/>
    <w:rsid w:val="00D43C77"/>
    <w:rsid w:val="00D447CF"/>
    <w:rsid w:val="00D512DF"/>
    <w:rsid w:val="00D84B74"/>
    <w:rsid w:val="00DA456C"/>
    <w:rsid w:val="00DB0633"/>
    <w:rsid w:val="00DF1F7B"/>
    <w:rsid w:val="00E153F1"/>
    <w:rsid w:val="00E1715A"/>
    <w:rsid w:val="00E3103F"/>
    <w:rsid w:val="00E40487"/>
    <w:rsid w:val="00E512F3"/>
    <w:rsid w:val="00E71633"/>
    <w:rsid w:val="00E812AB"/>
    <w:rsid w:val="00EB4333"/>
    <w:rsid w:val="00EE4BAA"/>
    <w:rsid w:val="00EF51B4"/>
    <w:rsid w:val="00F14281"/>
    <w:rsid w:val="00F21DDF"/>
    <w:rsid w:val="00F23B3E"/>
    <w:rsid w:val="00F32A79"/>
    <w:rsid w:val="00F36EB6"/>
    <w:rsid w:val="00F434D8"/>
    <w:rsid w:val="00F500FB"/>
    <w:rsid w:val="00F6350D"/>
    <w:rsid w:val="00F64EF4"/>
    <w:rsid w:val="00F85906"/>
    <w:rsid w:val="00FA2987"/>
    <w:rsid w:val="00FA2B70"/>
    <w:rsid w:val="00FB544D"/>
    <w:rsid w:val="00FC3E05"/>
    <w:rsid w:val="00FE1332"/>
    <w:rsid w:val="00FF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b/>
      <w:bCs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sz w:val="18"/>
      <w:szCs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sz w:val="18"/>
      <w:szCs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F3E68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2F3E68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22</cp:revision>
  <cp:lastPrinted>2012-12-22T01:09:00Z</cp:lastPrinted>
  <dcterms:created xsi:type="dcterms:W3CDTF">2013-01-11T06:49:00Z</dcterms:created>
  <dcterms:modified xsi:type="dcterms:W3CDTF">2013-01-27T07:33:00Z</dcterms:modified>
</cp:coreProperties>
</file>