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85" w:rsidRPr="00D96D32" w:rsidRDefault="00A53485" w:rsidP="00A53485">
      <w:pPr>
        <w:jc w:val="center"/>
        <w:rPr>
          <w:rFonts w:ascii="华文中宋" w:eastAsia="华文中宋" w:hAnsi="华文中宋" w:hint="eastAsia"/>
          <w:b/>
          <w:sz w:val="32"/>
          <w:szCs w:val="32"/>
        </w:rPr>
      </w:pPr>
      <w:r w:rsidRPr="00D96D32">
        <w:rPr>
          <w:rFonts w:ascii="华文中宋" w:eastAsia="华文中宋" w:hAnsi="华文中宋" w:hint="eastAsia"/>
          <w:b/>
          <w:sz w:val="32"/>
          <w:szCs w:val="32"/>
        </w:rPr>
        <w:t>2013年科技团工委工作总结</w:t>
      </w:r>
    </w:p>
    <w:p w:rsidR="001A2995" w:rsidRPr="00D96D32" w:rsidRDefault="001A2995" w:rsidP="00A53485">
      <w:pPr>
        <w:jc w:val="center"/>
        <w:rPr>
          <w:rFonts w:ascii="仿宋_GB2312" w:eastAsia="仿宋_GB2312" w:hAnsi="华文中宋" w:hint="eastAsia"/>
          <w:b/>
          <w:sz w:val="32"/>
          <w:szCs w:val="32"/>
        </w:rPr>
      </w:pPr>
    </w:p>
    <w:p w:rsidR="00F816D9" w:rsidRPr="00D96D32" w:rsidRDefault="00F816D9" w:rsidP="00F816D9">
      <w:pPr>
        <w:adjustRightInd w:val="0"/>
        <w:snapToGrid w:val="0"/>
        <w:spacing w:line="560" w:lineRule="exact"/>
        <w:ind w:firstLineChars="200" w:firstLine="560"/>
        <w:rPr>
          <w:rFonts w:ascii="仿宋_GB2312" w:eastAsia="仿宋_GB2312" w:hAnsi="仿宋" w:hint="eastAsia"/>
          <w:sz w:val="28"/>
          <w:szCs w:val="28"/>
        </w:rPr>
      </w:pPr>
      <w:r w:rsidRPr="00D96D32">
        <w:rPr>
          <w:rFonts w:ascii="仿宋_GB2312" w:eastAsia="仿宋_GB2312" w:hAnsi="仿宋" w:hint="eastAsia"/>
          <w:sz w:val="28"/>
          <w:szCs w:val="28"/>
        </w:rPr>
        <w:t>围绕市科技</w:t>
      </w:r>
      <w:r w:rsidR="00D96D32">
        <w:rPr>
          <w:rFonts w:ascii="仿宋_GB2312" w:eastAsia="仿宋_GB2312" w:hAnsi="仿宋" w:hint="eastAsia"/>
          <w:sz w:val="28"/>
          <w:szCs w:val="28"/>
        </w:rPr>
        <w:t>两委和团市委</w:t>
      </w:r>
      <w:r w:rsidRPr="00D96D32">
        <w:rPr>
          <w:rFonts w:ascii="仿宋_GB2312" w:eastAsia="仿宋_GB2312" w:hAnsi="仿宋" w:hint="eastAsia"/>
          <w:sz w:val="28"/>
          <w:szCs w:val="28"/>
        </w:rPr>
        <w:t>中心工作，以“科技、文化、服务、青年”为主题，</w:t>
      </w:r>
      <w:r w:rsidR="00CC6A4D" w:rsidRPr="00D96D32">
        <w:rPr>
          <w:rFonts w:ascii="仿宋_GB2312" w:eastAsia="仿宋_GB2312" w:hAnsi="仿宋" w:hint="eastAsia"/>
          <w:sz w:val="28"/>
          <w:szCs w:val="28"/>
        </w:rPr>
        <w:t>市科技团工委</w:t>
      </w:r>
      <w:r w:rsidRPr="00D96D32">
        <w:rPr>
          <w:rFonts w:ascii="仿宋_GB2312" w:eastAsia="仿宋_GB2312" w:hAnsi="仿宋" w:hint="eastAsia"/>
          <w:sz w:val="28"/>
          <w:szCs w:val="28"/>
        </w:rPr>
        <w:t>在密切团青关系、</w:t>
      </w:r>
      <w:proofErr w:type="gramStart"/>
      <w:r w:rsidRPr="00D96D32">
        <w:rPr>
          <w:rFonts w:ascii="仿宋_GB2312" w:eastAsia="仿宋_GB2312" w:hAnsi="仿宋" w:hint="eastAsia"/>
          <w:sz w:val="28"/>
          <w:szCs w:val="28"/>
        </w:rPr>
        <w:t>深化团</w:t>
      </w:r>
      <w:proofErr w:type="gramEnd"/>
      <w:r w:rsidRPr="00D96D32">
        <w:rPr>
          <w:rFonts w:ascii="仿宋_GB2312" w:eastAsia="仿宋_GB2312" w:hAnsi="仿宋" w:hint="eastAsia"/>
          <w:sz w:val="28"/>
          <w:szCs w:val="28"/>
        </w:rPr>
        <w:t>建</w:t>
      </w:r>
      <w:r w:rsidR="00CC6A4D" w:rsidRPr="00D96D32">
        <w:rPr>
          <w:rFonts w:ascii="仿宋_GB2312" w:eastAsia="仿宋_GB2312" w:hAnsi="仿宋" w:hint="eastAsia"/>
          <w:sz w:val="28"/>
          <w:szCs w:val="28"/>
        </w:rPr>
        <w:t>、服务青年成长成才方面</w:t>
      </w:r>
      <w:r w:rsidR="006A4369" w:rsidRPr="00D96D32">
        <w:rPr>
          <w:rFonts w:ascii="仿宋_GB2312" w:eastAsia="仿宋_GB2312" w:hAnsi="仿宋" w:cs="仿宋_GB2312" w:hint="eastAsia"/>
          <w:sz w:val="28"/>
          <w:szCs w:val="28"/>
        </w:rPr>
        <w:t>开拓工作思路，力图</w:t>
      </w:r>
      <w:r w:rsidRPr="00D96D32">
        <w:rPr>
          <w:rFonts w:ascii="仿宋_GB2312" w:eastAsia="仿宋_GB2312" w:hAnsi="仿宋" w:hint="eastAsia"/>
          <w:sz w:val="28"/>
          <w:szCs w:val="28"/>
        </w:rPr>
        <w:t>造就一批科技特色的标志</w:t>
      </w:r>
      <w:proofErr w:type="gramStart"/>
      <w:r w:rsidRPr="00D96D32">
        <w:rPr>
          <w:rFonts w:ascii="仿宋_GB2312" w:eastAsia="仿宋_GB2312" w:hAnsi="仿宋" w:hint="eastAsia"/>
          <w:sz w:val="28"/>
          <w:szCs w:val="28"/>
        </w:rPr>
        <w:t>性团青队伍</w:t>
      </w:r>
      <w:proofErr w:type="gramEnd"/>
      <w:r w:rsidRPr="00D96D32">
        <w:rPr>
          <w:rFonts w:ascii="仿宋_GB2312" w:eastAsia="仿宋_GB2312" w:hAnsi="仿宋" w:hint="eastAsia"/>
          <w:sz w:val="28"/>
          <w:szCs w:val="28"/>
        </w:rPr>
        <w:t>和</w:t>
      </w:r>
      <w:proofErr w:type="gramStart"/>
      <w:r w:rsidRPr="00D96D32">
        <w:rPr>
          <w:rFonts w:ascii="仿宋_GB2312" w:eastAsia="仿宋_GB2312" w:hAnsi="仿宋" w:hint="eastAsia"/>
          <w:sz w:val="28"/>
          <w:szCs w:val="28"/>
        </w:rPr>
        <w:t>标志性团建</w:t>
      </w:r>
      <w:proofErr w:type="gramEnd"/>
      <w:r w:rsidRPr="00D96D32">
        <w:rPr>
          <w:rFonts w:ascii="仿宋_GB2312" w:eastAsia="仿宋_GB2312" w:hAnsi="仿宋" w:hint="eastAsia"/>
          <w:sz w:val="28"/>
          <w:szCs w:val="28"/>
        </w:rPr>
        <w:t>项目。</w:t>
      </w:r>
    </w:p>
    <w:p w:rsidR="00F816D9" w:rsidRPr="00D96D32" w:rsidRDefault="00F816D9" w:rsidP="00BA269C">
      <w:pPr>
        <w:pStyle w:val="a4"/>
        <w:numPr>
          <w:ilvl w:val="0"/>
          <w:numId w:val="4"/>
        </w:numPr>
        <w:adjustRightInd w:val="0"/>
        <w:snapToGrid w:val="0"/>
        <w:spacing w:line="560" w:lineRule="exact"/>
        <w:ind w:firstLineChars="0" w:hanging="153"/>
        <w:rPr>
          <w:rFonts w:ascii="仿宋_GB2312" w:eastAsia="仿宋_GB2312" w:hAnsi="仿宋" w:hint="eastAsia"/>
          <w:b/>
          <w:sz w:val="28"/>
          <w:szCs w:val="28"/>
        </w:rPr>
      </w:pPr>
      <w:r w:rsidRPr="00D96D32">
        <w:rPr>
          <w:rFonts w:ascii="仿宋_GB2312" w:eastAsia="仿宋_GB2312" w:hAnsi="仿宋" w:hint="eastAsia"/>
          <w:b/>
          <w:sz w:val="28"/>
          <w:szCs w:val="28"/>
        </w:rPr>
        <w:t>加强理想信念教育</w:t>
      </w:r>
      <w:r w:rsidR="00BA269C" w:rsidRPr="00D96D32">
        <w:rPr>
          <w:rFonts w:ascii="仿宋_GB2312" w:eastAsia="仿宋_GB2312" w:hAnsi="仿宋" w:hint="eastAsia"/>
          <w:b/>
          <w:sz w:val="28"/>
          <w:szCs w:val="28"/>
        </w:rPr>
        <w:t>形成思想引领</w:t>
      </w:r>
    </w:p>
    <w:p w:rsidR="00477770" w:rsidRPr="00D96D32" w:rsidRDefault="00FA62F9" w:rsidP="00BA269C">
      <w:pPr>
        <w:pStyle w:val="normal"/>
        <w:ind w:firstLineChars="201" w:firstLine="563"/>
        <w:jc w:val="left"/>
        <w:rPr>
          <w:rFonts w:ascii="仿宋_GB2312" w:eastAsia="仿宋_GB2312" w:hAnsi="仿宋" w:cs="Times New Roman" w:hint="eastAsia"/>
          <w:sz w:val="28"/>
          <w:szCs w:val="28"/>
        </w:rPr>
      </w:pPr>
      <w:r w:rsidRPr="00D96D32">
        <w:rPr>
          <w:rFonts w:ascii="仿宋_GB2312" w:eastAsia="仿宋_GB2312" w:hAnsi="仿宋" w:hint="eastAsia"/>
          <w:sz w:val="28"/>
          <w:szCs w:val="28"/>
        </w:rPr>
        <w:t>围绕学习好、宣传好、贯彻好党的十八大</w:t>
      </w:r>
      <w:r w:rsidR="00EF74B5" w:rsidRPr="00D96D32">
        <w:rPr>
          <w:rFonts w:ascii="仿宋_GB2312" w:eastAsia="仿宋_GB2312" w:hAnsi="仿宋" w:hint="eastAsia"/>
          <w:sz w:val="28"/>
          <w:szCs w:val="28"/>
        </w:rPr>
        <w:t>、十八届三中全会</w:t>
      </w:r>
      <w:r w:rsidRPr="00D96D32">
        <w:rPr>
          <w:rFonts w:ascii="仿宋_GB2312" w:eastAsia="仿宋_GB2312" w:hAnsi="仿宋" w:hint="eastAsia"/>
          <w:sz w:val="28"/>
          <w:szCs w:val="28"/>
        </w:rPr>
        <w:t>和团代会精神，依托各类科技系统内外的宣讲资源和活动载体，运用各类媒体渠道，认真开展贯彻十八大</w:t>
      </w:r>
      <w:r w:rsidR="00EF74B5" w:rsidRPr="00D96D32">
        <w:rPr>
          <w:rFonts w:ascii="仿宋_GB2312" w:eastAsia="仿宋_GB2312" w:hAnsi="仿宋" w:hint="eastAsia"/>
          <w:sz w:val="28"/>
          <w:szCs w:val="28"/>
        </w:rPr>
        <w:t>、十八届三中全会</w:t>
      </w:r>
      <w:r w:rsidRPr="00D96D32">
        <w:rPr>
          <w:rFonts w:ascii="仿宋_GB2312" w:eastAsia="仿宋_GB2312" w:hAnsi="仿宋" w:hint="eastAsia"/>
          <w:sz w:val="28"/>
          <w:szCs w:val="28"/>
        </w:rPr>
        <w:t>和团代会精神的宣讲行动、学习行动、传播行动和实践行动。</w:t>
      </w:r>
      <w:r w:rsidR="006A4369" w:rsidRPr="00D96D32">
        <w:rPr>
          <w:rFonts w:ascii="仿宋_GB2312" w:eastAsia="仿宋_GB2312" w:hAnsi="仿宋" w:hint="eastAsia"/>
          <w:sz w:val="28"/>
          <w:szCs w:val="28"/>
        </w:rPr>
        <w:t>组织科技青年团员观看《团萱漫话</w:t>
      </w:r>
      <w:r w:rsidR="009325DD" w:rsidRPr="00D96D32">
        <w:rPr>
          <w:rFonts w:ascii="仿宋_GB2312" w:eastAsia="仿宋_GB2312" w:hAnsi="仿宋" w:hint="eastAsia"/>
          <w:sz w:val="28"/>
          <w:szCs w:val="28"/>
        </w:rPr>
        <w:t>———感悟十八大》、《企业青年学习十八大精神专题片》和</w:t>
      </w:r>
      <w:r w:rsidR="006A4369" w:rsidRPr="00D96D32">
        <w:rPr>
          <w:rFonts w:ascii="仿宋_GB2312" w:eastAsia="仿宋_GB2312" w:hAnsi="仿宋" w:hint="eastAsia"/>
          <w:sz w:val="28"/>
          <w:szCs w:val="28"/>
        </w:rPr>
        <w:t>《学习十八大  给力新征程》等宣传片175场次</w:t>
      </w:r>
      <w:r w:rsidR="00D96D32">
        <w:rPr>
          <w:rFonts w:ascii="仿宋_GB2312" w:eastAsia="仿宋_GB2312" w:hAnsi="仿宋" w:hint="eastAsia"/>
          <w:sz w:val="28"/>
          <w:szCs w:val="28"/>
        </w:rPr>
        <w:t>和</w:t>
      </w:r>
      <w:r w:rsidR="006A4369" w:rsidRPr="00D96D32">
        <w:rPr>
          <w:rFonts w:ascii="仿宋_GB2312" w:eastAsia="仿宋_GB2312" w:hAnsi="仿宋" w:hint="eastAsia"/>
          <w:sz w:val="28"/>
          <w:szCs w:val="28"/>
        </w:rPr>
        <w:t>3145人次。</w:t>
      </w:r>
      <w:r w:rsidR="00477770" w:rsidRPr="00D96D32">
        <w:rPr>
          <w:rFonts w:ascii="仿宋_GB2312" w:eastAsia="仿宋_GB2312" w:hAnsi="仿宋" w:cs="Times New Roman" w:hint="eastAsia"/>
          <w:kern w:val="2"/>
          <w:sz w:val="28"/>
          <w:szCs w:val="28"/>
        </w:rPr>
        <w:t>开展“我的中国梦”系列主题教育实践活动,</w:t>
      </w:r>
      <w:r w:rsidR="008C1138" w:rsidRPr="00D96D32">
        <w:rPr>
          <w:rFonts w:ascii="仿宋_GB2312" w:eastAsia="仿宋_GB2312" w:hAnsi="仿宋" w:cs="Times New Roman" w:hint="eastAsia"/>
          <w:kern w:val="2"/>
          <w:sz w:val="28"/>
          <w:szCs w:val="28"/>
        </w:rPr>
        <w:t>以主题团日活动、寻访活动等形式，</w:t>
      </w:r>
      <w:r w:rsidR="00477770" w:rsidRPr="00D96D32">
        <w:rPr>
          <w:rFonts w:ascii="仿宋_GB2312" w:eastAsia="仿宋_GB2312" w:hAnsi="仿宋" w:cs="Times New Roman" w:hint="eastAsia"/>
          <w:kern w:val="2"/>
          <w:sz w:val="28"/>
          <w:szCs w:val="28"/>
        </w:rPr>
        <w:t>用中国梦激发广大科技青少年的历史责任感。</w:t>
      </w:r>
      <w:r w:rsidR="009325DD" w:rsidRPr="00D96D32">
        <w:rPr>
          <w:rFonts w:ascii="仿宋_GB2312" w:eastAsia="仿宋_GB2312" w:hAnsi="仿宋" w:cs="Times New Roman" w:hint="eastAsia"/>
          <w:kern w:val="2"/>
          <w:sz w:val="28"/>
          <w:szCs w:val="28"/>
        </w:rPr>
        <w:t>在开展群众路线教育实践活动期间，召开科技青年开展党的群众路线青年专题座谈会，重点就推进和服务团员青年成长成才</w:t>
      </w:r>
      <w:r w:rsidR="00D96D32">
        <w:rPr>
          <w:rFonts w:ascii="仿宋_GB2312" w:eastAsia="仿宋_GB2312" w:hAnsi="仿宋" w:cs="Times New Roman" w:hint="eastAsia"/>
          <w:kern w:val="2"/>
          <w:sz w:val="28"/>
          <w:szCs w:val="28"/>
        </w:rPr>
        <w:t>等</w:t>
      </w:r>
      <w:r w:rsidR="009325DD" w:rsidRPr="00D96D32">
        <w:rPr>
          <w:rFonts w:ascii="仿宋_GB2312" w:eastAsia="仿宋_GB2312" w:hAnsi="仿宋" w:cs="Times New Roman" w:hint="eastAsia"/>
          <w:kern w:val="2"/>
          <w:sz w:val="28"/>
          <w:szCs w:val="28"/>
        </w:rPr>
        <w:t>方面是否存在突出的“四风”问题，听取团市委、系统单位和直属单位团干部和青年意见，并就所反映的问题即知即改。</w:t>
      </w:r>
    </w:p>
    <w:p w:rsidR="00BA269C" w:rsidRPr="00D96D32" w:rsidRDefault="00F816D9" w:rsidP="00BA269C">
      <w:pPr>
        <w:pStyle w:val="a4"/>
        <w:numPr>
          <w:ilvl w:val="0"/>
          <w:numId w:val="4"/>
        </w:numPr>
        <w:adjustRightInd w:val="0"/>
        <w:snapToGrid w:val="0"/>
        <w:spacing w:line="560" w:lineRule="exact"/>
        <w:ind w:firstLineChars="0" w:hanging="153"/>
        <w:rPr>
          <w:rFonts w:ascii="仿宋_GB2312" w:eastAsia="仿宋_GB2312" w:hAnsi="仿宋" w:hint="eastAsia"/>
          <w:b/>
          <w:sz w:val="28"/>
          <w:szCs w:val="28"/>
        </w:rPr>
      </w:pPr>
      <w:r w:rsidRPr="00D96D32">
        <w:rPr>
          <w:rFonts w:ascii="仿宋_GB2312" w:eastAsia="仿宋_GB2312" w:hAnsi="仿宋" w:hint="eastAsia"/>
          <w:b/>
          <w:sz w:val="28"/>
          <w:szCs w:val="28"/>
        </w:rPr>
        <w:t>加强选优</w:t>
      </w:r>
      <w:r w:rsidR="00BA269C" w:rsidRPr="00D96D32">
        <w:rPr>
          <w:rFonts w:ascii="仿宋_GB2312" w:eastAsia="仿宋_GB2312" w:hAnsi="仿宋" w:hint="eastAsia"/>
          <w:b/>
          <w:sz w:val="28"/>
          <w:szCs w:val="28"/>
        </w:rPr>
        <w:t>育</w:t>
      </w:r>
      <w:r w:rsidRPr="00D96D32">
        <w:rPr>
          <w:rFonts w:ascii="仿宋_GB2312" w:eastAsia="仿宋_GB2312" w:hAnsi="仿宋" w:hint="eastAsia"/>
          <w:b/>
          <w:sz w:val="28"/>
          <w:szCs w:val="28"/>
        </w:rPr>
        <w:t>优评选</w:t>
      </w:r>
      <w:r w:rsidR="00BA269C" w:rsidRPr="00D96D32">
        <w:rPr>
          <w:rFonts w:ascii="仿宋_GB2312" w:eastAsia="仿宋_GB2312" w:hAnsi="仿宋" w:hint="eastAsia"/>
          <w:b/>
          <w:sz w:val="28"/>
          <w:szCs w:val="28"/>
        </w:rPr>
        <w:t>形成推优梯度</w:t>
      </w:r>
    </w:p>
    <w:p w:rsidR="00F816D9" w:rsidRPr="00D96D32" w:rsidRDefault="0071741A" w:rsidP="00BA269C">
      <w:pPr>
        <w:pStyle w:val="normal"/>
        <w:ind w:firstLineChars="201" w:firstLine="563"/>
        <w:jc w:val="left"/>
        <w:rPr>
          <w:rFonts w:ascii="仿宋_GB2312" w:eastAsia="仿宋_GB2312" w:hAnsi="仿宋" w:hint="eastAsia"/>
          <w:b/>
          <w:sz w:val="28"/>
          <w:szCs w:val="28"/>
        </w:rPr>
      </w:pPr>
      <w:r w:rsidRPr="00D96D32">
        <w:rPr>
          <w:rFonts w:ascii="仿宋_GB2312" w:eastAsia="仿宋_GB2312" w:hAnsi="仿宋" w:hint="eastAsia"/>
          <w:sz w:val="28"/>
          <w:szCs w:val="28"/>
        </w:rPr>
        <w:t>通过开展科技系统选优</w:t>
      </w:r>
      <w:r w:rsidR="00D96D32">
        <w:rPr>
          <w:rFonts w:ascii="仿宋_GB2312" w:eastAsia="仿宋_GB2312" w:hAnsi="仿宋" w:hint="eastAsia"/>
          <w:sz w:val="28"/>
          <w:szCs w:val="28"/>
        </w:rPr>
        <w:t>育</w:t>
      </w:r>
      <w:r w:rsidRPr="00D96D32">
        <w:rPr>
          <w:rFonts w:ascii="仿宋_GB2312" w:eastAsia="仿宋_GB2312" w:hAnsi="仿宋" w:hint="eastAsia"/>
          <w:sz w:val="28"/>
          <w:szCs w:val="28"/>
        </w:rPr>
        <w:t>优活动，为科技系统优秀团员青年搭建展示平台</w:t>
      </w:r>
      <w:r w:rsidR="00FA62F9" w:rsidRPr="00D96D32">
        <w:rPr>
          <w:rFonts w:ascii="仿宋_GB2312" w:eastAsia="仿宋_GB2312" w:hAnsi="仿宋" w:hint="eastAsia"/>
          <w:sz w:val="28"/>
          <w:szCs w:val="28"/>
        </w:rPr>
        <w:t>，</w:t>
      </w:r>
      <w:r w:rsidR="009325DD" w:rsidRPr="00D96D32">
        <w:rPr>
          <w:rFonts w:ascii="仿宋_GB2312" w:eastAsia="仿宋_GB2312" w:hAnsi="仿宋" w:hint="eastAsia"/>
          <w:sz w:val="28"/>
          <w:szCs w:val="28"/>
        </w:rPr>
        <w:t>共</w:t>
      </w:r>
      <w:r w:rsidR="00FA62F9" w:rsidRPr="00D96D32">
        <w:rPr>
          <w:rFonts w:ascii="仿宋_GB2312" w:eastAsia="仿宋_GB2312" w:hAnsi="仿宋" w:hint="eastAsia"/>
          <w:sz w:val="28"/>
          <w:szCs w:val="28"/>
        </w:rPr>
        <w:t>评选出科技系统优秀团员20名、优秀团干部25名、五四奖章个人10名，五四奖章集体10个，红旗团组织10个，并于5</w:t>
      </w:r>
      <w:r w:rsidR="00FA62F9" w:rsidRPr="00D96D32">
        <w:rPr>
          <w:rFonts w:ascii="仿宋_GB2312" w:eastAsia="仿宋_GB2312" w:hAnsi="仿宋" w:hint="eastAsia"/>
          <w:sz w:val="28"/>
          <w:szCs w:val="28"/>
        </w:rPr>
        <w:lastRenderedPageBreak/>
        <w:t>月初召开了科技系统五四表彰大会。</w:t>
      </w:r>
      <w:r w:rsidR="009325DD" w:rsidRPr="00D96D32">
        <w:rPr>
          <w:rFonts w:ascii="仿宋_GB2312" w:eastAsia="仿宋_GB2312" w:hAnsi="仿宋" w:hint="eastAsia"/>
          <w:sz w:val="28"/>
          <w:szCs w:val="28"/>
        </w:rPr>
        <w:t>同时，择优</w:t>
      </w:r>
      <w:r w:rsidR="00FA62F9" w:rsidRPr="00D96D32">
        <w:rPr>
          <w:rFonts w:ascii="仿宋_GB2312" w:eastAsia="仿宋_GB2312" w:hAnsi="仿宋" w:hint="eastAsia"/>
          <w:sz w:val="28"/>
          <w:szCs w:val="28"/>
        </w:rPr>
        <w:t>向市级推优，</w:t>
      </w:r>
      <w:r w:rsidR="009325DD" w:rsidRPr="00D96D32">
        <w:rPr>
          <w:rFonts w:ascii="仿宋_GB2312" w:eastAsia="仿宋_GB2312" w:hAnsi="仿宋" w:hint="eastAsia"/>
          <w:sz w:val="28"/>
          <w:szCs w:val="28"/>
        </w:rPr>
        <w:t>共</w:t>
      </w:r>
      <w:r w:rsidR="00FA62F9" w:rsidRPr="00D96D32">
        <w:rPr>
          <w:rFonts w:ascii="仿宋_GB2312" w:eastAsia="仿宋_GB2312" w:hAnsi="仿宋" w:hint="eastAsia"/>
          <w:sz w:val="28"/>
          <w:szCs w:val="28"/>
        </w:rPr>
        <w:t>推送</w:t>
      </w:r>
      <w:r w:rsidR="00EF74B5" w:rsidRPr="00D96D32">
        <w:rPr>
          <w:rFonts w:ascii="仿宋_GB2312" w:eastAsia="仿宋_GB2312" w:hAnsi="仿宋" w:hint="eastAsia"/>
          <w:sz w:val="28"/>
          <w:szCs w:val="28"/>
        </w:rPr>
        <w:t>第十一届市青联委员13名（包括副主席1名、常委1名）、</w:t>
      </w:r>
      <w:r w:rsidR="00FA62F9" w:rsidRPr="00D96D32">
        <w:rPr>
          <w:rFonts w:ascii="仿宋_GB2312" w:eastAsia="仿宋_GB2312" w:hAnsi="仿宋" w:hint="eastAsia"/>
          <w:sz w:val="28"/>
          <w:szCs w:val="28"/>
        </w:rPr>
        <w:t>市</w:t>
      </w:r>
      <w:r w:rsidRPr="00D96D32">
        <w:rPr>
          <w:rFonts w:ascii="仿宋_GB2312" w:eastAsia="仿宋_GB2312" w:hAnsi="仿宋" w:hint="eastAsia"/>
          <w:sz w:val="28"/>
          <w:szCs w:val="28"/>
        </w:rPr>
        <w:t>十四次</w:t>
      </w:r>
      <w:r w:rsidR="00FA62F9" w:rsidRPr="00D96D32">
        <w:rPr>
          <w:rFonts w:ascii="仿宋_GB2312" w:eastAsia="仿宋_GB2312" w:hAnsi="仿宋" w:hint="eastAsia"/>
          <w:sz w:val="28"/>
          <w:szCs w:val="28"/>
        </w:rPr>
        <w:t>团代会代表7名、候补委员1名、常委1名，团</w:t>
      </w:r>
      <w:r w:rsidRPr="00D96D32">
        <w:rPr>
          <w:rFonts w:ascii="仿宋_GB2312" w:eastAsia="仿宋_GB2312" w:hAnsi="仿宋" w:hint="eastAsia"/>
          <w:sz w:val="28"/>
          <w:szCs w:val="28"/>
        </w:rPr>
        <w:t>十七大</w:t>
      </w:r>
      <w:r w:rsidR="00FA62F9" w:rsidRPr="00D96D32">
        <w:rPr>
          <w:rFonts w:ascii="仿宋_GB2312" w:eastAsia="仿宋_GB2312" w:hAnsi="仿宋" w:hint="eastAsia"/>
          <w:sz w:val="28"/>
          <w:szCs w:val="28"/>
        </w:rPr>
        <w:t>代表大会代表1名、中国青年五四奖章候选人1名</w:t>
      </w:r>
      <w:r w:rsidR="00EF74B5" w:rsidRPr="00D96D32">
        <w:rPr>
          <w:rFonts w:ascii="仿宋_GB2312" w:eastAsia="仿宋_GB2312" w:hAnsi="仿宋" w:hint="eastAsia"/>
          <w:sz w:val="28"/>
          <w:szCs w:val="28"/>
        </w:rPr>
        <w:t>，并</w:t>
      </w:r>
      <w:r w:rsidR="00FA62F9" w:rsidRPr="00D96D32">
        <w:rPr>
          <w:rFonts w:ascii="仿宋_GB2312" w:eastAsia="仿宋_GB2312" w:hAnsi="仿宋" w:hint="eastAsia"/>
          <w:sz w:val="28"/>
          <w:szCs w:val="28"/>
        </w:rPr>
        <w:t>获得3个上海市青年五四奖章集体，4个上海市青年五四奖章，1个上海市五四红旗团委，1个上海市五四特色团委，1位市优秀共青团干部，4个市青年文明号称号和1个市优秀青年学习型组织。此外，</w:t>
      </w:r>
      <w:r w:rsidRPr="00D96D32">
        <w:rPr>
          <w:rFonts w:ascii="仿宋_GB2312" w:eastAsia="仿宋_GB2312" w:hAnsi="仿宋" w:hint="eastAsia"/>
          <w:sz w:val="28"/>
          <w:szCs w:val="28"/>
        </w:rPr>
        <w:t>经推荐</w:t>
      </w:r>
      <w:r w:rsidR="00FA62F9" w:rsidRPr="00D96D32">
        <w:rPr>
          <w:rFonts w:ascii="仿宋_GB2312" w:eastAsia="仿宋_GB2312" w:hAnsi="仿宋" w:hint="eastAsia"/>
          <w:sz w:val="28"/>
          <w:szCs w:val="28"/>
        </w:rPr>
        <w:t>704所负责“辽宁舰”舰载系统最年轻总师邹剑波获得第十六届“上海十大杰出青年”殊荣，中科院上海有机究所有机氟化</w:t>
      </w:r>
      <w:proofErr w:type="gramStart"/>
      <w:r w:rsidR="00FA62F9" w:rsidRPr="00D96D32">
        <w:rPr>
          <w:rFonts w:ascii="仿宋_GB2312" w:eastAsia="仿宋_GB2312" w:hAnsi="仿宋" w:hint="eastAsia"/>
          <w:sz w:val="28"/>
          <w:szCs w:val="28"/>
        </w:rPr>
        <w:t>学重点</w:t>
      </w:r>
      <w:proofErr w:type="gramEnd"/>
      <w:r w:rsidR="00FA62F9" w:rsidRPr="00D96D32">
        <w:rPr>
          <w:rFonts w:ascii="仿宋_GB2312" w:eastAsia="仿宋_GB2312" w:hAnsi="仿宋" w:hint="eastAsia"/>
          <w:sz w:val="28"/>
          <w:szCs w:val="28"/>
        </w:rPr>
        <w:t>实验室主任的胡金波获得“杰出青年”提名奖。</w:t>
      </w:r>
    </w:p>
    <w:p w:rsidR="00B80A9D" w:rsidRPr="00D96D32" w:rsidRDefault="00824F4F" w:rsidP="00D96D32">
      <w:pPr>
        <w:adjustRightInd w:val="0"/>
        <w:snapToGrid w:val="0"/>
        <w:spacing w:line="560" w:lineRule="atLeast"/>
        <w:ind w:firstLineChars="192" w:firstLine="540"/>
        <w:rPr>
          <w:rFonts w:ascii="仿宋_GB2312" w:eastAsia="仿宋_GB2312" w:hAnsi="仿宋" w:hint="eastAsia"/>
          <w:b/>
          <w:sz w:val="28"/>
          <w:szCs w:val="28"/>
        </w:rPr>
      </w:pPr>
      <w:r w:rsidRPr="00D96D32">
        <w:rPr>
          <w:rFonts w:ascii="仿宋_GB2312" w:eastAsia="仿宋_GB2312" w:hAnsi="仿宋" w:cs="宋体" w:hint="eastAsia"/>
          <w:b/>
          <w:kern w:val="0"/>
          <w:sz w:val="28"/>
          <w:szCs w:val="28"/>
        </w:rPr>
        <w:t>三、</w:t>
      </w:r>
      <w:r w:rsidR="00D96D32" w:rsidRPr="00D96D32">
        <w:rPr>
          <w:rFonts w:ascii="仿宋_GB2312" w:eastAsia="仿宋_GB2312" w:hAnsi="仿宋" w:cs="宋体" w:hint="eastAsia"/>
          <w:b/>
          <w:kern w:val="0"/>
          <w:sz w:val="28"/>
          <w:szCs w:val="28"/>
        </w:rPr>
        <w:t>落实</w:t>
      </w:r>
      <w:r w:rsidR="00F816D9" w:rsidRPr="00D96D32">
        <w:rPr>
          <w:rFonts w:ascii="仿宋_GB2312" w:eastAsia="仿宋_GB2312" w:hAnsi="仿宋" w:hint="eastAsia"/>
          <w:b/>
          <w:sz w:val="28"/>
          <w:szCs w:val="28"/>
        </w:rPr>
        <w:t>《青年</w:t>
      </w:r>
      <w:r w:rsidR="00EF74B5" w:rsidRPr="00D96D32">
        <w:rPr>
          <w:rFonts w:ascii="仿宋_GB2312" w:eastAsia="仿宋_GB2312" w:hAnsi="仿宋" w:hint="eastAsia"/>
          <w:b/>
          <w:sz w:val="28"/>
          <w:szCs w:val="28"/>
        </w:rPr>
        <w:t>工作</w:t>
      </w:r>
      <w:r w:rsidR="00F816D9" w:rsidRPr="00D96D32">
        <w:rPr>
          <w:rFonts w:ascii="仿宋_GB2312" w:eastAsia="仿宋_GB2312" w:hAnsi="仿宋" w:hint="eastAsia"/>
          <w:b/>
          <w:sz w:val="28"/>
          <w:szCs w:val="28"/>
        </w:rPr>
        <w:t>若干意见》</w:t>
      </w:r>
      <w:r w:rsidR="00B80A9D" w:rsidRPr="00D96D32">
        <w:rPr>
          <w:rFonts w:ascii="仿宋_GB2312" w:eastAsia="仿宋_GB2312" w:hAnsi="仿宋" w:hint="eastAsia"/>
          <w:b/>
          <w:sz w:val="28"/>
          <w:szCs w:val="28"/>
        </w:rPr>
        <w:t>形成制度建设</w:t>
      </w:r>
    </w:p>
    <w:p w:rsidR="006A4369" w:rsidRPr="00D96D32" w:rsidRDefault="006A4369" w:rsidP="00B80A9D">
      <w:pPr>
        <w:pStyle w:val="normal"/>
        <w:ind w:firstLineChars="201" w:firstLine="563"/>
        <w:jc w:val="left"/>
        <w:rPr>
          <w:rFonts w:ascii="仿宋_GB2312" w:eastAsia="仿宋_GB2312" w:hAnsi="仿宋" w:hint="eastAsia"/>
          <w:sz w:val="28"/>
          <w:szCs w:val="28"/>
        </w:rPr>
      </w:pPr>
      <w:r w:rsidRPr="00D96D32">
        <w:rPr>
          <w:rFonts w:ascii="仿宋_GB2312" w:eastAsia="仿宋_GB2312" w:hAnsi="仿宋" w:hint="eastAsia"/>
          <w:sz w:val="28"/>
          <w:szCs w:val="28"/>
        </w:rPr>
        <w:t>进一步加强</w:t>
      </w:r>
      <w:r w:rsidR="0071741A" w:rsidRPr="00D96D32">
        <w:rPr>
          <w:rFonts w:ascii="仿宋_GB2312" w:eastAsia="仿宋_GB2312" w:hAnsi="仿宋" w:hint="eastAsia"/>
          <w:sz w:val="28"/>
          <w:szCs w:val="28"/>
        </w:rPr>
        <w:t>和完善</w:t>
      </w:r>
      <w:r w:rsidRPr="00D96D32">
        <w:rPr>
          <w:rFonts w:ascii="仿宋_GB2312" w:eastAsia="仿宋_GB2312" w:hAnsi="仿宋" w:hint="eastAsia"/>
          <w:sz w:val="28"/>
          <w:szCs w:val="28"/>
        </w:rPr>
        <w:t>《中共上海市科学技术工作委员会关于进一步加强和改进新形势下青年工作的若干意见》的落实力度，指导基层团组织配合本单位党委制定相应的政策措施，促进青年工作的体制机制建设。</w:t>
      </w:r>
      <w:r w:rsidR="00EF74B5" w:rsidRPr="00D96D32">
        <w:rPr>
          <w:rFonts w:ascii="仿宋_GB2312" w:eastAsia="仿宋_GB2312" w:hAnsi="仿宋" w:hint="eastAsia"/>
          <w:sz w:val="28"/>
          <w:szCs w:val="28"/>
        </w:rPr>
        <w:t>指导基层单位对委员会班子的改选，</w:t>
      </w:r>
      <w:r w:rsidR="00824F4F" w:rsidRPr="00D96D32">
        <w:rPr>
          <w:rFonts w:ascii="仿宋_GB2312" w:eastAsia="仿宋_GB2312" w:hAnsi="仿宋" w:hint="eastAsia"/>
          <w:sz w:val="28"/>
          <w:szCs w:val="28"/>
        </w:rPr>
        <w:t>促进</w:t>
      </w:r>
      <w:r w:rsidR="00EF74B5" w:rsidRPr="00D96D32">
        <w:rPr>
          <w:rFonts w:ascii="仿宋_GB2312" w:eastAsia="仿宋_GB2312" w:hAnsi="仿宋" w:hint="eastAsia"/>
          <w:sz w:val="28"/>
          <w:szCs w:val="28"/>
        </w:rPr>
        <w:t>其吸收高素质青年进入团干部队伍，进一步强化了基层团委的战斗力和凝聚力，</w:t>
      </w:r>
      <w:r w:rsidR="00D96D32">
        <w:rPr>
          <w:rFonts w:ascii="仿宋_GB2312" w:eastAsia="仿宋_GB2312" w:hAnsi="仿宋" w:hint="eastAsia"/>
          <w:sz w:val="28"/>
          <w:szCs w:val="28"/>
        </w:rPr>
        <w:t>推进</w:t>
      </w:r>
      <w:r w:rsidR="00EF74B5" w:rsidRPr="00D96D32">
        <w:rPr>
          <w:rFonts w:ascii="仿宋_GB2312" w:eastAsia="仿宋_GB2312" w:hAnsi="仿宋" w:hint="eastAsia"/>
          <w:sz w:val="28"/>
          <w:szCs w:val="28"/>
        </w:rPr>
        <w:t>中电51所、中船711所和705所等单位顺利</w:t>
      </w:r>
      <w:r w:rsidR="00D96D32">
        <w:rPr>
          <w:rFonts w:ascii="仿宋_GB2312" w:eastAsia="仿宋_GB2312" w:hAnsi="仿宋" w:hint="eastAsia"/>
          <w:sz w:val="28"/>
          <w:szCs w:val="28"/>
        </w:rPr>
        <w:t>完成</w:t>
      </w:r>
      <w:r w:rsidR="00EF74B5" w:rsidRPr="00D96D32">
        <w:rPr>
          <w:rFonts w:ascii="仿宋_GB2312" w:eastAsia="仿宋_GB2312" w:hAnsi="仿宋" w:hint="eastAsia"/>
          <w:sz w:val="28"/>
          <w:szCs w:val="28"/>
        </w:rPr>
        <w:t>团组织换届工作，为</w:t>
      </w:r>
      <w:r w:rsidRPr="00D96D32">
        <w:rPr>
          <w:rFonts w:ascii="仿宋_GB2312" w:eastAsia="仿宋_GB2312" w:hAnsi="仿宋" w:hint="eastAsia"/>
          <w:sz w:val="28"/>
          <w:szCs w:val="28"/>
        </w:rPr>
        <w:t>推进共青团工作注入了新的活力。</w:t>
      </w:r>
    </w:p>
    <w:p w:rsidR="00BA269C" w:rsidRPr="00D96D32" w:rsidRDefault="00EF74B5" w:rsidP="00D96D32">
      <w:pPr>
        <w:pStyle w:val="normal"/>
        <w:ind w:firstLineChars="201" w:firstLine="565"/>
        <w:jc w:val="left"/>
        <w:rPr>
          <w:rFonts w:ascii="仿宋_GB2312" w:eastAsia="仿宋_GB2312" w:hAnsi="仿宋" w:hint="eastAsia"/>
          <w:b/>
          <w:sz w:val="28"/>
          <w:szCs w:val="28"/>
        </w:rPr>
      </w:pPr>
      <w:r w:rsidRPr="00D96D32">
        <w:rPr>
          <w:rFonts w:ascii="仿宋_GB2312" w:eastAsia="仿宋_GB2312" w:hAnsi="仿宋" w:hint="eastAsia"/>
          <w:b/>
          <w:sz w:val="28"/>
          <w:szCs w:val="28"/>
        </w:rPr>
        <w:t>四</w:t>
      </w:r>
      <w:r w:rsidR="00BA269C" w:rsidRPr="00D96D32">
        <w:rPr>
          <w:rFonts w:ascii="仿宋_GB2312" w:eastAsia="仿宋_GB2312" w:hAnsi="仿宋" w:hint="eastAsia"/>
          <w:b/>
          <w:sz w:val="28"/>
          <w:szCs w:val="28"/>
        </w:rPr>
        <w:t>、</w:t>
      </w:r>
      <w:r w:rsidR="00F816D9" w:rsidRPr="00D96D32">
        <w:rPr>
          <w:rFonts w:ascii="仿宋_GB2312" w:eastAsia="仿宋_GB2312" w:hAnsi="仿宋" w:hint="eastAsia"/>
          <w:b/>
          <w:sz w:val="28"/>
          <w:szCs w:val="28"/>
        </w:rPr>
        <w:t>举办团干部培训班</w:t>
      </w:r>
      <w:r w:rsidR="00BA269C" w:rsidRPr="00D96D32">
        <w:rPr>
          <w:rFonts w:ascii="仿宋_GB2312" w:eastAsia="仿宋_GB2312" w:hAnsi="仿宋" w:hint="eastAsia"/>
          <w:b/>
          <w:sz w:val="28"/>
          <w:szCs w:val="28"/>
        </w:rPr>
        <w:t>形成学习风气</w:t>
      </w:r>
    </w:p>
    <w:p w:rsidR="00DE122F" w:rsidRPr="00D96D32" w:rsidRDefault="00BA269C" w:rsidP="00471C6B">
      <w:pPr>
        <w:pStyle w:val="normal"/>
        <w:ind w:firstLineChars="201" w:firstLine="563"/>
        <w:jc w:val="left"/>
        <w:rPr>
          <w:rFonts w:ascii="仿宋_GB2312" w:eastAsia="仿宋_GB2312" w:hAnsi="仿宋" w:hint="eastAsia"/>
          <w:sz w:val="28"/>
          <w:szCs w:val="28"/>
        </w:rPr>
      </w:pPr>
      <w:r w:rsidRPr="00D96D32">
        <w:rPr>
          <w:rFonts w:ascii="仿宋_GB2312" w:eastAsia="仿宋_GB2312" w:hAnsi="仿宋" w:hint="eastAsia"/>
          <w:sz w:val="28"/>
          <w:szCs w:val="28"/>
        </w:rPr>
        <w:t>开展</w:t>
      </w:r>
      <w:r w:rsidR="00471C6B" w:rsidRPr="00D96D32">
        <w:rPr>
          <w:rFonts w:ascii="仿宋_GB2312" w:eastAsia="仿宋_GB2312" w:hAnsi="仿宋" w:hint="eastAsia"/>
          <w:sz w:val="28"/>
          <w:szCs w:val="28"/>
        </w:rPr>
        <w:t>科技</w:t>
      </w:r>
      <w:r w:rsidR="00DE122F" w:rsidRPr="00D96D32">
        <w:rPr>
          <w:rFonts w:ascii="仿宋_GB2312" w:eastAsia="仿宋_GB2312" w:hAnsi="仿宋" w:hint="eastAsia"/>
          <w:sz w:val="28"/>
          <w:szCs w:val="28"/>
        </w:rPr>
        <w:t>系统团干部培训</w:t>
      </w:r>
      <w:r w:rsidRPr="00D96D32">
        <w:rPr>
          <w:rFonts w:ascii="仿宋_GB2312" w:eastAsia="仿宋_GB2312" w:hAnsi="仿宋" w:hint="eastAsia"/>
          <w:sz w:val="28"/>
          <w:szCs w:val="28"/>
        </w:rPr>
        <w:t>班，</w:t>
      </w:r>
      <w:r w:rsidR="00DE122F" w:rsidRPr="00D96D32">
        <w:rPr>
          <w:rFonts w:ascii="仿宋_GB2312" w:eastAsia="仿宋_GB2312" w:hAnsi="仿宋" w:hint="eastAsia"/>
          <w:sz w:val="28"/>
          <w:szCs w:val="28"/>
        </w:rPr>
        <w:t>把团市委根据团员青年的学习特点专门编制的《共青团学习宣讲党的十八大精神参考提纲》和《共青团上海市第十四次代表大会精神传达提纲》汇编到学员手册，并引入创</w:t>
      </w:r>
      <w:proofErr w:type="gramStart"/>
      <w:r w:rsidR="00DE122F" w:rsidRPr="00D96D32">
        <w:rPr>
          <w:rFonts w:ascii="仿宋_GB2312" w:eastAsia="仿宋_GB2312" w:hAnsi="仿宋" w:hint="eastAsia"/>
          <w:sz w:val="28"/>
          <w:szCs w:val="28"/>
        </w:rPr>
        <w:lastRenderedPageBreak/>
        <w:t>投机构</w:t>
      </w:r>
      <w:proofErr w:type="gramEnd"/>
      <w:r w:rsidR="00DE122F" w:rsidRPr="00D96D32">
        <w:rPr>
          <w:rFonts w:ascii="仿宋_GB2312" w:eastAsia="仿宋_GB2312" w:hAnsi="仿宋" w:hint="eastAsia"/>
          <w:sz w:val="28"/>
          <w:szCs w:val="28"/>
        </w:rPr>
        <w:t>和新媒体企业管理者走上讲台，努力使培训班做到理论实战相融相济。</w:t>
      </w:r>
      <w:r w:rsidR="00471C6B" w:rsidRPr="00D96D32">
        <w:rPr>
          <w:rFonts w:ascii="仿宋_GB2312" w:eastAsia="仿宋_GB2312" w:hAnsi="仿宋" w:hint="eastAsia"/>
          <w:sz w:val="28"/>
          <w:szCs w:val="28"/>
        </w:rPr>
        <w:t>根据科技系统自身特色，</w:t>
      </w:r>
      <w:r w:rsidR="006A4369" w:rsidRPr="00D96D32">
        <w:rPr>
          <w:rFonts w:ascii="仿宋_GB2312" w:eastAsia="仿宋_GB2312" w:hAnsi="仿宋" w:hint="eastAsia"/>
          <w:sz w:val="28"/>
          <w:szCs w:val="28"/>
        </w:rPr>
        <w:t>选取15个培训项目作为科技系统团干部重点参与班次，</w:t>
      </w:r>
      <w:r w:rsidR="00471C6B" w:rsidRPr="00D96D32">
        <w:rPr>
          <w:rFonts w:ascii="仿宋_GB2312" w:eastAsia="仿宋_GB2312" w:hAnsi="仿宋" w:hint="eastAsia"/>
          <w:sz w:val="28"/>
          <w:szCs w:val="28"/>
        </w:rPr>
        <w:t>并</w:t>
      </w:r>
      <w:r w:rsidR="00DE122F" w:rsidRPr="00D96D32">
        <w:rPr>
          <w:rFonts w:ascii="仿宋_GB2312" w:eastAsia="仿宋_GB2312" w:hAnsi="仿宋" w:hint="eastAsia"/>
          <w:sz w:val="28"/>
          <w:szCs w:val="28"/>
        </w:rPr>
        <w:t>从收到</w:t>
      </w:r>
      <w:r w:rsidR="006A4369" w:rsidRPr="00D96D32">
        <w:rPr>
          <w:rFonts w:ascii="仿宋_GB2312" w:eastAsia="仿宋_GB2312" w:hAnsi="仿宋" w:hint="eastAsia"/>
          <w:sz w:val="28"/>
          <w:szCs w:val="28"/>
        </w:rPr>
        <w:t>各单位预报名119人</w:t>
      </w:r>
      <w:r w:rsidR="00DE122F" w:rsidRPr="00D96D32">
        <w:rPr>
          <w:rFonts w:ascii="仿宋_GB2312" w:eastAsia="仿宋_GB2312" w:hAnsi="仿宋" w:hint="eastAsia"/>
          <w:sz w:val="28"/>
          <w:szCs w:val="28"/>
        </w:rPr>
        <w:t>中择优推报市级各类培训班</w:t>
      </w:r>
      <w:r w:rsidR="006A4369" w:rsidRPr="00D96D32">
        <w:rPr>
          <w:rFonts w:ascii="仿宋_GB2312" w:eastAsia="仿宋_GB2312" w:hAnsi="仿宋" w:hint="eastAsia"/>
          <w:sz w:val="28"/>
          <w:szCs w:val="28"/>
        </w:rPr>
        <w:t>。</w:t>
      </w:r>
      <w:r w:rsidR="00DE122F" w:rsidRPr="00D96D32">
        <w:rPr>
          <w:rFonts w:ascii="仿宋_GB2312" w:eastAsia="仿宋_GB2312" w:hAnsi="仿宋" w:hint="eastAsia"/>
          <w:sz w:val="28"/>
          <w:szCs w:val="28"/>
        </w:rPr>
        <w:t>此外，结合的科技青年的价值取向、政治态度、生活态度、工作状况、生活方式、心理状况等方面，开展由系统单位团组织</w:t>
      </w:r>
      <w:r w:rsidR="00EF51D4" w:rsidRPr="00D96D32">
        <w:rPr>
          <w:rFonts w:ascii="仿宋_GB2312" w:eastAsia="仿宋_GB2312" w:hAnsi="仿宋" w:hint="eastAsia"/>
          <w:sz w:val="28"/>
          <w:szCs w:val="28"/>
        </w:rPr>
        <w:t>自选题目的软课题研究</w:t>
      </w:r>
      <w:r w:rsidR="00DE122F" w:rsidRPr="00D96D32">
        <w:rPr>
          <w:rFonts w:ascii="仿宋_GB2312" w:eastAsia="仿宋_GB2312" w:hAnsi="仿宋" w:hint="eastAsia"/>
          <w:sz w:val="28"/>
          <w:szCs w:val="28"/>
        </w:rPr>
        <w:t>，并最终确定中科院上海分院</w:t>
      </w:r>
      <w:r w:rsidR="00EF51D4" w:rsidRPr="00D96D32">
        <w:rPr>
          <w:rFonts w:ascii="仿宋_GB2312" w:eastAsia="仿宋_GB2312" w:hAnsi="仿宋" w:hint="eastAsia"/>
          <w:sz w:val="28"/>
          <w:szCs w:val="28"/>
        </w:rPr>
        <w:t>、</w:t>
      </w:r>
      <w:proofErr w:type="gramStart"/>
      <w:r w:rsidR="00EF51D4" w:rsidRPr="00D96D32">
        <w:rPr>
          <w:rFonts w:ascii="仿宋_GB2312" w:eastAsia="仿宋_GB2312" w:hAnsi="仿宋" w:hint="eastAsia"/>
          <w:sz w:val="28"/>
          <w:szCs w:val="28"/>
        </w:rPr>
        <w:t>上科院</w:t>
      </w:r>
      <w:proofErr w:type="gramEnd"/>
      <w:r w:rsidR="00EF51D4" w:rsidRPr="00D96D32">
        <w:rPr>
          <w:rFonts w:ascii="仿宋_GB2312" w:eastAsia="仿宋_GB2312" w:hAnsi="仿宋" w:hint="eastAsia"/>
          <w:sz w:val="28"/>
          <w:szCs w:val="28"/>
        </w:rPr>
        <w:t>、天文台、32所和科技馆团委</w:t>
      </w:r>
      <w:r w:rsidR="00DE122F" w:rsidRPr="00D96D32">
        <w:rPr>
          <w:rFonts w:ascii="仿宋_GB2312" w:eastAsia="仿宋_GB2312" w:hAnsi="仿宋" w:hint="eastAsia"/>
          <w:sz w:val="28"/>
          <w:szCs w:val="28"/>
        </w:rPr>
        <w:t>承担</w:t>
      </w:r>
      <w:r w:rsidR="00EF51D4" w:rsidRPr="00D96D32">
        <w:rPr>
          <w:rFonts w:ascii="仿宋_GB2312" w:eastAsia="仿宋_GB2312" w:hAnsi="仿宋" w:hint="eastAsia"/>
          <w:sz w:val="28"/>
          <w:szCs w:val="28"/>
        </w:rPr>
        <w:t>的</w:t>
      </w:r>
      <w:r w:rsidR="00DE122F" w:rsidRPr="00D96D32">
        <w:rPr>
          <w:rFonts w:ascii="仿宋_GB2312" w:eastAsia="仿宋_GB2312" w:hAnsi="仿宋" w:hint="eastAsia"/>
          <w:sz w:val="28"/>
          <w:szCs w:val="28"/>
        </w:rPr>
        <w:t>《上海市科技系统年轻干部培养机制研究》等5个</w:t>
      </w:r>
      <w:r w:rsidR="00EF51D4" w:rsidRPr="00D96D32">
        <w:rPr>
          <w:rFonts w:ascii="仿宋_GB2312" w:eastAsia="仿宋_GB2312" w:hAnsi="仿宋" w:hint="eastAsia"/>
          <w:sz w:val="28"/>
          <w:szCs w:val="28"/>
        </w:rPr>
        <w:t>重点</w:t>
      </w:r>
      <w:r w:rsidR="00DE122F" w:rsidRPr="00D96D32">
        <w:rPr>
          <w:rFonts w:ascii="仿宋_GB2312" w:eastAsia="仿宋_GB2312" w:hAnsi="仿宋" w:hint="eastAsia"/>
          <w:sz w:val="28"/>
          <w:szCs w:val="28"/>
        </w:rPr>
        <w:t>软课题</w:t>
      </w:r>
      <w:r w:rsidR="00EF51D4" w:rsidRPr="00D96D32">
        <w:rPr>
          <w:rFonts w:ascii="仿宋_GB2312" w:eastAsia="仿宋_GB2312" w:hAnsi="仿宋" w:hint="eastAsia"/>
          <w:sz w:val="28"/>
          <w:szCs w:val="28"/>
        </w:rPr>
        <w:t>。</w:t>
      </w:r>
    </w:p>
    <w:p w:rsidR="000D4012" w:rsidRPr="00D96D32" w:rsidRDefault="004A4B30" w:rsidP="00D96D32">
      <w:pPr>
        <w:pStyle w:val="a3"/>
        <w:adjustRightInd w:val="0"/>
        <w:snapToGrid w:val="0"/>
        <w:spacing w:before="0" w:beforeAutospacing="0" w:after="0" w:afterAutospacing="0" w:line="560" w:lineRule="exact"/>
        <w:ind w:firstLineChars="200" w:firstLine="562"/>
        <w:jc w:val="both"/>
        <w:rPr>
          <w:rFonts w:ascii="仿宋_GB2312" w:eastAsia="仿宋_GB2312" w:hAnsi="仿宋" w:hint="eastAsia"/>
          <w:b/>
          <w:sz w:val="28"/>
          <w:szCs w:val="28"/>
        </w:rPr>
      </w:pPr>
      <w:r w:rsidRPr="00D96D32">
        <w:rPr>
          <w:rFonts w:ascii="仿宋_GB2312" w:eastAsia="仿宋_GB2312" w:hAnsi="仿宋" w:hint="eastAsia"/>
          <w:b/>
          <w:sz w:val="28"/>
          <w:szCs w:val="28"/>
        </w:rPr>
        <w:t>五、</w:t>
      </w:r>
      <w:r w:rsidR="00F948F9" w:rsidRPr="00D96D32">
        <w:rPr>
          <w:rFonts w:ascii="仿宋_GB2312" w:eastAsia="仿宋_GB2312" w:hAnsi="仿宋" w:hint="eastAsia"/>
          <w:b/>
          <w:sz w:val="28"/>
          <w:szCs w:val="28"/>
        </w:rPr>
        <w:t>开展志愿服务</w:t>
      </w:r>
      <w:r w:rsidR="000D4012" w:rsidRPr="00D96D32">
        <w:rPr>
          <w:rFonts w:ascii="仿宋_GB2312" w:eastAsia="仿宋_GB2312" w:hAnsi="仿宋" w:hint="eastAsia"/>
          <w:b/>
          <w:sz w:val="28"/>
          <w:szCs w:val="28"/>
        </w:rPr>
        <w:t>形成科普志愿特色</w:t>
      </w:r>
    </w:p>
    <w:p w:rsidR="000D4012" w:rsidRPr="00D96D32" w:rsidRDefault="00F948F9" w:rsidP="000D4012">
      <w:pPr>
        <w:adjustRightInd w:val="0"/>
        <w:snapToGrid w:val="0"/>
        <w:spacing w:line="560" w:lineRule="atLeast"/>
        <w:ind w:firstLineChars="192" w:firstLine="538"/>
        <w:rPr>
          <w:rFonts w:ascii="仿宋_GB2312" w:eastAsia="仿宋_GB2312" w:hAnsi="仿宋" w:hint="eastAsia"/>
          <w:sz w:val="28"/>
          <w:szCs w:val="28"/>
        </w:rPr>
      </w:pPr>
      <w:r w:rsidRPr="00D96D32">
        <w:rPr>
          <w:rFonts w:ascii="仿宋_GB2312" w:eastAsia="仿宋_GB2312" w:hAnsi="仿宋" w:hint="eastAsia"/>
          <w:sz w:val="28"/>
          <w:szCs w:val="28"/>
        </w:rPr>
        <w:t>继续开展“守望幸福”志愿服务行动，</w:t>
      </w:r>
      <w:r w:rsidRPr="00D96D32">
        <w:rPr>
          <w:rStyle w:val="dash6b636587char1"/>
          <w:rFonts w:ascii="仿宋_GB2312" w:eastAsia="仿宋_GB2312" w:hAnsi="仿宋" w:hint="eastAsia"/>
          <w:sz w:val="28"/>
          <w:szCs w:val="28"/>
        </w:rPr>
        <w:t>按照“探、助、</w:t>
      </w:r>
      <w:proofErr w:type="gramStart"/>
      <w:r w:rsidRPr="00D96D32">
        <w:rPr>
          <w:rStyle w:val="dash6b636587char1"/>
          <w:rFonts w:ascii="仿宋_GB2312" w:eastAsia="仿宋_GB2312" w:hAnsi="仿宋" w:hint="eastAsia"/>
          <w:sz w:val="28"/>
          <w:szCs w:val="28"/>
        </w:rPr>
        <w:t>慰</w:t>
      </w:r>
      <w:proofErr w:type="gramEnd"/>
      <w:r w:rsidRPr="00D96D32">
        <w:rPr>
          <w:rStyle w:val="dash6b636587char1"/>
          <w:rFonts w:ascii="仿宋_GB2312" w:eastAsia="仿宋_GB2312" w:hAnsi="仿宋" w:hint="eastAsia"/>
          <w:sz w:val="28"/>
          <w:szCs w:val="28"/>
        </w:rPr>
        <w:t>、扶、引”五字方针，</w:t>
      </w:r>
      <w:r w:rsidRPr="00D96D32">
        <w:rPr>
          <w:rFonts w:ascii="仿宋_GB2312" w:eastAsia="仿宋_GB2312" w:hAnsi="仿宋" w:hint="eastAsia"/>
          <w:sz w:val="28"/>
          <w:szCs w:val="28"/>
        </w:rPr>
        <w:t>截至目前</w:t>
      </w:r>
      <w:r w:rsidR="00471C6B" w:rsidRPr="00D96D32">
        <w:rPr>
          <w:rFonts w:ascii="仿宋_GB2312" w:eastAsia="仿宋_GB2312" w:hAnsi="仿宋" w:hint="eastAsia"/>
          <w:sz w:val="28"/>
          <w:szCs w:val="28"/>
        </w:rPr>
        <w:t>共有</w:t>
      </w:r>
      <w:r w:rsidRPr="00D96D32">
        <w:rPr>
          <w:rFonts w:ascii="仿宋_GB2312" w:eastAsia="仿宋_GB2312" w:hAnsi="仿宋" w:hint="eastAsia"/>
          <w:sz w:val="28"/>
          <w:szCs w:val="28"/>
        </w:rPr>
        <w:t>参与青年数561人次，结对数67对，系统离退休老同志接受服务1112人次。参与科技周科技节志愿者活动，来自中科院药物所、科委直属机关等单位的25名志愿者开展为期7天的志愿者活动</w:t>
      </w:r>
      <w:r w:rsidR="000D4012" w:rsidRPr="00D96D32">
        <w:rPr>
          <w:rFonts w:ascii="仿宋_GB2312" w:eastAsia="仿宋_GB2312" w:hAnsi="仿宋" w:hint="eastAsia"/>
          <w:sz w:val="28"/>
          <w:szCs w:val="28"/>
        </w:rPr>
        <w:t>，</w:t>
      </w:r>
      <w:r w:rsidR="00471C6B" w:rsidRPr="00D96D32">
        <w:rPr>
          <w:rFonts w:ascii="仿宋_GB2312" w:eastAsia="仿宋_GB2312" w:hAnsi="仿宋" w:hint="eastAsia"/>
          <w:sz w:val="28"/>
          <w:szCs w:val="28"/>
        </w:rPr>
        <w:t>并</w:t>
      </w:r>
      <w:r w:rsidR="000D4012" w:rsidRPr="00D96D32">
        <w:rPr>
          <w:rFonts w:ascii="仿宋_GB2312" w:eastAsia="仿宋_GB2312" w:hAnsi="仿宋" w:hint="eastAsia"/>
          <w:sz w:val="28"/>
          <w:szCs w:val="28"/>
        </w:rPr>
        <w:t>获得</w:t>
      </w:r>
      <w:r w:rsidRPr="00D96D32">
        <w:rPr>
          <w:rFonts w:ascii="仿宋_GB2312" w:eastAsia="仿宋_GB2312" w:hAnsi="仿宋" w:hint="eastAsia"/>
          <w:sz w:val="28"/>
          <w:szCs w:val="28"/>
        </w:rPr>
        <w:t>2013年全国科技活动周暨上海科技节先进集体和先进个人</w:t>
      </w:r>
      <w:r w:rsidR="00122224">
        <w:rPr>
          <w:rFonts w:ascii="仿宋_GB2312" w:eastAsia="仿宋_GB2312" w:hAnsi="仿宋" w:hint="eastAsia"/>
          <w:sz w:val="28"/>
          <w:szCs w:val="28"/>
        </w:rPr>
        <w:t>称号</w:t>
      </w:r>
      <w:r w:rsidR="000D4012" w:rsidRPr="00D96D32">
        <w:rPr>
          <w:rFonts w:ascii="仿宋_GB2312" w:eastAsia="仿宋_GB2312" w:hAnsi="仿宋" w:hint="eastAsia"/>
          <w:sz w:val="28"/>
          <w:szCs w:val="28"/>
        </w:rPr>
        <w:t>。此外，还积极与宣传处合作组织科技青年</w:t>
      </w:r>
      <w:r w:rsidRPr="00D96D32">
        <w:rPr>
          <w:rFonts w:ascii="仿宋_GB2312" w:eastAsia="仿宋_GB2312" w:hAnsi="仿宋" w:hint="eastAsia"/>
          <w:sz w:val="28"/>
          <w:szCs w:val="28"/>
        </w:rPr>
        <w:t>参与</w:t>
      </w:r>
      <w:r w:rsidR="000D4012" w:rsidRPr="00D96D32">
        <w:rPr>
          <w:rFonts w:ascii="仿宋_GB2312" w:eastAsia="仿宋_GB2312" w:hAnsi="仿宋" w:hint="eastAsia"/>
          <w:sz w:val="28"/>
          <w:szCs w:val="28"/>
        </w:rPr>
        <w:t>市文明办、市志愿者协会开展的“美丽志愿者”评选活动。</w:t>
      </w:r>
    </w:p>
    <w:p w:rsidR="00044DDC" w:rsidRPr="00D96D32" w:rsidRDefault="00044DDC" w:rsidP="00D96D32">
      <w:pPr>
        <w:pStyle w:val="a3"/>
        <w:adjustRightInd w:val="0"/>
        <w:snapToGrid w:val="0"/>
        <w:spacing w:before="0" w:beforeAutospacing="0" w:after="0" w:afterAutospacing="0" w:line="560" w:lineRule="exact"/>
        <w:ind w:firstLineChars="200" w:firstLine="562"/>
        <w:jc w:val="both"/>
        <w:rPr>
          <w:rFonts w:ascii="仿宋_GB2312" w:eastAsia="仿宋_GB2312" w:hAnsi="仿宋" w:hint="eastAsia"/>
          <w:b/>
          <w:sz w:val="28"/>
          <w:szCs w:val="28"/>
        </w:rPr>
      </w:pPr>
      <w:r w:rsidRPr="00D96D32">
        <w:rPr>
          <w:rFonts w:ascii="仿宋_GB2312" w:eastAsia="仿宋_GB2312" w:hAnsi="仿宋" w:hint="eastAsia"/>
          <w:b/>
          <w:sz w:val="28"/>
          <w:szCs w:val="28"/>
        </w:rPr>
        <w:t>六、加强外联活动形成科技青年影响力</w:t>
      </w:r>
    </w:p>
    <w:p w:rsidR="00044DDC" w:rsidRPr="00D96D32" w:rsidRDefault="00044DDC" w:rsidP="005A0A42">
      <w:pPr>
        <w:adjustRightInd w:val="0"/>
        <w:snapToGrid w:val="0"/>
        <w:spacing w:line="560" w:lineRule="atLeast"/>
        <w:ind w:firstLineChars="192" w:firstLine="538"/>
        <w:rPr>
          <w:rFonts w:ascii="仿宋_GB2312" w:eastAsia="仿宋_GB2312" w:hAnsi="仿宋" w:hint="eastAsia"/>
          <w:sz w:val="28"/>
          <w:szCs w:val="28"/>
        </w:rPr>
      </w:pPr>
      <w:r w:rsidRPr="00D96D32">
        <w:rPr>
          <w:rFonts w:ascii="仿宋_GB2312" w:eastAsia="仿宋_GB2312" w:hAnsi="仿宋" w:hint="eastAsia"/>
          <w:sz w:val="28"/>
          <w:szCs w:val="28"/>
        </w:rPr>
        <w:t>面对2013年毕业生就业问题，积极参与上海市十大共青团跨界团组织开展的“十大共青团跨界团组织”实习就业创业招聘活动，挖掘科技系统各单位可提供岗位，共提供就业岗位60个，实习岗位51个，为上海市毕业生就业问题减压缓急。积极支持团市委学校部牵头主办的2013年知行杯社会实践大赛，推进高校承担科普处提供</w:t>
      </w:r>
      <w:r w:rsidR="00471C6B" w:rsidRPr="00D96D32">
        <w:rPr>
          <w:rFonts w:ascii="仿宋_GB2312" w:eastAsia="仿宋_GB2312" w:hAnsi="仿宋" w:hint="eastAsia"/>
          <w:sz w:val="28"/>
          <w:szCs w:val="28"/>
        </w:rPr>
        <w:t>的</w:t>
      </w:r>
      <w:r w:rsidRPr="00D96D32">
        <w:rPr>
          <w:rFonts w:ascii="仿宋_GB2312" w:eastAsia="仿宋_GB2312" w:hAnsi="仿宋" w:hint="eastAsia"/>
          <w:sz w:val="28"/>
          <w:szCs w:val="28"/>
        </w:rPr>
        <w:t>《上海市科普教育基地运行情况调查研究》的课题</w:t>
      </w:r>
      <w:r w:rsidR="00471C6B" w:rsidRPr="00D96D32">
        <w:rPr>
          <w:rFonts w:ascii="仿宋_GB2312" w:eastAsia="仿宋_GB2312" w:hAnsi="仿宋" w:hint="eastAsia"/>
          <w:sz w:val="28"/>
          <w:szCs w:val="28"/>
        </w:rPr>
        <w:t>任务</w:t>
      </w:r>
      <w:r w:rsidRPr="00D96D32">
        <w:rPr>
          <w:rFonts w:ascii="仿宋_GB2312" w:eastAsia="仿宋_GB2312" w:hAnsi="仿宋" w:hint="eastAsia"/>
          <w:sz w:val="28"/>
          <w:szCs w:val="28"/>
        </w:rPr>
        <w:t>。</w:t>
      </w:r>
      <w:r w:rsidR="005A0A42" w:rsidRPr="00D96D32">
        <w:rPr>
          <w:rFonts w:ascii="仿宋_GB2312" w:eastAsia="仿宋_GB2312" w:hAnsi="仿宋" w:hint="eastAsia"/>
          <w:sz w:val="28"/>
          <w:szCs w:val="28"/>
        </w:rPr>
        <w:t>建立“科技团委”</w:t>
      </w:r>
      <w:proofErr w:type="gramStart"/>
      <w:r w:rsidR="005A0A42" w:rsidRPr="00D96D32">
        <w:rPr>
          <w:rFonts w:ascii="仿宋_GB2312" w:eastAsia="仿宋_GB2312" w:hAnsi="仿宋" w:hint="eastAsia"/>
          <w:sz w:val="28"/>
          <w:szCs w:val="28"/>
        </w:rPr>
        <w:t>微信群</w:t>
      </w:r>
      <w:proofErr w:type="gramEnd"/>
      <w:r w:rsidR="005A0A42" w:rsidRPr="00D96D32">
        <w:rPr>
          <w:rFonts w:ascii="仿宋_GB2312" w:eastAsia="仿宋_GB2312" w:hAnsi="仿宋" w:hint="eastAsia"/>
          <w:sz w:val="28"/>
          <w:szCs w:val="28"/>
        </w:rPr>
        <w:t>，同时加入团市委的“团市委委员微信群”和团市委学校部的</w:t>
      </w:r>
      <w:r w:rsidR="005A0A42" w:rsidRPr="00D96D32">
        <w:rPr>
          <w:rFonts w:ascii="仿宋_GB2312" w:eastAsia="仿宋_GB2312" w:hAnsi="仿宋" w:hint="eastAsia"/>
          <w:sz w:val="28"/>
          <w:szCs w:val="28"/>
        </w:rPr>
        <w:lastRenderedPageBreak/>
        <w:t>“科教卫体微信群”，并推荐4名科技青年成为上海青年网络宣传评论员。</w:t>
      </w:r>
      <w:r w:rsidRPr="00D96D32">
        <w:rPr>
          <w:rFonts w:ascii="仿宋_GB2312" w:eastAsia="仿宋_GB2312" w:hAnsi="仿宋" w:hint="eastAsia"/>
          <w:sz w:val="28"/>
          <w:szCs w:val="28"/>
        </w:rPr>
        <w:t>此外，无线中心</w:t>
      </w:r>
      <w:r w:rsidR="003B7A6E" w:rsidRPr="00D96D32">
        <w:rPr>
          <w:rFonts w:ascii="仿宋_GB2312" w:eastAsia="仿宋_GB2312" w:hAnsi="仿宋" w:hint="eastAsia"/>
          <w:sz w:val="28"/>
          <w:szCs w:val="28"/>
        </w:rPr>
        <w:t>主任</w:t>
      </w:r>
      <w:r w:rsidRPr="00D96D32">
        <w:rPr>
          <w:rFonts w:ascii="仿宋_GB2312" w:eastAsia="仿宋_GB2312" w:hAnsi="仿宋" w:hint="eastAsia"/>
          <w:sz w:val="28"/>
          <w:szCs w:val="28"/>
        </w:rPr>
        <w:t>杨</w:t>
      </w:r>
      <w:r w:rsidRPr="00D96D32">
        <w:rPr>
          <w:rFonts w:ascii="仿宋_GB2312" w:eastAsia="仿宋" w:hAnsi="仿宋" w:hint="eastAsia"/>
          <w:sz w:val="28"/>
          <w:szCs w:val="28"/>
        </w:rPr>
        <w:t>旸</w:t>
      </w:r>
      <w:r w:rsidR="005A0A42" w:rsidRPr="00D96D32">
        <w:rPr>
          <w:rFonts w:ascii="仿宋_GB2312" w:eastAsia="仿宋_GB2312" w:hAnsi="仿宋" w:hint="eastAsia"/>
          <w:sz w:val="28"/>
          <w:szCs w:val="28"/>
        </w:rPr>
        <w:t>参与了</w:t>
      </w:r>
      <w:r w:rsidR="003B7A6E" w:rsidRPr="00D96D32">
        <w:rPr>
          <w:rFonts w:ascii="仿宋_GB2312" w:eastAsia="仿宋_GB2312" w:hAnsi="仿宋" w:hint="eastAsia"/>
          <w:sz w:val="28"/>
          <w:szCs w:val="28"/>
        </w:rPr>
        <w:t>团市委组织的“敢于有梦、勇于追梦、勤于圆梦”</w:t>
      </w:r>
      <w:r w:rsidR="005A0A42" w:rsidRPr="00D96D32">
        <w:rPr>
          <w:rFonts w:ascii="仿宋_GB2312" w:eastAsia="仿宋_GB2312" w:hAnsi="仿宋" w:hint="eastAsia"/>
          <w:sz w:val="28"/>
          <w:szCs w:val="28"/>
        </w:rPr>
        <w:t>《青春上海—青年梦想分享会》电视片制作，成为七名才俊中唯一代表科技领域的青年代表。</w:t>
      </w:r>
    </w:p>
    <w:p w:rsidR="000D4012" w:rsidRPr="00D96D32" w:rsidRDefault="005A0A42" w:rsidP="00D96D32">
      <w:pPr>
        <w:adjustRightInd w:val="0"/>
        <w:snapToGrid w:val="0"/>
        <w:spacing w:line="560" w:lineRule="atLeast"/>
        <w:ind w:firstLineChars="192" w:firstLine="540"/>
        <w:rPr>
          <w:rFonts w:ascii="仿宋_GB2312" w:eastAsia="仿宋_GB2312" w:hAnsi="仿宋" w:hint="eastAsia"/>
          <w:b/>
          <w:sz w:val="28"/>
          <w:szCs w:val="28"/>
        </w:rPr>
      </w:pPr>
      <w:r w:rsidRPr="00D96D32">
        <w:rPr>
          <w:rFonts w:ascii="仿宋_GB2312" w:eastAsia="仿宋_GB2312" w:hAnsi="仿宋" w:hint="eastAsia"/>
          <w:b/>
          <w:sz w:val="28"/>
          <w:szCs w:val="28"/>
        </w:rPr>
        <w:t>七</w:t>
      </w:r>
      <w:r w:rsidR="000D4012" w:rsidRPr="00D96D32">
        <w:rPr>
          <w:rFonts w:ascii="仿宋_GB2312" w:eastAsia="仿宋_GB2312" w:hAnsi="仿宋" w:hint="eastAsia"/>
          <w:b/>
          <w:sz w:val="28"/>
          <w:szCs w:val="28"/>
        </w:rPr>
        <w:t>、首办</w:t>
      </w:r>
      <w:proofErr w:type="gramStart"/>
      <w:r w:rsidR="000D4012" w:rsidRPr="00D96D32">
        <w:rPr>
          <w:rFonts w:ascii="仿宋_GB2312" w:eastAsia="仿宋_GB2312" w:hAnsi="仿宋" w:hint="eastAsia"/>
          <w:b/>
          <w:sz w:val="28"/>
          <w:szCs w:val="28"/>
        </w:rPr>
        <w:t>微电影</w:t>
      </w:r>
      <w:proofErr w:type="gramEnd"/>
      <w:r w:rsidR="000D4012" w:rsidRPr="00D96D32">
        <w:rPr>
          <w:rFonts w:ascii="仿宋_GB2312" w:eastAsia="仿宋_GB2312" w:hAnsi="仿宋" w:hint="eastAsia"/>
          <w:b/>
          <w:sz w:val="28"/>
          <w:szCs w:val="28"/>
        </w:rPr>
        <w:t>和创业计划大赛形成新的抓手</w:t>
      </w:r>
    </w:p>
    <w:p w:rsidR="00B80A9D" w:rsidRPr="00122224" w:rsidRDefault="000D4012" w:rsidP="00B80A9D">
      <w:pPr>
        <w:pStyle w:val="a3"/>
        <w:adjustRightInd w:val="0"/>
        <w:snapToGrid w:val="0"/>
        <w:spacing w:before="0" w:beforeAutospacing="0" w:after="0" w:afterAutospacing="0" w:line="560" w:lineRule="exact"/>
        <w:ind w:firstLineChars="200" w:firstLine="560"/>
        <w:jc w:val="both"/>
        <w:rPr>
          <w:rFonts w:ascii="仿宋_GB2312" w:eastAsia="仿宋_GB2312" w:hAnsi="仿宋" w:hint="eastAsia"/>
          <w:sz w:val="28"/>
          <w:szCs w:val="28"/>
        </w:rPr>
      </w:pPr>
      <w:r w:rsidRPr="00D96D32">
        <w:rPr>
          <w:rFonts w:ascii="仿宋_GB2312" w:eastAsia="仿宋_GB2312" w:hAnsi="仿宋" w:hint="eastAsia"/>
          <w:sz w:val="28"/>
          <w:szCs w:val="28"/>
        </w:rPr>
        <w:t>为培养科技青年的创新意识、创意思维、创造能力和创业精神，激发科技青年科技创业、实践成才的热情，开展第一届“科投杯”科技系统青年创新创业计划大赛，并从收到13份创业计划中评选出6</w:t>
      </w:r>
      <w:r w:rsidR="00B80A9D" w:rsidRPr="00D96D32">
        <w:rPr>
          <w:rFonts w:ascii="仿宋_GB2312" w:eastAsia="仿宋_GB2312" w:hAnsi="仿宋" w:hint="eastAsia"/>
          <w:sz w:val="28"/>
          <w:szCs w:val="28"/>
        </w:rPr>
        <w:t>个最具潜力计划予以后期关注和推进</w:t>
      </w:r>
      <w:r w:rsidRPr="00D96D32">
        <w:rPr>
          <w:rFonts w:ascii="仿宋_GB2312" w:eastAsia="仿宋_GB2312" w:hAnsi="仿宋" w:hint="eastAsia"/>
          <w:sz w:val="28"/>
          <w:szCs w:val="28"/>
        </w:rPr>
        <w:t>。</w:t>
      </w:r>
      <w:r w:rsidR="00B80A9D" w:rsidRPr="00122224">
        <w:rPr>
          <w:rFonts w:ascii="仿宋_GB2312" w:eastAsia="仿宋_GB2312" w:hAnsi="仿宋" w:hint="eastAsia"/>
          <w:sz w:val="28"/>
          <w:szCs w:val="28"/>
        </w:rPr>
        <w:t>围绕科技青年创先争优、积极投身科技创新，努力在实践中国梦中放飞青春梦想，</w:t>
      </w:r>
      <w:r w:rsidR="00B80A9D" w:rsidRPr="00D96D32">
        <w:rPr>
          <w:rFonts w:ascii="仿宋_GB2312" w:eastAsia="仿宋_GB2312" w:hAnsi="仿宋" w:hint="eastAsia"/>
          <w:sz w:val="28"/>
          <w:szCs w:val="28"/>
        </w:rPr>
        <w:t>开展了</w:t>
      </w:r>
      <w:r w:rsidR="00B80A9D" w:rsidRPr="00122224">
        <w:rPr>
          <w:rFonts w:ascii="仿宋_GB2312" w:eastAsia="仿宋_GB2312" w:hAnsi="仿宋" w:hint="eastAsia"/>
          <w:sz w:val="28"/>
          <w:szCs w:val="28"/>
        </w:rPr>
        <w:t>“科技新风尚、青春微节拍”——上海市科技系统青年原创</w:t>
      </w:r>
      <w:proofErr w:type="gramStart"/>
      <w:r w:rsidR="00B80A9D" w:rsidRPr="00122224">
        <w:rPr>
          <w:rFonts w:ascii="仿宋_GB2312" w:eastAsia="仿宋_GB2312" w:hAnsi="仿宋" w:hint="eastAsia"/>
          <w:sz w:val="28"/>
          <w:szCs w:val="28"/>
        </w:rPr>
        <w:t>微电影</w:t>
      </w:r>
      <w:proofErr w:type="gramEnd"/>
      <w:r w:rsidR="00B80A9D" w:rsidRPr="00122224">
        <w:rPr>
          <w:rFonts w:ascii="仿宋_GB2312" w:eastAsia="仿宋_GB2312" w:hAnsi="仿宋" w:hint="eastAsia"/>
          <w:sz w:val="28"/>
          <w:szCs w:val="28"/>
        </w:rPr>
        <w:t>作品大赛，经过初赛和决赛最终6部以“梦想·创造·奋斗”的青春励志</w:t>
      </w:r>
      <w:proofErr w:type="gramStart"/>
      <w:r w:rsidR="00B80A9D" w:rsidRPr="00122224">
        <w:rPr>
          <w:rFonts w:ascii="仿宋_GB2312" w:eastAsia="仿宋_GB2312" w:hAnsi="仿宋" w:hint="eastAsia"/>
          <w:sz w:val="28"/>
          <w:szCs w:val="28"/>
        </w:rPr>
        <w:t>微电影</w:t>
      </w:r>
      <w:proofErr w:type="gramEnd"/>
      <w:r w:rsidR="00B80A9D" w:rsidRPr="00122224">
        <w:rPr>
          <w:rFonts w:ascii="仿宋_GB2312" w:eastAsia="仿宋_GB2312" w:hAnsi="仿宋" w:hint="eastAsia"/>
          <w:sz w:val="28"/>
          <w:szCs w:val="28"/>
        </w:rPr>
        <w:t>在23部参赛作品中脱颖而出</w:t>
      </w:r>
      <w:r w:rsidR="00471C6B" w:rsidRPr="00122224">
        <w:rPr>
          <w:rFonts w:ascii="仿宋_GB2312" w:eastAsia="仿宋_GB2312" w:hAnsi="仿宋" w:hint="eastAsia"/>
          <w:sz w:val="28"/>
          <w:szCs w:val="28"/>
        </w:rPr>
        <w:t>，本次</w:t>
      </w:r>
      <w:proofErr w:type="gramStart"/>
      <w:r w:rsidR="00471C6B" w:rsidRPr="00122224">
        <w:rPr>
          <w:rFonts w:ascii="仿宋_GB2312" w:eastAsia="仿宋_GB2312" w:hAnsi="仿宋" w:hint="eastAsia"/>
          <w:sz w:val="28"/>
          <w:szCs w:val="28"/>
        </w:rPr>
        <w:t>微电影</w:t>
      </w:r>
      <w:proofErr w:type="gramEnd"/>
      <w:r w:rsidR="00471C6B" w:rsidRPr="00122224">
        <w:rPr>
          <w:rFonts w:ascii="仿宋_GB2312" w:eastAsia="仿宋_GB2312" w:hAnsi="仿宋" w:hint="eastAsia"/>
          <w:sz w:val="28"/>
          <w:szCs w:val="28"/>
        </w:rPr>
        <w:t>入围作品还在上海科普网和PPTV网上展出</w:t>
      </w:r>
      <w:r w:rsidR="00B80A9D" w:rsidRPr="00122224">
        <w:rPr>
          <w:rFonts w:ascii="仿宋_GB2312" w:eastAsia="仿宋_GB2312" w:hAnsi="仿宋" w:hint="eastAsia"/>
          <w:sz w:val="28"/>
          <w:szCs w:val="28"/>
        </w:rPr>
        <w:t>。</w:t>
      </w:r>
    </w:p>
    <w:p w:rsidR="00B80A9D" w:rsidRPr="00D96D32" w:rsidRDefault="005A0A42" w:rsidP="00D96D32">
      <w:pPr>
        <w:adjustRightInd w:val="0"/>
        <w:snapToGrid w:val="0"/>
        <w:spacing w:line="560" w:lineRule="atLeast"/>
        <w:ind w:firstLineChars="192" w:firstLine="540"/>
        <w:rPr>
          <w:rFonts w:ascii="仿宋_GB2312" w:eastAsia="仿宋_GB2312" w:hAnsi="仿宋" w:hint="eastAsia"/>
          <w:b/>
          <w:sz w:val="28"/>
          <w:szCs w:val="28"/>
        </w:rPr>
      </w:pPr>
      <w:r w:rsidRPr="00D96D32">
        <w:rPr>
          <w:rFonts w:ascii="仿宋_GB2312" w:eastAsia="仿宋_GB2312" w:hAnsi="仿宋" w:hint="eastAsia"/>
          <w:b/>
          <w:sz w:val="28"/>
          <w:szCs w:val="28"/>
        </w:rPr>
        <w:t>八</w:t>
      </w:r>
      <w:r w:rsidR="00B80A9D" w:rsidRPr="00D96D32">
        <w:rPr>
          <w:rFonts w:ascii="仿宋_GB2312" w:eastAsia="仿宋_GB2312" w:hAnsi="仿宋" w:hint="eastAsia"/>
          <w:b/>
          <w:sz w:val="28"/>
          <w:szCs w:val="28"/>
        </w:rPr>
        <w:t>、</w:t>
      </w:r>
      <w:r w:rsidR="00EF74B5" w:rsidRPr="00D96D32">
        <w:rPr>
          <w:rFonts w:ascii="仿宋_GB2312" w:eastAsia="仿宋_GB2312" w:hAnsi="仿宋" w:hint="eastAsia"/>
          <w:b/>
          <w:sz w:val="28"/>
          <w:szCs w:val="28"/>
        </w:rPr>
        <w:t>开展球类健身比赛形成</w:t>
      </w:r>
      <w:proofErr w:type="gramStart"/>
      <w:r w:rsidR="00044DDC" w:rsidRPr="00D96D32">
        <w:rPr>
          <w:rFonts w:ascii="仿宋_GB2312" w:eastAsia="仿宋_GB2312" w:hAnsi="仿宋" w:hint="eastAsia"/>
          <w:b/>
          <w:sz w:val="28"/>
          <w:szCs w:val="28"/>
        </w:rPr>
        <w:t>大小赛机制</w:t>
      </w:r>
      <w:proofErr w:type="gramEnd"/>
    </w:p>
    <w:p w:rsidR="00EF51D4" w:rsidRPr="00122224" w:rsidRDefault="00471C6B" w:rsidP="00122224">
      <w:pPr>
        <w:pStyle w:val="a3"/>
        <w:adjustRightInd w:val="0"/>
        <w:snapToGrid w:val="0"/>
        <w:spacing w:before="0" w:beforeAutospacing="0" w:after="0" w:afterAutospacing="0" w:line="560" w:lineRule="exact"/>
        <w:ind w:firstLineChars="200" w:firstLine="560"/>
        <w:jc w:val="both"/>
        <w:rPr>
          <w:rFonts w:ascii="仿宋_GB2312" w:eastAsia="仿宋_GB2312" w:hAnsi="仿宋" w:hint="eastAsia"/>
          <w:sz w:val="28"/>
          <w:szCs w:val="28"/>
        </w:rPr>
      </w:pPr>
      <w:r w:rsidRPr="00122224">
        <w:rPr>
          <w:rFonts w:ascii="仿宋_GB2312" w:eastAsia="仿宋_GB2312" w:hAnsi="仿宋" w:hint="eastAsia"/>
          <w:sz w:val="28"/>
          <w:szCs w:val="28"/>
        </w:rPr>
        <w:t>举办</w:t>
      </w:r>
      <w:r w:rsidR="00EF74B5" w:rsidRPr="00122224">
        <w:rPr>
          <w:rFonts w:ascii="仿宋_GB2312" w:eastAsia="仿宋_GB2312" w:hAnsi="仿宋" w:hint="eastAsia"/>
          <w:sz w:val="28"/>
          <w:szCs w:val="28"/>
        </w:rPr>
        <w:t>以“动感青春，羽众不同”为主题的第五届万达</w:t>
      </w:r>
      <w:proofErr w:type="gramStart"/>
      <w:r w:rsidR="00EF74B5" w:rsidRPr="00122224">
        <w:rPr>
          <w:rFonts w:ascii="仿宋_GB2312" w:eastAsia="仿宋_GB2312" w:hAnsi="仿宋" w:hint="eastAsia"/>
          <w:sz w:val="28"/>
          <w:szCs w:val="28"/>
        </w:rPr>
        <w:t>信息杯</w:t>
      </w:r>
      <w:proofErr w:type="gramEnd"/>
      <w:r w:rsidR="00EF74B5" w:rsidRPr="00122224">
        <w:rPr>
          <w:rFonts w:ascii="仿宋_GB2312" w:eastAsia="仿宋_GB2312" w:hAnsi="仿宋" w:hint="eastAsia"/>
          <w:sz w:val="28"/>
          <w:szCs w:val="28"/>
        </w:rPr>
        <w:t>上海市科技系统青年羽毛球团体赛，</w:t>
      </w:r>
      <w:r w:rsidR="00044DDC" w:rsidRPr="00122224">
        <w:rPr>
          <w:rFonts w:ascii="仿宋_GB2312" w:eastAsia="仿宋_GB2312" w:hAnsi="仿宋" w:hint="eastAsia"/>
          <w:sz w:val="28"/>
          <w:szCs w:val="28"/>
        </w:rPr>
        <w:t>共有</w:t>
      </w:r>
      <w:r w:rsidR="00EF74B5" w:rsidRPr="00122224">
        <w:rPr>
          <w:rFonts w:ascii="仿宋_GB2312" w:eastAsia="仿宋_GB2312" w:hAnsi="仿宋" w:hint="eastAsia"/>
          <w:sz w:val="28"/>
          <w:szCs w:val="28"/>
        </w:rPr>
        <w:t>36个基层单位团组织</w:t>
      </w:r>
      <w:r w:rsidR="00044DDC" w:rsidRPr="00122224">
        <w:rPr>
          <w:rFonts w:ascii="仿宋_GB2312" w:eastAsia="仿宋_GB2312" w:hAnsi="仿宋" w:hint="eastAsia"/>
          <w:sz w:val="28"/>
          <w:szCs w:val="28"/>
        </w:rPr>
        <w:t>参赛，从中发现的高水平队员还组成了系统明星队，参加第五届上海市团干部运动会并获得历史最好成绩团体亚军。此外，科技系统日渐形成球类健身热潮，涌现了中</w:t>
      </w:r>
      <w:proofErr w:type="gramStart"/>
      <w:r w:rsidR="00044DDC" w:rsidRPr="00122224">
        <w:rPr>
          <w:rFonts w:ascii="仿宋_GB2312" w:eastAsia="仿宋_GB2312" w:hAnsi="仿宋" w:hint="eastAsia"/>
          <w:sz w:val="28"/>
          <w:szCs w:val="28"/>
        </w:rPr>
        <w:t>船系统</w:t>
      </w:r>
      <w:proofErr w:type="gramEnd"/>
      <w:r w:rsidR="00044DDC" w:rsidRPr="00122224">
        <w:rPr>
          <w:rFonts w:ascii="仿宋_GB2312" w:eastAsia="仿宋_GB2312" w:hAnsi="仿宋" w:hint="eastAsia"/>
          <w:sz w:val="28"/>
          <w:szCs w:val="28"/>
        </w:rPr>
        <w:t>“远望杯”篮球赛、中科院系统“金秋杯”篮球赛、中电系统“兄弟杯”篮球赛等活动，为明年探索</w:t>
      </w:r>
      <w:proofErr w:type="gramStart"/>
      <w:r w:rsidR="00044DDC" w:rsidRPr="00122224">
        <w:rPr>
          <w:rFonts w:ascii="仿宋_GB2312" w:eastAsia="仿宋_GB2312" w:hAnsi="仿宋" w:hint="eastAsia"/>
          <w:sz w:val="28"/>
          <w:szCs w:val="28"/>
        </w:rPr>
        <w:t>球类联赛</w:t>
      </w:r>
      <w:proofErr w:type="gramEnd"/>
      <w:r w:rsidR="00044DDC" w:rsidRPr="00122224">
        <w:rPr>
          <w:rFonts w:ascii="仿宋_GB2312" w:eastAsia="仿宋_GB2312" w:hAnsi="仿宋" w:hint="eastAsia"/>
          <w:sz w:val="28"/>
          <w:szCs w:val="28"/>
        </w:rPr>
        <w:t xml:space="preserve">打下基础。 </w:t>
      </w:r>
    </w:p>
    <w:p w:rsidR="004F3B56" w:rsidRPr="00D96D32" w:rsidRDefault="004F3B56" w:rsidP="004F3B56">
      <w:pPr>
        <w:rPr>
          <w:rFonts w:ascii="仿宋_GB2312" w:eastAsia="仿宋_GB2312" w:hAnsi="仿宋" w:cs="宋体" w:hint="eastAsia"/>
          <w:kern w:val="0"/>
          <w:sz w:val="28"/>
          <w:szCs w:val="28"/>
        </w:rPr>
      </w:pPr>
    </w:p>
    <w:sectPr w:rsidR="004F3B56" w:rsidRPr="00D96D32" w:rsidSect="00A460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27" w:rsidRDefault="00464C27" w:rsidP="00477770">
      <w:r>
        <w:separator/>
      </w:r>
    </w:p>
  </w:endnote>
  <w:endnote w:type="continuationSeparator" w:id="0">
    <w:p w:rsidR="00464C27" w:rsidRDefault="00464C27" w:rsidP="00477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27" w:rsidRDefault="00464C27" w:rsidP="00477770">
      <w:r>
        <w:separator/>
      </w:r>
    </w:p>
  </w:footnote>
  <w:footnote w:type="continuationSeparator" w:id="0">
    <w:p w:rsidR="00464C27" w:rsidRDefault="00464C27" w:rsidP="00477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5C1"/>
    <w:multiLevelType w:val="hybridMultilevel"/>
    <w:tmpl w:val="BF243DA6"/>
    <w:lvl w:ilvl="0" w:tplc="C65C33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B2F85"/>
    <w:multiLevelType w:val="hybridMultilevel"/>
    <w:tmpl w:val="30325008"/>
    <w:lvl w:ilvl="0" w:tplc="18C80C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5D857518"/>
    <w:multiLevelType w:val="hybridMultilevel"/>
    <w:tmpl w:val="299A3EE2"/>
    <w:lvl w:ilvl="0" w:tplc="4350DC2C">
      <w:start w:val="1"/>
      <w:numFmt w:val="japaneseCounting"/>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6FBB2DDE"/>
    <w:multiLevelType w:val="hybridMultilevel"/>
    <w:tmpl w:val="EF74F440"/>
    <w:lvl w:ilvl="0" w:tplc="8AB8259A">
      <w:start w:val="1"/>
      <w:numFmt w:val="japaneseCounting"/>
      <w:lvlText w:val="%1、"/>
      <w:lvlJc w:val="left"/>
      <w:pPr>
        <w:tabs>
          <w:tab w:val="num" w:pos="1146"/>
        </w:tabs>
        <w:ind w:left="1146" w:hanging="72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485"/>
    <w:rsid w:val="00044DDC"/>
    <w:rsid w:val="000B0431"/>
    <w:rsid w:val="000D4012"/>
    <w:rsid w:val="00122224"/>
    <w:rsid w:val="001A2995"/>
    <w:rsid w:val="003B7A6E"/>
    <w:rsid w:val="00464C27"/>
    <w:rsid w:val="00471C6B"/>
    <w:rsid w:val="00477770"/>
    <w:rsid w:val="004A4B30"/>
    <w:rsid w:val="004F3B56"/>
    <w:rsid w:val="005A0A42"/>
    <w:rsid w:val="006A4369"/>
    <w:rsid w:val="00701D6B"/>
    <w:rsid w:val="0071741A"/>
    <w:rsid w:val="00812295"/>
    <w:rsid w:val="00824F4F"/>
    <w:rsid w:val="008C1138"/>
    <w:rsid w:val="009325DD"/>
    <w:rsid w:val="00A46092"/>
    <w:rsid w:val="00A53485"/>
    <w:rsid w:val="00B80A9D"/>
    <w:rsid w:val="00BA269C"/>
    <w:rsid w:val="00BD35F8"/>
    <w:rsid w:val="00C4730B"/>
    <w:rsid w:val="00CC6A4D"/>
    <w:rsid w:val="00D96D32"/>
    <w:rsid w:val="00DC77FA"/>
    <w:rsid w:val="00DD5637"/>
    <w:rsid w:val="00DE122F"/>
    <w:rsid w:val="00EF51D4"/>
    <w:rsid w:val="00EF74B5"/>
    <w:rsid w:val="00F816D9"/>
    <w:rsid w:val="00F948F9"/>
    <w:rsid w:val="00FA6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3485"/>
    <w:pPr>
      <w:widowControl/>
      <w:spacing w:before="100" w:beforeAutospacing="1" w:after="100" w:afterAutospacing="1"/>
      <w:jc w:val="left"/>
    </w:pPr>
    <w:rPr>
      <w:rFonts w:ascii="宋体" w:hAnsi="宋体" w:cs="宋体"/>
      <w:kern w:val="0"/>
      <w:sz w:val="24"/>
    </w:rPr>
  </w:style>
  <w:style w:type="character" w:customStyle="1" w:styleId="dash6b636587char1">
    <w:name w:val="dash6b63_6587__char1"/>
    <w:basedOn w:val="a0"/>
    <w:rsid w:val="00A53485"/>
    <w:rPr>
      <w:rFonts w:ascii="Times New Roman" w:hAnsi="Times New Roman" w:cs="Times New Roman" w:hint="default"/>
      <w:sz w:val="20"/>
      <w:szCs w:val="20"/>
    </w:rPr>
  </w:style>
  <w:style w:type="paragraph" w:customStyle="1" w:styleId="p0">
    <w:name w:val="p0"/>
    <w:basedOn w:val="a"/>
    <w:rsid w:val="00DC77FA"/>
    <w:pPr>
      <w:widowControl/>
    </w:pPr>
    <w:rPr>
      <w:kern w:val="0"/>
      <w:szCs w:val="21"/>
    </w:rPr>
  </w:style>
  <w:style w:type="paragraph" w:styleId="a4">
    <w:name w:val="List Paragraph"/>
    <w:basedOn w:val="a"/>
    <w:uiPriority w:val="34"/>
    <w:qFormat/>
    <w:rsid w:val="006A4369"/>
    <w:pPr>
      <w:ind w:firstLineChars="200" w:firstLine="420"/>
    </w:pPr>
  </w:style>
  <w:style w:type="paragraph" w:styleId="a5">
    <w:name w:val="header"/>
    <w:basedOn w:val="a"/>
    <w:link w:val="Char"/>
    <w:uiPriority w:val="99"/>
    <w:semiHidden/>
    <w:unhideWhenUsed/>
    <w:rsid w:val="004777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77770"/>
    <w:rPr>
      <w:rFonts w:ascii="Times New Roman" w:eastAsia="宋体" w:hAnsi="Times New Roman" w:cs="Times New Roman"/>
      <w:sz w:val="18"/>
      <w:szCs w:val="18"/>
    </w:rPr>
  </w:style>
  <w:style w:type="paragraph" w:styleId="a6">
    <w:name w:val="footer"/>
    <w:basedOn w:val="a"/>
    <w:link w:val="Char0"/>
    <w:uiPriority w:val="99"/>
    <w:semiHidden/>
    <w:unhideWhenUsed/>
    <w:rsid w:val="0047777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77770"/>
    <w:rPr>
      <w:rFonts w:ascii="Times New Roman" w:eastAsia="宋体" w:hAnsi="Times New Roman" w:cs="Times New Roman"/>
      <w:sz w:val="18"/>
      <w:szCs w:val="18"/>
    </w:rPr>
  </w:style>
  <w:style w:type="paragraph" w:customStyle="1" w:styleId="dash521751fa6bb5843d">
    <w:name w:val="dash5217_51fa_6bb5_843d"/>
    <w:basedOn w:val="a"/>
    <w:rsid w:val="009325DD"/>
    <w:pPr>
      <w:widowControl/>
      <w:ind w:firstLine="420"/>
    </w:pPr>
    <w:rPr>
      <w:rFonts w:ascii="Calibri" w:hAnsi="Calibri" w:cs="宋体"/>
      <w:kern w:val="0"/>
      <w:sz w:val="20"/>
      <w:szCs w:val="20"/>
    </w:rPr>
  </w:style>
  <w:style w:type="character" w:customStyle="1" w:styleId="dash521751fa6bb5843dchar1">
    <w:name w:val="dash5217_51fa_6bb5_843d__char1"/>
    <w:basedOn w:val="a0"/>
    <w:rsid w:val="009325DD"/>
    <w:rPr>
      <w:rFonts w:ascii="Calibri" w:hAnsi="Calibri" w:hint="default"/>
      <w:strike w:val="0"/>
      <w:dstrike w:val="0"/>
      <w:sz w:val="20"/>
      <w:szCs w:val="20"/>
      <w:u w:val="none"/>
      <w:effect w:val="none"/>
    </w:rPr>
  </w:style>
  <w:style w:type="paragraph" w:customStyle="1" w:styleId="normal">
    <w:name w:val="normal"/>
    <w:basedOn w:val="a"/>
    <w:rsid w:val="009325DD"/>
    <w:pPr>
      <w:widowControl/>
    </w:pPr>
    <w:rPr>
      <w:rFonts w:ascii="Calibri" w:hAnsi="Calibri" w:cs="宋体"/>
      <w:kern w:val="0"/>
      <w:sz w:val="20"/>
      <w:szCs w:val="20"/>
    </w:rPr>
  </w:style>
  <w:style w:type="character" w:customStyle="1" w:styleId="normalchar1">
    <w:name w:val="normal__char1"/>
    <w:basedOn w:val="a0"/>
    <w:rsid w:val="009325DD"/>
    <w:rPr>
      <w:rFonts w:ascii="Calibri" w:hAnsi="Calibri" w:hint="default"/>
      <w:sz w:val="20"/>
      <w:szCs w:val="20"/>
    </w:rPr>
  </w:style>
</w:styles>
</file>

<file path=word/webSettings.xml><?xml version="1.0" encoding="utf-8"?>
<w:webSettings xmlns:r="http://schemas.openxmlformats.org/officeDocument/2006/relationships" xmlns:w="http://schemas.openxmlformats.org/wordprocessingml/2006/main">
  <w:divs>
    <w:div w:id="37628958">
      <w:bodyDiv w:val="1"/>
      <w:marLeft w:val="1800"/>
      <w:marRight w:val="1800"/>
      <w:marTop w:val="1440"/>
      <w:marBottom w:val="1440"/>
      <w:divBdr>
        <w:top w:val="none" w:sz="0" w:space="0" w:color="auto"/>
        <w:left w:val="none" w:sz="0" w:space="0" w:color="auto"/>
        <w:bottom w:val="none" w:sz="0" w:space="0" w:color="auto"/>
        <w:right w:val="none" w:sz="0" w:space="0" w:color="auto"/>
      </w:divBdr>
    </w:div>
    <w:div w:id="432894128">
      <w:bodyDiv w:val="1"/>
      <w:marLeft w:val="1800"/>
      <w:marRight w:val="1800"/>
      <w:marTop w:val="1440"/>
      <w:marBottom w:val="1440"/>
      <w:divBdr>
        <w:top w:val="none" w:sz="0" w:space="0" w:color="auto"/>
        <w:left w:val="none" w:sz="0" w:space="0" w:color="auto"/>
        <w:bottom w:val="none" w:sz="0" w:space="0" w:color="auto"/>
        <w:right w:val="none" w:sz="0" w:space="0" w:color="auto"/>
      </w:divBdr>
    </w:div>
    <w:div w:id="1497577206">
      <w:bodyDiv w:val="1"/>
      <w:marLeft w:val="0"/>
      <w:marRight w:val="0"/>
      <w:marTop w:val="0"/>
      <w:marBottom w:val="0"/>
      <w:divBdr>
        <w:top w:val="none" w:sz="0" w:space="0" w:color="auto"/>
        <w:left w:val="none" w:sz="0" w:space="0" w:color="auto"/>
        <w:bottom w:val="none" w:sz="0" w:space="0" w:color="auto"/>
        <w:right w:val="none" w:sz="0" w:space="0" w:color="auto"/>
      </w:divBdr>
    </w:div>
    <w:div w:id="1642727149">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shgov</dc:creator>
  <cp:keywords/>
  <dc:description/>
  <cp:lastModifiedBy>shgov</cp:lastModifiedBy>
  <cp:revision>12</cp:revision>
  <dcterms:created xsi:type="dcterms:W3CDTF">2013-12-26T06:03:00Z</dcterms:created>
  <dcterms:modified xsi:type="dcterms:W3CDTF">2013-12-30T00:56:00Z</dcterms:modified>
</cp:coreProperties>
</file>