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C6" w:rsidRPr="00170A47" w:rsidRDefault="004566C6" w:rsidP="004566C6">
      <w:pPr>
        <w:widowControl/>
        <w:spacing w:line="600" w:lineRule="exact"/>
        <w:jc w:val="center"/>
        <w:rPr>
          <w:rFonts w:ascii="仿宋_GB2312" w:eastAsia="仿宋_GB2312" w:hint="eastAsia"/>
          <w:bCs/>
          <w:sz w:val="30"/>
          <w:szCs w:val="30"/>
        </w:rPr>
      </w:pPr>
      <w:r w:rsidRPr="00170A47">
        <w:rPr>
          <w:rFonts w:ascii="黑体" w:eastAsia="黑体" w:hint="eastAsia"/>
          <w:sz w:val="32"/>
          <w:szCs w:val="32"/>
        </w:rPr>
        <w:t>2014年上海市中学中职学生暑期社会实践重点团队申报表</w:t>
      </w:r>
    </w:p>
    <w:p w:rsidR="004566C6" w:rsidRPr="00170A47" w:rsidRDefault="004566C6" w:rsidP="004566C6">
      <w:pPr>
        <w:spacing w:line="600" w:lineRule="exact"/>
        <w:jc w:val="left"/>
        <w:rPr>
          <w:rFonts w:ascii="仿宋_GB2312" w:eastAsia="仿宋_GB2312" w:hint="eastAsia"/>
          <w:sz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433"/>
        <w:gridCol w:w="2682"/>
        <w:gridCol w:w="1418"/>
        <w:gridCol w:w="1963"/>
        <w:gridCol w:w="21"/>
      </w:tblGrid>
      <w:tr w:rsidR="004566C6" w:rsidTr="00CF697D">
        <w:trPr>
          <w:cantSplit/>
          <w:trHeight w:val="511"/>
          <w:jc w:val="center"/>
        </w:trPr>
        <w:tc>
          <w:tcPr>
            <w:tcW w:w="2877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6084" w:type="dxa"/>
            <w:gridSpan w:val="4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浦东新区第二十八期中学生入党积极分子培训班第三组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2877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063" w:type="dxa"/>
            <w:gridSpan w:val="3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从社区医院看“看病难”问题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2877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所在学校名称 </w:t>
            </w:r>
          </w:p>
        </w:tc>
        <w:tc>
          <w:tcPr>
            <w:tcW w:w="6063" w:type="dxa"/>
            <w:gridSpan w:val="3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建平世纪/上海市东辉职校/新场中学/浦东外国语学校/祝桥高级中学/川沙中学/洋泾中学/江镇中学/新川中学/华东师范大学张江实验中学/上海市航空服务学校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团队负责人</w:t>
            </w: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8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3381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联系电话 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团长</w:t>
            </w: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瞿佳韵/赵旭阳</w:t>
            </w:r>
          </w:p>
        </w:tc>
        <w:tc>
          <w:tcPr>
            <w:tcW w:w="268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团委副书记/学生会主席</w:t>
            </w:r>
          </w:p>
        </w:tc>
        <w:tc>
          <w:tcPr>
            <w:tcW w:w="3381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15201712155/15001781996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Merge w:val="restart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（名单可另附）</w:t>
            </w: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4100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学校/年级</w:t>
            </w:r>
          </w:p>
        </w:tc>
        <w:tc>
          <w:tcPr>
            <w:tcW w:w="196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瞿佳韵</w:t>
            </w:r>
          </w:p>
        </w:tc>
        <w:tc>
          <w:tcPr>
            <w:tcW w:w="4100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浦东外国语学校/高二</w:t>
            </w:r>
          </w:p>
        </w:tc>
        <w:tc>
          <w:tcPr>
            <w:tcW w:w="196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赵旭阳</w:t>
            </w:r>
          </w:p>
        </w:tc>
        <w:tc>
          <w:tcPr>
            <w:tcW w:w="4100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洋泾中学/高二</w:t>
            </w:r>
          </w:p>
        </w:tc>
        <w:tc>
          <w:tcPr>
            <w:tcW w:w="196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Tr="00CF697D">
        <w:trPr>
          <w:gridAfter w:val="1"/>
          <w:wAfter w:w="21" w:type="dxa"/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朱泽浩</w:t>
            </w:r>
          </w:p>
        </w:tc>
        <w:tc>
          <w:tcPr>
            <w:tcW w:w="4100" w:type="dxa"/>
            <w:gridSpan w:val="2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建平世纪/高二</w:t>
            </w:r>
          </w:p>
        </w:tc>
        <w:tc>
          <w:tcPr>
            <w:tcW w:w="196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Tr="00CF697D">
        <w:trPr>
          <w:gridAfter w:val="1"/>
          <w:wAfter w:w="21" w:type="dxa"/>
          <w:cantSplit/>
          <w:trHeight w:val="511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7496" w:type="dxa"/>
            <w:gridSpan w:val="4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2014.7.1-2014.7.13</w:t>
            </w:r>
          </w:p>
        </w:tc>
      </w:tr>
      <w:tr w:rsidR="004566C6" w:rsidTr="00CF697D">
        <w:trPr>
          <w:gridAfter w:val="1"/>
          <w:wAfter w:w="21" w:type="dxa"/>
          <w:cantSplit/>
          <w:trHeight w:val="1010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实践地点</w:t>
            </w:r>
          </w:p>
        </w:tc>
        <w:tc>
          <w:tcPr>
            <w:tcW w:w="7496" w:type="dxa"/>
            <w:gridSpan w:val="4"/>
            <w:vAlign w:val="center"/>
          </w:tcPr>
          <w:p w:rsidR="004566C6" w:rsidRPr="006052BE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6052BE">
              <w:rPr>
                <w:rFonts w:ascii="仿宋_GB2312" w:eastAsia="仿宋_GB2312" w:hint="eastAsia"/>
                <w:sz w:val="24"/>
              </w:rPr>
              <w:t>唐镇社区卫生中心 创新中路75号</w:t>
            </w:r>
          </w:p>
          <w:p w:rsidR="004566C6" w:rsidRPr="006052BE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6052BE">
              <w:rPr>
                <w:rFonts w:ascii="仿宋_GB2312" w:eastAsia="仿宋_GB2312" w:hint="eastAsia"/>
                <w:sz w:val="24"/>
              </w:rPr>
              <w:t>花木社区卫生服务中心 浦东新区玉兰路96号</w:t>
            </w:r>
          </w:p>
          <w:p w:rsidR="004566C6" w:rsidRPr="006052BE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6052BE">
              <w:rPr>
                <w:rFonts w:ascii="仿宋_GB2312" w:eastAsia="仿宋_GB2312" w:hint="eastAsia"/>
                <w:sz w:val="24"/>
              </w:rPr>
              <w:t>祝桥镇社区卫生服务中心 川南奉公路5009号</w:t>
            </w:r>
          </w:p>
          <w:p w:rsidR="004566C6" w:rsidRPr="007C00C2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</w:rPr>
            </w:pPr>
            <w:r w:rsidRPr="006052BE">
              <w:rPr>
                <w:rFonts w:ascii="仿宋_GB2312" w:eastAsia="仿宋_GB2312" w:hint="eastAsia"/>
                <w:sz w:val="24"/>
              </w:rPr>
              <w:t>浦东新区中医医院罗山分院 浦东新区万德路49号</w:t>
            </w:r>
          </w:p>
        </w:tc>
      </w:tr>
      <w:tr w:rsidR="004566C6" w:rsidTr="00CF697D">
        <w:trPr>
          <w:gridAfter w:val="1"/>
          <w:wAfter w:w="21" w:type="dxa"/>
          <w:cantSplit/>
          <w:trHeight w:val="2312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实践项目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7496" w:type="dxa"/>
            <w:gridSpan w:val="4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针对现在三甲医院“看病难”和社区医院“叫好不叫座”的现象，以调查问卷的方式寻找问题的原因，并亲身实地考察社区医院的现状，寻找其中的不足，努力得出对于这些不足的解决方案。</w:t>
            </w:r>
          </w:p>
        </w:tc>
      </w:tr>
      <w:tr w:rsidR="004566C6" w:rsidTr="00CF697D">
        <w:trPr>
          <w:gridAfter w:val="1"/>
          <w:wAfter w:w="21" w:type="dxa"/>
          <w:cantSplit/>
          <w:trHeight w:val="1325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实践成果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形式</w:t>
            </w:r>
          </w:p>
        </w:tc>
        <w:tc>
          <w:tcPr>
            <w:tcW w:w="7496" w:type="dxa"/>
            <w:gridSpan w:val="4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问卷调查、研究报告、PPT</w:t>
            </w:r>
          </w:p>
        </w:tc>
      </w:tr>
    </w:tbl>
    <w:p w:rsidR="004566C6" w:rsidRDefault="004566C6" w:rsidP="004566C6">
      <w:pPr>
        <w:widowControl/>
        <w:spacing w:line="600" w:lineRule="exact"/>
        <w:jc w:val="left"/>
        <w:rPr>
          <w:rFonts w:hint="eastAsia"/>
        </w:rPr>
      </w:pPr>
    </w:p>
    <w:p w:rsidR="004566C6" w:rsidRDefault="004566C6" w:rsidP="004566C6">
      <w:pPr>
        <w:widowControl/>
        <w:spacing w:line="600" w:lineRule="exact"/>
        <w:jc w:val="left"/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</w:rPr>
        <w:t>1</w:t>
      </w:r>
      <w:r>
        <w:rPr>
          <w:rFonts w:hint="eastAsia"/>
        </w:rPr>
        <w:t>：成员名单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5544"/>
        <w:gridCol w:w="1973"/>
      </w:tblGrid>
      <w:tr w:rsidR="004566C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学校/年级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赵旭阳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洋泾中学/高二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陆李斌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祝桥高级中学/高二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翟歆昳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华东师范大学张江实验中学/高一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徐丁悦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华东师范大学张江实验中学/高一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朱喆滢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新川中学/高二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姚佳妮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上海市航空服务学校/高一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姜朝珊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川沙中学/高二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庞怡璟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上海市东辉职校/高二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张晨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新场中学/高二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RPr="00DD0CD6" w:rsidTr="00CF697D">
        <w:trPr>
          <w:cantSplit/>
          <w:trHeight w:val="5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朱泽浩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建平世纪中学/高二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C6" w:rsidRPr="00DD0CD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Tr="00CF697D">
        <w:trPr>
          <w:cantSplit/>
          <w:trHeight w:val="520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瞿佳韵</w:t>
            </w:r>
          </w:p>
        </w:tc>
        <w:tc>
          <w:tcPr>
            <w:tcW w:w="55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浦东外国语学校/高二</w:t>
            </w:r>
          </w:p>
        </w:tc>
        <w:tc>
          <w:tcPr>
            <w:tcW w:w="197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  <w:tr w:rsidR="004566C6" w:rsidTr="00CF697D">
        <w:trPr>
          <w:cantSplit/>
          <w:trHeight w:val="520"/>
          <w:jc w:val="center"/>
        </w:trPr>
        <w:tc>
          <w:tcPr>
            <w:tcW w:w="14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朱泽霖</w:t>
            </w:r>
          </w:p>
        </w:tc>
        <w:tc>
          <w:tcPr>
            <w:tcW w:w="5544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江镇中学/高二</w:t>
            </w:r>
          </w:p>
        </w:tc>
        <w:tc>
          <w:tcPr>
            <w:tcW w:w="1973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团员</w:t>
            </w:r>
          </w:p>
        </w:tc>
      </w:tr>
    </w:tbl>
    <w:p w:rsidR="004566C6" w:rsidRDefault="004566C6" w:rsidP="004566C6">
      <w:pPr>
        <w:widowControl/>
        <w:spacing w:line="600" w:lineRule="exact"/>
        <w:jc w:val="left"/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</w:rPr>
        <w:t>2</w:t>
      </w:r>
      <w:r>
        <w:rPr>
          <w:rFonts w:hint="eastAsia"/>
        </w:rPr>
        <w:t>：成员分工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422"/>
        <w:gridCol w:w="6095"/>
      </w:tblGrid>
      <w:tr w:rsidR="004566C6" w:rsidTr="00CF697D">
        <w:trPr>
          <w:cantSplit/>
          <w:trHeight w:val="511"/>
          <w:jc w:val="center"/>
        </w:trPr>
        <w:tc>
          <w:tcPr>
            <w:tcW w:w="1444" w:type="dxa"/>
            <w:vMerge w:val="restart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（名单可另附）</w:t>
            </w: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</w:tr>
      <w:tr w:rsidR="004566C6" w:rsidTr="00CF697D">
        <w:trPr>
          <w:cantSplit/>
          <w:trHeight w:val="511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赵旭阳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问卷设计</w:t>
            </w:r>
          </w:p>
        </w:tc>
      </w:tr>
      <w:tr w:rsidR="004566C6" w:rsidTr="00CF697D">
        <w:trPr>
          <w:cantSplit/>
          <w:trHeight w:val="511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陆李斌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问卷设计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翟歆昳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数据分析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徐丁悦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数据分析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朱喆滢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姚佳妮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姜朝珊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庞怡璟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张晨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朱泽浩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PPT制作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瞿佳韵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PPT制作+撰写报告</w:t>
            </w:r>
          </w:p>
        </w:tc>
      </w:tr>
      <w:tr w:rsidR="004566C6" w:rsidTr="00CF697D">
        <w:trPr>
          <w:cantSplit/>
          <w:trHeight w:val="360"/>
          <w:jc w:val="center"/>
        </w:trPr>
        <w:tc>
          <w:tcPr>
            <w:tcW w:w="1444" w:type="dxa"/>
            <w:vMerge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朱泽霖</w:t>
            </w:r>
          </w:p>
        </w:tc>
        <w:tc>
          <w:tcPr>
            <w:tcW w:w="6095" w:type="dxa"/>
            <w:vAlign w:val="center"/>
          </w:tcPr>
          <w:p w:rsidR="004566C6" w:rsidRDefault="004566C6" w:rsidP="00CF697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各类资料整理</w:t>
            </w:r>
          </w:p>
        </w:tc>
      </w:tr>
    </w:tbl>
    <w:p w:rsidR="004566C6" w:rsidRPr="005120D6" w:rsidRDefault="004566C6" w:rsidP="004566C6">
      <w:pPr>
        <w:widowControl/>
        <w:spacing w:line="600" w:lineRule="exact"/>
        <w:jc w:val="left"/>
        <w:rPr>
          <w:rFonts w:hint="eastAsia"/>
        </w:rPr>
      </w:pPr>
    </w:p>
    <w:p w:rsidR="001A2379" w:rsidRDefault="001A2379">
      <w:bookmarkStart w:id="0" w:name="_GoBack"/>
      <w:bookmarkEnd w:id="0"/>
    </w:p>
    <w:sectPr w:rsidR="001A2379" w:rsidSect="00C60905"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BE" w:rsidRDefault="004566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566C6">
      <w:rPr>
        <w:noProof/>
        <w:lang w:val="zh-CN"/>
      </w:rPr>
      <w:t>1</w:t>
    </w:r>
    <w:r>
      <w:fldChar w:fldCharType="end"/>
    </w:r>
  </w:p>
  <w:p w:rsidR="006052BE" w:rsidRDefault="004566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6"/>
    <w:rsid w:val="001A2379"/>
    <w:rsid w:val="004566C6"/>
    <w:rsid w:val="00E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7A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4566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4566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佳韵 瞿</dc:creator>
  <cp:keywords/>
  <dc:description/>
  <cp:lastModifiedBy>佳韵 瞿</cp:lastModifiedBy>
  <cp:revision>1</cp:revision>
  <dcterms:created xsi:type="dcterms:W3CDTF">2014-06-30T14:54:00Z</dcterms:created>
  <dcterms:modified xsi:type="dcterms:W3CDTF">2014-06-30T14:54:00Z</dcterms:modified>
</cp:coreProperties>
</file>