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B7" w:rsidRPr="00C764A4" w:rsidRDefault="00EA7817" w:rsidP="00561CB7">
      <w:pPr>
        <w:spacing w:line="360" w:lineRule="auto"/>
        <w:jc w:val="center"/>
        <w:rPr>
          <w:rFonts w:ascii="华文新魏" w:eastAsia="华文新魏" w:hAnsi="Calibri"/>
          <w:color w:val="FF0000"/>
          <w:sz w:val="24"/>
          <w:szCs w:val="22"/>
        </w:rPr>
      </w:pPr>
      <w:r w:rsidRPr="00C764A4">
        <w:rPr>
          <w:rFonts w:ascii="华文新魏" w:eastAsia="华文新魏" w:hAnsi="Calibri" w:hint="eastAsia"/>
          <w:color w:val="FF0000"/>
          <w:sz w:val="52"/>
          <w:szCs w:val="22"/>
        </w:rPr>
        <w:t>大学生</w:t>
      </w:r>
      <w:r w:rsidR="00561CB7" w:rsidRPr="00C764A4">
        <w:rPr>
          <w:rFonts w:ascii="华文新魏" w:eastAsia="华文新魏" w:hAnsi="Calibri" w:hint="eastAsia"/>
          <w:color w:val="FF0000"/>
          <w:sz w:val="52"/>
          <w:szCs w:val="22"/>
        </w:rPr>
        <w:t>壹周关注</w:t>
      </w:r>
    </w:p>
    <w:p w:rsidR="00561CB7" w:rsidRPr="00561CB7" w:rsidRDefault="007C4960" w:rsidP="00561CB7">
      <w:pPr>
        <w:spacing w:line="360" w:lineRule="auto"/>
        <w:jc w:val="center"/>
        <w:rPr>
          <w:rFonts w:eastAsia="黑体"/>
          <w:sz w:val="24"/>
          <w:szCs w:val="22"/>
        </w:rPr>
      </w:pPr>
      <w:r>
        <w:rPr>
          <w:rFonts w:eastAsia="黑体"/>
          <w:noProof/>
          <w:sz w:val="24"/>
          <w:szCs w:val="22"/>
        </w:rPr>
        <w:pict>
          <v:line id="直接连接符 1" o:spid="_x0000_s1026" style="position:absolute;left:0;text-align:left;z-index:251661312;visibility:visible" from="-15.65pt,21.85pt" to="425.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2UMAIAADM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" strokecolor="red"/>
        </w:pict>
      </w:r>
      <w:r w:rsidR="00561CB7" w:rsidRPr="00561CB7">
        <w:rPr>
          <w:rFonts w:eastAsia="黑体"/>
          <w:sz w:val="24"/>
          <w:szCs w:val="22"/>
        </w:rPr>
        <w:t>第</w:t>
      </w:r>
      <w:r w:rsidR="00911FBC">
        <w:rPr>
          <w:rFonts w:eastAsia="黑体" w:hint="eastAsia"/>
          <w:sz w:val="24"/>
          <w:szCs w:val="22"/>
        </w:rPr>
        <w:t>1</w:t>
      </w:r>
      <w:r w:rsidR="00252BCE">
        <w:rPr>
          <w:rFonts w:eastAsia="黑体" w:hint="eastAsia"/>
          <w:sz w:val="24"/>
          <w:szCs w:val="22"/>
        </w:rPr>
        <w:t>3</w:t>
      </w:r>
      <w:r w:rsidR="00561CB7" w:rsidRPr="00561CB7">
        <w:rPr>
          <w:rFonts w:eastAsia="黑体"/>
          <w:sz w:val="24"/>
          <w:szCs w:val="22"/>
        </w:rPr>
        <w:t>期</w:t>
      </w:r>
    </w:p>
    <w:p w:rsidR="00561CB7" w:rsidRPr="00561CB7" w:rsidRDefault="00561CB7" w:rsidP="00C62C3E">
      <w:pPr>
        <w:spacing w:line="360" w:lineRule="auto"/>
        <w:rPr>
          <w:rFonts w:ascii="Calibri" w:hAnsi="Calibri"/>
          <w:b/>
          <w:sz w:val="24"/>
          <w:szCs w:val="22"/>
        </w:rPr>
      </w:pPr>
      <w:r w:rsidRPr="00561CB7">
        <w:rPr>
          <w:rFonts w:ascii="Calibri" w:hAnsi="Calibri" w:hint="eastAsia"/>
          <w:b/>
          <w:sz w:val="24"/>
          <w:szCs w:val="22"/>
        </w:rPr>
        <w:t>共青团上海理工大学委员会编</w:t>
      </w:r>
      <w:r w:rsidRPr="00561CB7">
        <w:rPr>
          <w:rFonts w:ascii="Calibri" w:hAnsi="Calibri" w:hint="eastAsia"/>
          <w:b/>
          <w:sz w:val="24"/>
          <w:szCs w:val="22"/>
        </w:rPr>
        <w:t xml:space="preserve">                  </w:t>
      </w:r>
      <w:r w:rsidR="00911FBC">
        <w:rPr>
          <w:rFonts w:ascii="Calibri" w:hAnsi="Calibri" w:hint="eastAsia"/>
          <w:b/>
          <w:sz w:val="24"/>
          <w:szCs w:val="22"/>
        </w:rPr>
        <w:t xml:space="preserve"> </w:t>
      </w:r>
      <w:r w:rsidRPr="00561CB7">
        <w:rPr>
          <w:b/>
          <w:sz w:val="24"/>
          <w:szCs w:val="22"/>
        </w:rPr>
        <w:t>2013</w:t>
      </w:r>
      <w:r w:rsidRPr="00561CB7">
        <w:rPr>
          <w:b/>
          <w:sz w:val="24"/>
          <w:szCs w:val="22"/>
        </w:rPr>
        <w:t>年</w:t>
      </w:r>
      <w:r w:rsidR="00252BCE">
        <w:rPr>
          <w:rFonts w:hint="eastAsia"/>
          <w:b/>
          <w:sz w:val="24"/>
          <w:szCs w:val="22"/>
        </w:rPr>
        <w:t>8</w:t>
      </w:r>
      <w:r w:rsidRPr="00561CB7">
        <w:rPr>
          <w:b/>
          <w:sz w:val="24"/>
          <w:szCs w:val="22"/>
        </w:rPr>
        <w:t>月</w:t>
      </w:r>
      <w:r w:rsidR="00252BCE">
        <w:rPr>
          <w:rFonts w:hint="eastAsia"/>
          <w:b/>
          <w:sz w:val="24"/>
          <w:szCs w:val="22"/>
        </w:rPr>
        <w:t>30</w:t>
      </w:r>
      <w:r w:rsidR="00E22886">
        <w:rPr>
          <w:b/>
          <w:sz w:val="24"/>
          <w:szCs w:val="22"/>
        </w:rPr>
        <w:t>日（星期</w:t>
      </w:r>
      <w:r w:rsidR="00E22886">
        <w:rPr>
          <w:rFonts w:hint="eastAsia"/>
          <w:b/>
          <w:sz w:val="24"/>
          <w:szCs w:val="22"/>
        </w:rPr>
        <w:t>五</w:t>
      </w:r>
      <w:r w:rsidRPr="00561CB7">
        <w:rPr>
          <w:b/>
          <w:sz w:val="24"/>
          <w:szCs w:val="22"/>
        </w:rPr>
        <w:t>）</w:t>
      </w:r>
    </w:p>
    <w:p w:rsidR="00C62C3E" w:rsidRPr="00AF6F0E" w:rsidRDefault="00026E88" w:rsidP="00AF6F0E">
      <w:pPr>
        <w:widowControl/>
        <w:numPr>
          <w:ilvl w:val="0"/>
          <w:numId w:val="1"/>
        </w:numPr>
        <w:shd w:val="clear" w:color="auto" w:fill="FFFFFF"/>
        <w:spacing w:beforeLines="50" w:before="156" w:line="360" w:lineRule="auto"/>
        <w:ind w:left="482"/>
        <w:rPr>
          <w:rFonts w:ascii="黑体" w:eastAsia="黑体" w:hAnsi="黑体" w:cs="宋体"/>
          <w:color w:val="000000"/>
          <w:kern w:val="0"/>
          <w:sz w:val="20"/>
          <w:szCs w:val="21"/>
        </w:rPr>
      </w:pPr>
      <w:r>
        <w:rPr>
          <w:rFonts w:ascii="黑体" w:eastAsia="黑体" w:hAnsi="黑体" w:hint="eastAsia"/>
          <w:b/>
          <w:sz w:val="24"/>
        </w:rPr>
        <w:t xml:space="preserve">高温返校热 </w:t>
      </w:r>
      <w:r w:rsidR="00252BCE" w:rsidRPr="00AF6F0E">
        <w:rPr>
          <w:rFonts w:ascii="黑体" w:eastAsia="黑体" w:hAnsi="黑体" w:hint="eastAsia"/>
          <w:b/>
          <w:sz w:val="24"/>
        </w:rPr>
        <w:t>我校迎来新学期“第一周”</w:t>
      </w:r>
    </w:p>
    <w:p w:rsidR="00911FBC" w:rsidRDefault="00C6365A" w:rsidP="00AF6F0E">
      <w:pPr>
        <w:widowControl/>
        <w:shd w:val="clear" w:color="auto" w:fill="FFFFFF"/>
        <w:spacing w:line="360" w:lineRule="auto"/>
        <w:ind w:firstLineChars="200" w:firstLine="480"/>
        <w:rPr>
          <w:rFonts w:eastAsia="仿宋_GB2312" w:cs="仿宋_GB2312"/>
          <w:kern w:val="0"/>
          <w:sz w:val="24"/>
          <w:szCs w:val="21"/>
        </w:rPr>
      </w:pPr>
      <w:r w:rsidRPr="00C6365A">
        <w:rPr>
          <w:rFonts w:eastAsia="仿宋_GB2312" w:cs="仿宋_GB2312" w:hint="eastAsia"/>
          <w:kern w:val="0"/>
          <w:sz w:val="24"/>
          <w:szCs w:val="21"/>
        </w:rPr>
        <w:t>本周，</w:t>
      </w:r>
      <w:r w:rsidR="00252BCE">
        <w:rPr>
          <w:rFonts w:eastAsia="仿宋_GB2312" w:cs="仿宋_GB2312"/>
          <w:kern w:val="0"/>
          <w:sz w:val="24"/>
          <w:szCs w:val="21"/>
        </w:rPr>
        <w:t>我校迎来新学期</w:t>
      </w:r>
      <w:r w:rsidR="00891D7C">
        <w:rPr>
          <w:rFonts w:eastAsia="仿宋_GB2312" w:cs="仿宋_GB2312" w:hint="eastAsia"/>
          <w:kern w:val="0"/>
          <w:sz w:val="24"/>
          <w:szCs w:val="21"/>
        </w:rPr>
        <w:t>的</w:t>
      </w:r>
      <w:r w:rsidR="00891D7C">
        <w:rPr>
          <w:rFonts w:eastAsia="仿宋_GB2312" w:cs="仿宋_GB2312"/>
          <w:kern w:val="0"/>
          <w:sz w:val="24"/>
          <w:szCs w:val="21"/>
        </w:rPr>
        <w:t>短学期第一周</w:t>
      </w:r>
      <w:r w:rsidR="00891D7C">
        <w:rPr>
          <w:rFonts w:eastAsia="仿宋_GB2312" w:cs="仿宋_GB2312" w:hint="eastAsia"/>
          <w:kern w:val="0"/>
          <w:sz w:val="24"/>
          <w:szCs w:val="21"/>
        </w:rPr>
        <w:t>，</w:t>
      </w:r>
      <w:r w:rsidR="00891D7C">
        <w:rPr>
          <w:rFonts w:eastAsia="仿宋_GB2312" w:cs="仿宋_GB2312"/>
          <w:kern w:val="0"/>
          <w:sz w:val="24"/>
          <w:szCs w:val="21"/>
        </w:rPr>
        <w:t>走进校园</w:t>
      </w:r>
      <w:r w:rsidR="00252BCE">
        <w:rPr>
          <w:rFonts w:eastAsia="仿宋_GB2312" w:cs="仿宋_GB2312"/>
          <w:kern w:val="0"/>
          <w:sz w:val="24"/>
          <w:szCs w:val="21"/>
        </w:rPr>
        <w:t>不难发现周围已是人头攒动</w:t>
      </w:r>
      <w:r w:rsidR="00AF6F0E">
        <w:rPr>
          <w:rFonts w:eastAsia="仿宋_GB2312" w:cs="仿宋_GB2312" w:hint="eastAsia"/>
          <w:kern w:val="0"/>
          <w:sz w:val="24"/>
          <w:szCs w:val="21"/>
        </w:rPr>
        <w:t>，</w:t>
      </w:r>
      <w:r w:rsidR="00891D7C">
        <w:rPr>
          <w:rFonts w:eastAsia="仿宋_GB2312" w:cs="仿宋_GB2312" w:hint="eastAsia"/>
          <w:kern w:val="0"/>
          <w:sz w:val="24"/>
          <w:szCs w:val="21"/>
        </w:rPr>
        <w:t>往来不断。中午食堂更是一副热闹的景象，基本与平常</w:t>
      </w:r>
      <w:r w:rsidR="00252BCE">
        <w:rPr>
          <w:rFonts w:eastAsia="仿宋_GB2312" w:cs="仿宋_GB2312" w:hint="eastAsia"/>
          <w:kern w:val="0"/>
          <w:sz w:val="24"/>
          <w:szCs w:val="21"/>
        </w:rPr>
        <w:t>无异，座无虚席。同学们的出现为炎炎夏日中的学校创造了一派生机勃勃的景象。</w:t>
      </w:r>
      <w:r w:rsidR="00252BCE">
        <w:rPr>
          <w:rFonts w:eastAsia="仿宋_GB2312" w:cs="仿宋_GB2312"/>
          <w:kern w:val="0"/>
          <w:sz w:val="24"/>
          <w:szCs w:val="21"/>
        </w:rPr>
        <w:t xml:space="preserve"> </w:t>
      </w:r>
    </w:p>
    <w:p w:rsidR="00D17997" w:rsidRDefault="00252BCE" w:rsidP="00AF6F0E">
      <w:pPr>
        <w:widowControl/>
        <w:shd w:val="clear" w:color="auto" w:fill="FFFFFF"/>
        <w:spacing w:line="360" w:lineRule="auto"/>
        <w:ind w:firstLineChars="200" w:firstLine="480"/>
        <w:rPr>
          <w:rFonts w:eastAsia="仿宋_GB2312" w:cs="仿宋_GB2312"/>
          <w:kern w:val="0"/>
          <w:sz w:val="24"/>
          <w:szCs w:val="21"/>
        </w:rPr>
      </w:pPr>
      <w:r>
        <w:rPr>
          <w:rFonts w:eastAsia="仿宋_GB2312" w:cs="仿宋_GB2312"/>
          <w:kern w:val="0"/>
          <w:sz w:val="24"/>
          <w:szCs w:val="21"/>
        </w:rPr>
        <w:t>在这烈日当头的环境中，并不是每个人都</w:t>
      </w:r>
      <w:r>
        <w:rPr>
          <w:rFonts w:eastAsia="仿宋_GB2312" w:cs="仿宋_GB2312" w:hint="eastAsia"/>
          <w:kern w:val="0"/>
          <w:sz w:val="24"/>
          <w:szCs w:val="21"/>
        </w:rPr>
        <w:t>愿意下定决心</w:t>
      </w:r>
      <w:r>
        <w:rPr>
          <w:rFonts w:eastAsia="仿宋_GB2312" w:cs="仿宋_GB2312"/>
          <w:kern w:val="0"/>
          <w:sz w:val="24"/>
          <w:szCs w:val="21"/>
        </w:rPr>
        <w:t>放弃家里的空调，来到学校上课与生活。</w:t>
      </w:r>
      <w:r>
        <w:rPr>
          <w:rFonts w:eastAsia="仿宋_GB2312" w:cs="仿宋_GB2312" w:hint="eastAsia"/>
          <w:kern w:val="0"/>
          <w:sz w:val="24"/>
          <w:szCs w:val="21"/>
        </w:rPr>
        <w:t>对此</w:t>
      </w:r>
      <w:r>
        <w:rPr>
          <w:rFonts w:eastAsia="仿宋_GB2312" w:cs="仿宋_GB2312"/>
          <w:kern w:val="0"/>
          <w:sz w:val="24"/>
          <w:szCs w:val="21"/>
        </w:rPr>
        <w:t>，我们怀着崇高的敬意采访了几位顶着高温依旧</w:t>
      </w:r>
      <w:r w:rsidR="00B96636">
        <w:rPr>
          <w:rFonts w:eastAsia="仿宋_GB2312" w:cs="仿宋_GB2312"/>
          <w:kern w:val="0"/>
          <w:sz w:val="24"/>
          <w:szCs w:val="21"/>
        </w:rPr>
        <w:t>在校</w:t>
      </w:r>
      <w:r>
        <w:rPr>
          <w:rFonts w:eastAsia="仿宋_GB2312" w:cs="仿宋_GB2312"/>
          <w:kern w:val="0"/>
          <w:sz w:val="24"/>
          <w:szCs w:val="21"/>
        </w:rPr>
        <w:t>的同学。来自管理学院大二的沈同学说</w:t>
      </w:r>
      <w:r w:rsidR="00C0275F">
        <w:rPr>
          <w:rFonts w:eastAsia="仿宋_GB2312" w:cs="仿宋_GB2312" w:hint="eastAsia"/>
          <w:kern w:val="0"/>
          <w:sz w:val="24"/>
          <w:szCs w:val="21"/>
        </w:rPr>
        <w:t>：“</w:t>
      </w:r>
      <w:r>
        <w:rPr>
          <w:rFonts w:eastAsia="仿宋_GB2312" w:cs="仿宋_GB2312"/>
          <w:kern w:val="0"/>
          <w:sz w:val="24"/>
          <w:szCs w:val="21"/>
        </w:rPr>
        <w:t>这礼拜是开学第一周嘛，从一个学生的角度来说读书本来就是我们的职责所在，父母辛辛苦苦供我们读书怎么可以辜负他们</w:t>
      </w:r>
      <w:r>
        <w:rPr>
          <w:rFonts w:eastAsia="仿宋_GB2312" w:cs="仿宋_GB2312" w:hint="eastAsia"/>
          <w:kern w:val="0"/>
          <w:sz w:val="24"/>
          <w:szCs w:val="21"/>
        </w:rPr>
        <w:t>。</w:t>
      </w:r>
      <w:r>
        <w:rPr>
          <w:rFonts w:eastAsia="仿宋_GB2312" w:cs="仿宋_GB2312"/>
          <w:kern w:val="0"/>
          <w:sz w:val="24"/>
          <w:szCs w:val="21"/>
        </w:rPr>
        <w:t>虽然这个天气有点热，但有电风扇完全受得了，更何况食堂的空调是开着的，没事的时候也可以去那里乘凉自习，挺好的。</w:t>
      </w:r>
      <w:r w:rsidR="00C0275F">
        <w:rPr>
          <w:rFonts w:eastAsia="仿宋_GB2312" w:cs="仿宋_GB2312" w:hint="eastAsia"/>
          <w:kern w:val="0"/>
          <w:sz w:val="24"/>
          <w:szCs w:val="21"/>
        </w:rPr>
        <w:t>”</w:t>
      </w:r>
      <w:proofErr w:type="gramStart"/>
      <w:r w:rsidR="00B96636">
        <w:rPr>
          <w:rFonts w:eastAsia="仿宋_GB2312" w:cs="仿宋_GB2312"/>
          <w:kern w:val="0"/>
          <w:sz w:val="24"/>
          <w:szCs w:val="21"/>
        </w:rPr>
        <w:t>来自版艺学院</w:t>
      </w:r>
      <w:proofErr w:type="gramEnd"/>
      <w:r w:rsidR="00B96636">
        <w:rPr>
          <w:rFonts w:eastAsia="仿宋_GB2312" w:cs="仿宋_GB2312"/>
          <w:kern w:val="0"/>
          <w:sz w:val="24"/>
          <w:szCs w:val="21"/>
        </w:rPr>
        <w:t>大四的</w:t>
      </w:r>
      <w:r w:rsidR="00B96636">
        <w:rPr>
          <w:rFonts w:eastAsia="仿宋_GB2312" w:cs="仿宋_GB2312" w:hint="eastAsia"/>
          <w:kern w:val="0"/>
          <w:sz w:val="24"/>
          <w:szCs w:val="21"/>
        </w:rPr>
        <w:t>刘</w:t>
      </w:r>
      <w:r w:rsidR="00AF6F0E">
        <w:rPr>
          <w:rFonts w:eastAsia="仿宋_GB2312" w:cs="仿宋_GB2312"/>
          <w:kern w:val="0"/>
          <w:sz w:val="24"/>
          <w:szCs w:val="21"/>
        </w:rPr>
        <w:t>同学则表示</w:t>
      </w:r>
      <w:r w:rsidR="00C0275F">
        <w:rPr>
          <w:rFonts w:eastAsia="仿宋_GB2312" w:cs="仿宋_GB2312" w:hint="eastAsia"/>
          <w:kern w:val="0"/>
          <w:sz w:val="24"/>
          <w:szCs w:val="21"/>
        </w:rPr>
        <w:t>：“</w:t>
      </w:r>
      <w:r w:rsidR="00B96636">
        <w:rPr>
          <w:rFonts w:eastAsia="仿宋_GB2312" w:cs="仿宋_GB2312"/>
          <w:kern w:val="0"/>
          <w:sz w:val="24"/>
          <w:szCs w:val="21"/>
        </w:rPr>
        <w:t>我是暑假在这边实习的，一个</w:t>
      </w:r>
      <w:r w:rsidR="00B96636">
        <w:rPr>
          <w:rFonts w:eastAsia="仿宋_GB2312" w:cs="仿宋_GB2312" w:hint="eastAsia"/>
          <w:kern w:val="0"/>
          <w:sz w:val="24"/>
          <w:szCs w:val="21"/>
        </w:rPr>
        <w:t>假期</w:t>
      </w:r>
      <w:r w:rsidR="00891D7C">
        <w:rPr>
          <w:rFonts w:eastAsia="仿宋_GB2312" w:cs="仿宋_GB2312"/>
          <w:kern w:val="0"/>
          <w:sz w:val="24"/>
          <w:szCs w:val="21"/>
        </w:rPr>
        <w:t>下来感觉也没有热到受不了吧。因为食堂的空调开得挺晚的，</w:t>
      </w:r>
      <w:r w:rsidR="00B96636">
        <w:rPr>
          <w:rFonts w:eastAsia="仿宋_GB2312" w:cs="仿宋_GB2312"/>
          <w:kern w:val="0"/>
          <w:sz w:val="24"/>
          <w:szCs w:val="21"/>
        </w:rPr>
        <w:t>所以还行。更何况我把注意力都放在实习上了，谁还管他热不热呢。</w:t>
      </w:r>
      <w:r w:rsidR="00AF6F0E">
        <w:rPr>
          <w:rFonts w:eastAsia="仿宋_GB2312" w:cs="仿宋_GB2312" w:hint="eastAsia"/>
          <w:kern w:val="0"/>
          <w:sz w:val="24"/>
          <w:szCs w:val="21"/>
        </w:rPr>
        <w:t>”</w:t>
      </w:r>
      <w:r w:rsidR="00B96636">
        <w:rPr>
          <w:rFonts w:eastAsia="仿宋_GB2312" w:cs="仿宋_GB2312"/>
          <w:kern w:val="0"/>
          <w:sz w:val="24"/>
          <w:szCs w:val="21"/>
        </w:rPr>
        <w:t>新的</w:t>
      </w:r>
      <w:r w:rsidR="00891D7C">
        <w:rPr>
          <w:rFonts w:eastAsia="仿宋_GB2312" w:cs="仿宋_GB2312"/>
          <w:kern w:val="0"/>
          <w:sz w:val="24"/>
          <w:szCs w:val="21"/>
        </w:rPr>
        <w:t>学期在这尚未褪去的酷暑中开始了，但是从同学们的言语中不难发现</w:t>
      </w:r>
      <w:r w:rsidR="00B96636">
        <w:rPr>
          <w:rFonts w:eastAsia="仿宋_GB2312" w:cs="仿宋_GB2312"/>
          <w:kern w:val="0"/>
          <w:sz w:val="24"/>
          <w:szCs w:val="21"/>
        </w:rPr>
        <w:t>已经做好了迎接新学期的准备，</w:t>
      </w:r>
      <w:r w:rsidR="00891D7C">
        <w:rPr>
          <w:rFonts w:eastAsia="仿宋_GB2312" w:cs="仿宋_GB2312" w:hint="eastAsia"/>
          <w:kern w:val="0"/>
          <w:sz w:val="24"/>
          <w:szCs w:val="21"/>
        </w:rPr>
        <w:t>相信</w:t>
      </w:r>
      <w:r w:rsidR="00891D7C">
        <w:rPr>
          <w:rFonts w:eastAsia="仿宋_GB2312" w:cs="仿宋_GB2312"/>
          <w:kern w:val="0"/>
          <w:sz w:val="24"/>
          <w:szCs w:val="21"/>
        </w:rPr>
        <w:t>做足了准备的</w:t>
      </w:r>
      <w:r w:rsidR="00B96636">
        <w:rPr>
          <w:rFonts w:eastAsia="仿宋_GB2312" w:cs="仿宋_GB2312"/>
          <w:kern w:val="0"/>
          <w:sz w:val="24"/>
          <w:szCs w:val="21"/>
        </w:rPr>
        <w:t>同学们在接下来的新学期中</w:t>
      </w:r>
      <w:r w:rsidR="00891D7C">
        <w:rPr>
          <w:rFonts w:eastAsia="仿宋_GB2312" w:cs="仿宋_GB2312"/>
          <w:kern w:val="0"/>
          <w:sz w:val="24"/>
          <w:szCs w:val="21"/>
        </w:rPr>
        <w:t>定能</w:t>
      </w:r>
      <w:r w:rsidR="00B96636">
        <w:rPr>
          <w:rFonts w:eastAsia="仿宋_GB2312" w:cs="仿宋_GB2312" w:hint="eastAsia"/>
          <w:kern w:val="0"/>
          <w:sz w:val="24"/>
          <w:szCs w:val="21"/>
        </w:rPr>
        <w:t>勇往直前</w:t>
      </w:r>
      <w:r w:rsidR="00B96636">
        <w:rPr>
          <w:rFonts w:eastAsia="仿宋_GB2312" w:cs="仿宋_GB2312"/>
          <w:kern w:val="0"/>
          <w:sz w:val="24"/>
          <w:szCs w:val="21"/>
        </w:rPr>
        <w:t>，取得优异的成绩</w:t>
      </w:r>
      <w:r w:rsidR="00891D7C">
        <w:rPr>
          <w:rFonts w:eastAsia="仿宋_GB2312" w:cs="仿宋_GB2312"/>
          <w:kern w:val="0"/>
          <w:sz w:val="24"/>
          <w:szCs w:val="21"/>
        </w:rPr>
        <w:t>。同时，也希望校方能够提供更好的学习环境，为这些在高温中战斗的同学们尽到力所能及的帮助</w:t>
      </w:r>
      <w:r w:rsidR="00B96636">
        <w:rPr>
          <w:rFonts w:eastAsia="仿宋_GB2312" w:cs="仿宋_GB2312"/>
          <w:kern w:val="0"/>
          <w:sz w:val="24"/>
          <w:szCs w:val="21"/>
        </w:rPr>
        <w:t>。</w:t>
      </w:r>
    </w:p>
    <w:p w:rsidR="007623B2" w:rsidRPr="007623B2" w:rsidRDefault="00763FC0" w:rsidP="00AF6F0E">
      <w:pPr>
        <w:widowControl/>
        <w:numPr>
          <w:ilvl w:val="0"/>
          <w:numId w:val="2"/>
        </w:numPr>
        <w:adjustRightInd w:val="0"/>
        <w:snapToGrid w:val="0"/>
        <w:spacing w:beforeLines="50" w:before="156" w:line="360" w:lineRule="auto"/>
        <w:ind w:left="482"/>
        <w:rPr>
          <w:rFonts w:eastAsia="仿宋_GB2312" w:cs="仿宋_GB2312"/>
          <w:kern w:val="0"/>
          <w:sz w:val="24"/>
          <w:szCs w:val="21"/>
        </w:rPr>
      </w:pPr>
      <w:r>
        <w:rPr>
          <w:rFonts w:ascii="黑体" w:eastAsia="黑体" w:hAnsi="黑体" w:hint="eastAsia"/>
          <w:b/>
          <w:bCs/>
          <w:color w:val="000000"/>
          <w:sz w:val="24"/>
        </w:rPr>
        <w:t xml:space="preserve">美国面试最难的25家公司 </w:t>
      </w:r>
      <w:proofErr w:type="gramStart"/>
      <w:r>
        <w:rPr>
          <w:rFonts w:ascii="黑体" w:eastAsia="黑体" w:hAnsi="黑体" w:hint="eastAsia"/>
          <w:b/>
          <w:bCs/>
          <w:color w:val="000000"/>
          <w:sz w:val="24"/>
        </w:rPr>
        <w:t>谷歌第8</w:t>
      </w:r>
      <w:proofErr w:type="gramEnd"/>
      <w:r>
        <w:rPr>
          <w:rFonts w:ascii="黑体" w:eastAsia="黑体" w:hAnsi="黑体" w:hint="eastAsia"/>
          <w:b/>
          <w:bCs/>
          <w:color w:val="000000"/>
          <w:sz w:val="24"/>
        </w:rPr>
        <w:t>微软第16</w:t>
      </w:r>
    </w:p>
    <w:p w:rsidR="00E30553" w:rsidRPr="00E30553" w:rsidRDefault="00763FC0" w:rsidP="00AF6F0E">
      <w:pPr>
        <w:widowControl/>
        <w:shd w:val="clear" w:color="auto" w:fill="FFFFFF"/>
        <w:spacing w:line="360" w:lineRule="auto"/>
        <w:ind w:firstLineChars="200" w:firstLine="480"/>
        <w:rPr>
          <w:rFonts w:eastAsia="仿宋_GB2312" w:cs="仿宋_GB2312"/>
          <w:kern w:val="0"/>
          <w:sz w:val="24"/>
          <w:szCs w:val="21"/>
        </w:rPr>
      </w:pPr>
      <w:r>
        <w:rPr>
          <w:rFonts w:eastAsia="仿宋_GB2312" w:cs="仿宋_GB2312" w:hint="eastAsia"/>
          <w:kern w:val="0"/>
          <w:sz w:val="24"/>
          <w:szCs w:val="21"/>
        </w:rPr>
        <w:t>近日，</w:t>
      </w:r>
      <w:r w:rsidRPr="00763FC0">
        <w:rPr>
          <w:rFonts w:eastAsia="仿宋_GB2312" w:cs="仿宋_GB2312"/>
          <w:kern w:val="0"/>
          <w:sz w:val="24"/>
          <w:szCs w:val="21"/>
        </w:rPr>
        <w:t>美国雇主评价网站</w:t>
      </w:r>
      <w:r w:rsidRPr="00763FC0">
        <w:rPr>
          <w:rFonts w:eastAsia="仿宋_GB2312" w:cs="仿宋_GB2312"/>
          <w:kern w:val="0"/>
          <w:sz w:val="24"/>
          <w:szCs w:val="21"/>
        </w:rPr>
        <w:t>Glassdoor.com</w:t>
      </w:r>
      <w:r w:rsidRPr="00763FC0">
        <w:rPr>
          <w:rFonts w:eastAsia="仿宋_GB2312" w:cs="仿宋_GB2312"/>
          <w:kern w:val="0"/>
          <w:sz w:val="24"/>
          <w:szCs w:val="21"/>
        </w:rPr>
        <w:t>公布了一项调查报告，此报告的主题是哪些公司的面试程序最为野蛮，调查对象主是各公司的员工。该报告显示，麦肯锡公司再度</w:t>
      </w:r>
      <w:proofErr w:type="gramStart"/>
      <w:r w:rsidRPr="00763FC0">
        <w:rPr>
          <w:rFonts w:eastAsia="仿宋_GB2312" w:cs="仿宋_GB2312"/>
          <w:kern w:val="0"/>
          <w:sz w:val="24"/>
          <w:szCs w:val="21"/>
        </w:rPr>
        <w:t>超谷歌</w:t>
      </w:r>
      <w:proofErr w:type="gramEnd"/>
      <w:r w:rsidRPr="00763FC0">
        <w:rPr>
          <w:rFonts w:eastAsia="仿宋_GB2312" w:cs="仿宋_GB2312"/>
          <w:kern w:val="0"/>
          <w:sz w:val="24"/>
          <w:szCs w:val="21"/>
        </w:rPr>
        <w:t>、微软和</w:t>
      </w:r>
      <w:r w:rsidRPr="00763FC0">
        <w:rPr>
          <w:rFonts w:eastAsia="仿宋_GB2312" w:cs="仿宋_GB2312"/>
          <w:kern w:val="0"/>
          <w:sz w:val="24"/>
          <w:szCs w:val="21"/>
        </w:rPr>
        <w:t>Facebook</w:t>
      </w:r>
      <w:r w:rsidRPr="00763FC0">
        <w:rPr>
          <w:rFonts w:eastAsia="仿宋_GB2312" w:cs="仿宋_GB2312"/>
          <w:kern w:val="0"/>
          <w:sz w:val="24"/>
          <w:szCs w:val="21"/>
        </w:rPr>
        <w:t>等科技巨头，登顶面试程序最野蛮公司排行榜，成为员工心目中面试程序最野蛮的公司。</w:t>
      </w:r>
      <w:proofErr w:type="spellStart"/>
      <w:r w:rsidRPr="00763FC0">
        <w:rPr>
          <w:rFonts w:eastAsia="仿宋_GB2312" w:cs="仿宋_GB2312"/>
          <w:kern w:val="0"/>
          <w:sz w:val="24"/>
          <w:szCs w:val="21"/>
        </w:rPr>
        <w:t>Glassdoor</w:t>
      </w:r>
      <w:proofErr w:type="spellEnd"/>
      <w:r w:rsidRPr="00763FC0">
        <w:rPr>
          <w:rFonts w:eastAsia="仿宋_GB2312" w:cs="仿宋_GB2312"/>
          <w:kern w:val="0"/>
          <w:sz w:val="24"/>
          <w:szCs w:val="21"/>
        </w:rPr>
        <w:t>的调查显示，所有被调查的公司平均面试程序野蛮指数为</w:t>
      </w:r>
      <w:r w:rsidRPr="00763FC0">
        <w:rPr>
          <w:rFonts w:eastAsia="仿宋_GB2312" w:cs="仿宋_GB2312"/>
          <w:kern w:val="0"/>
          <w:sz w:val="24"/>
          <w:szCs w:val="21"/>
        </w:rPr>
        <w:t>2.8</w:t>
      </w:r>
      <w:r w:rsidRPr="00763FC0">
        <w:rPr>
          <w:rFonts w:eastAsia="仿宋_GB2312" w:cs="仿宋_GB2312"/>
          <w:kern w:val="0"/>
          <w:sz w:val="24"/>
          <w:szCs w:val="21"/>
        </w:rPr>
        <w:t>。</w:t>
      </w:r>
    </w:p>
    <w:p w:rsidR="00561CB7" w:rsidRPr="00561CB7" w:rsidRDefault="00763FC0" w:rsidP="00AF6F0E">
      <w:pPr>
        <w:widowControl/>
        <w:shd w:val="clear" w:color="auto" w:fill="FFFFFF"/>
        <w:spacing w:line="360" w:lineRule="auto"/>
        <w:ind w:firstLineChars="200" w:firstLine="480"/>
        <w:rPr>
          <w:rFonts w:eastAsia="仿宋_GB2312" w:cs="仿宋_GB2312"/>
          <w:kern w:val="0"/>
          <w:sz w:val="24"/>
          <w:szCs w:val="21"/>
        </w:rPr>
      </w:pPr>
      <w:r>
        <w:rPr>
          <w:rFonts w:eastAsia="仿宋_GB2312" w:cs="仿宋_GB2312" w:hint="eastAsia"/>
          <w:kern w:val="0"/>
          <w:sz w:val="24"/>
          <w:szCs w:val="21"/>
        </w:rPr>
        <w:t>排名第一位的麦肯锡公司的面试难题——</w:t>
      </w:r>
      <w:r w:rsidRPr="00763FC0">
        <w:rPr>
          <w:rFonts w:eastAsia="仿宋_GB2312" w:cs="仿宋_GB2312"/>
          <w:kern w:val="0"/>
          <w:sz w:val="24"/>
          <w:szCs w:val="21"/>
        </w:rPr>
        <w:t>你如何计算欧盟境内的电气汽车的碳排放量？</w:t>
      </w:r>
      <w:r>
        <w:rPr>
          <w:rFonts w:eastAsia="仿宋_GB2312" w:cs="仿宋_GB2312"/>
          <w:kern w:val="0"/>
          <w:sz w:val="24"/>
          <w:szCs w:val="21"/>
        </w:rPr>
        <w:t>而第八位的谷歌公司</w:t>
      </w:r>
      <w:r w:rsidRPr="00763FC0">
        <w:rPr>
          <w:rFonts w:eastAsia="仿宋_GB2312" w:cs="仿宋_GB2312"/>
          <w:kern w:val="0"/>
          <w:sz w:val="24"/>
          <w:szCs w:val="21"/>
        </w:rPr>
        <w:t>面试难题</w:t>
      </w:r>
      <w:r>
        <w:rPr>
          <w:rFonts w:eastAsia="仿宋_GB2312" w:cs="仿宋_GB2312" w:hint="eastAsia"/>
          <w:kern w:val="0"/>
          <w:sz w:val="24"/>
          <w:szCs w:val="21"/>
        </w:rPr>
        <w:t>则为——</w:t>
      </w:r>
      <w:r w:rsidRPr="00763FC0">
        <w:rPr>
          <w:rFonts w:eastAsia="仿宋_GB2312" w:cs="仿宋_GB2312"/>
          <w:kern w:val="0"/>
          <w:sz w:val="24"/>
          <w:szCs w:val="21"/>
        </w:rPr>
        <w:t>请告诉我，在过去的一个小时内，我国有多少用户观看了</w:t>
      </w:r>
      <w:r w:rsidRPr="00763FC0">
        <w:rPr>
          <w:rFonts w:eastAsia="仿宋_GB2312" w:cs="仿宋_GB2312"/>
          <w:kern w:val="0"/>
          <w:sz w:val="24"/>
          <w:szCs w:val="21"/>
        </w:rPr>
        <w:t>YouTube</w:t>
      </w:r>
      <w:r w:rsidRPr="00763FC0">
        <w:rPr>
          <w:rFonts w:eastAsia="仿宋_GB2312" w:cs="仿宋_GB2312"/>
          <w:kern w:val="0"/>
          <w:sz w:val="24"/>
          <w:szCs w:val="21"/>
        </w:rPr>
        <w:t>视频。</w:t>
      </w:r>
      <w:r>
        <w:rPr>
          <w:rFonts w:eastAsia="仿宋_GB2312" w:cs="仿宋_GB2312"/>
          <w:kern w:val="0"/>
          <w:sz w:val="24"/>
          <w:szCs w:val="21"/>
        </w:rPr>
        <w:t>对于这些全球知名的公司所提出</w:t>
      </w:r>
      <w:r>
        <w:rPr>
          <w:rFonts w:eastAsia="仿宋_GB2312" w:cs="仿宋_GB2312"/>
          <w:kern w:val="0"/>
          <w:sz w:val="24"/>
          <w:szCs w:val="21"/>
        </w:rPr>
        <w:lastRenderedPageBreak/>
        <w:t>的</w:t>
      </w:r>
      <w:r w:rsidR="00BF3D4C">
        <w:rPr>
          <w:rFonts w:eastAsia="仿宋_GB2312" w:cs="仿宋_GB2312" w:hint="eastAsia"/>
          <w:kern w:val="0"/>
          <w:sz w:val="24"/>
          <w:szCs w:val="21"/>
        </w:rPr>
        <w:t>“</w:t>
      </w:r>
      <w:r>
        <w:rPr>
          <w:rFonts w:eastAsia="仿宋_GB2312" w:cs="仿宋_GB2312"/>
          <w:kern w:val="0"/>
          <w:sz w:val="24"/>
          <w:szCs w:val="21"/>
        </w:rPr>
        <w:t>奇葩</w:t>
      </w:r>
      <w:r w:rsidR="00BF3D4C">
        <w:rPr>
          <w:rFonts w:eastAsia="仿宋_GB2312" w:cs="仿宋_GB2312" w:hint="eastAsia"/>
          <w:kern w:val="0"/>
          <w:sz w:val="24"/>
          <w:szCs w:val="21"/>
        </w:rPr>
        <w:t>”</w:t>
      </w:r>
      <w:r>
        <w:rPr>
          <w:rFonts w:eastAsia="仿宋_GB2312" w:cs="仿宋_GB2312"/>
          <w:kern w:val="0"/>
          <w:sz w:val="24"/>
          <w:szCs w:val="21"/>
        </w:rPr>
        <w:t>面试题，</w:t>
      </w:r>
      <w:r w:rsidR="00AF6F0E">
        <w:rPr>
          <w:rFonts w:eastAsia="仿宋_GB2312" w:cs="仿宋_GB2312"/>
          <w:kern w:val="0"/>
          <w:sz w:val="24"/>
          <w:szCs w:val="21"/>
        </w:rPr>
        <w:t>我校许多同学都表示回答这些问题十分困难。来自</w:t>
      </w:r>
      <w:proofErr w:type="gramStart"/>
      <w:r w:rsidR="00AF6F0E">
        <w:rPr>
          <w:rFonts w:eastAsia="仿宋_GB2312" w:cs="仿宋_GB2312"/>
          <w:kern w:val="0"/>
          <w:sz w:val="24"/>
          <w:szCs w:val="21"/>
        </w:rPr>
        <w:t>医</w:t>
      </w:r>
      <w:proofErr w:type="gramEnd"/>
      <w:r w:rsidR="00AF6F0E">
        <w:rPr>
          <w:rFonts w:eastAsia="仿宋_GB2312" w:cs="仿宋_GB2312"/>
          <w:kern w:val="0"/>
          <w:sz w:val="24"/>
          <w:szCs w:val="21"/>
        </w:rPr>
        <w:t>食学院的顾同学说</w:t>
      </w:r>
      <w:r w:rsidR="00BF3D4C">
        <w:rPr>
          <w:rFonts w:eastAsia="仿宋_GB2312" w:cs="仿宋_GB2312" w:hint="eastAsia"/>
          <w:kern w:val="0"/>
          <w:sz w:val="24"/>
          <w:szCs w:val="21"/>
        </w:rPr>
        <w:t>：“</w:t>
      </w:r>
      <w:r>
        <w:rPr>
          <w:rFonts w:eastAsia="仿宋_GB2312" w:cs="仿宋_GB2312"/>
          <w:kern w:val="0"/>
          <w:sz w:val="24"/>
          <w:szCs w:val="21"/>
        </w:rPr>
        <w:t>这些问题有的富含人生哲理，有的需要很强的逻辑思维和计算能力，任何一个问题都不是我能够随随便</w:t>
      </w:r>
      <w:r w:rsidR="001C4A25">
        <w:rPr>
          <w:rFonts w:eastAsia="仿宋_GB2312" w:cs="仿宋_GB2312"/>
          <w:kern w:val="0"/>
          <w:sz w:val="24"/>
          <w:szCs w:val="21"/>
        </w:rPr>
        <w:t>便就能答得上</w:t>
      </w:r>
      <w:r w:rsidR="00AF6F0E">
        <w:rPr>
          <w:rFonts w:eastAsia="仿宋_GB2312" w:cs="仿宋_GB2312"/>
          <w:kern w:val="0"/>
          <w:sz w:val="24"/>
          <w:szCs w:val="21"/>
        </w:rPr>
        <w:t>来的，更别说答得让面试官满意，看来除了书本之外，我们还欠缺许多</w:t>
      </w:r>
      <w:r w:rsidR="00AF6F0E">
        <w:rPr>
          <w:rFonts w:eastAsia="仿宋_GB2312" w:cs="仿宋_GB2312" w:hint="eastAsia"/>
          <w:kern w:val="0"/>
          <w:sz w:val="24"/>
          <w:szCs w:val="21"/>
        </w:rPr>
        <w:t>。”</w:t>
      </w:r>
      <w:r w:rsidR="00BF3D4C">
        <w:rPr>
          <w:rFonts w:eastAsia="仿宋_GB2312" w:cs="仿宋_GB2312"/>
          <w:kern w:val="0"/>
          <w:sz w:val="24"/>
          <w:szCs w:val="21"/>
        </w:rPr>
        <w:t>机械学院大三的张同学说</w:t>
      </w:r>
      <w:r w:rsidR="00BF3D4C">
        <w:rPr>
          <w:rFonts w:eastAsia="仿宋_GB2312" w:cs="仿宋_GB2312" w:hint="eastAsia"/>
          <w:kern w:val="0"/>
          <w:sz w:val="24"/>
          <w:szCs w:val="21"/>
        </w:rPr>
        <w:t>：“</w:t>
      </w:r>
      <w:r w:rsidR="001C4A25">
        <w:rPr>
          <w:rFonts w:eastAsia="仿宋_GB2312" w:cs="仿宋_GB2312"/>
          <w:kern w:val="0"/>
          <w:sz w:val="24"/>
          <w:szCs w:val="21"/>
        </w:rPr>
        <w:t>这些</w:t>
      </w:r>
      <w:r w:rsidR="001C4A25" w:rsidRPr="001C4A25">
        <w:rPr>
          <w:rFonts w:eastAsia="仿宋_GB2312" w:cs="仿宋_GB2312" w:hint="eastAsia"/>
          <w:kern w:val="0"/>
          <w:sz w:val="24"/>
          <w:szCs w:val="21"/>
        </w:rPr>
        <w:t>看似没有标准答案，但其实</w:t>
      </w:r>
      <w:r w:rsidR="001C4A25">
        <w:rPr>
          <w:rFonts w:eastAsia="仿宋_GB2312" w:cs="仿宋_GB2312" w:hint="eastAsia"/>
          <w:kern w:val="0"/>
          <w:sz w:val="24"/>
          <w:szCs w:val="21"/>
        </w:rPr>
        <w:t>有一些涉及市场调研，</w:t>
      </w:r>
      <w:r w:rsidR="001C4A25" w:rsidRPr="001C4A25">
        <w:rPr>
          <w:rFonts w:eastAsia="仿宋_GB2312" w:cs="仿宋_GB2312" w:hint="eastAsia"/>
          <w:kern w:val="0"/>
          <w:sz w:val="24"/>
          <w:szCs w:val="21"/>
        </w:rPr>
        <w:t>也就是说没有过硬的数学基础</w:t>
      </w:r>
      <w:r w:rsidR="001C4A25">
        <w:rPr>
          <w:rFonts w:eastAsia="仿宋_GB2312" w:cs="仿宋_GB2312" w:hint="eastAsia"/>
          <w:kern w:val="0"/>
          <w:sz w:val="24"/>
          <w:szCs w:val="21"/>
        </w:rPr>
        <w:t>和专业知识，</w:t>
      </w:r>
      <w:r w:rsidR="00891D7C">
        <w:rPr>
          <w:rFonts w:eastAsia="仿宋_GB2312" w:cs="仿宋_GB2312" w:hint="eastAsia"/>
          <w:kern w:val="0"/>
          <w:sz w:val="24"/>
          <w:szCs w:val="21"/>
        </w:rPr>
        <w:t>没有</w:t>
      </w:r>
      <w:r w:rsidR="00BF3D4C">
        <w:rPr>
          <w:rFonts w:eastAsia="仿宋_GB2312" w:cs="仿宋_GB2312" w:hint="eastAsia"/>
          <w:kern w:val="0"/>
          <w:sz w:val="24"/>
          <w:szCs w:val="21"/>
        </w:rPr>
        <w:t>可靠数据来源是答不出的。这些都需要在实践中才能得到答案。”</w:t>
      </w:r>
      <w:r w:rsidR="001C4A25">
        <w:rPr>
          <w:rFonts w:eastAsia="仿宋_GB2312" w:cs="仿宋_GB2312" w:hint="eastAsia"/>
          <w:kern w:val="0"/>
          <w:sz w:val="24"/>
          <w:szCs w:val="21"/>
        </w:rPr>
        <w:t>我们的学习也许并不是为了回答以上的这些问题，但是学习一定能帮助我们回答这些问题。如何利用这些问题帮助我们的学习也是我们需要重视的。体制下的我们，是不是应该学会自我培养开阔的视野</w:t>
      </w:r>
      <w:r w:rsidR="00891D7C">
        <w:rPr>
          <w:rFonts w:eastAsia="仿宋_GB2312" w:cs="仿宋_GB2312" w:hint="eastAsia"/>
          <w:kern w:val="0"/>
          <w:sz w:val="24"/>
          <w:szCs w:val="21"/>
        </w:rPr>
        <w:t>和</w:t>
      </w:r>
      <w:r w:rsidR="001C4A25">
        <w:rPr>
          <w:rFonts w:eastAsia="仿宋_GB2312" w:cs="仿宋_GB2312" w:hint="eastAsia"/>
          <w:kern w:val="0"/>
          <w:sz w:val="24"/>
          <w:szCs w:val="21"/>
        </w:rPr>
        <w:t>活跃的思维呢？</w:t>
      </w:r>
    </w:p>
    <w:p w:rsidR="007623B2" w:rsidRPr="007623B2" w:rsidRDefault="00891D7C" w:rsidP="00AF6F0E">
      <w:pPr>
        <w:numPr>
          <w:ilvl w:val="0"/>
          <w:numId w:val="2"/>
        </w:numPr>
        <w:spacing w:beforeLines="50" w:before="156" w:line="360" w:lineRule="auto"/>
        <w:ind w:left="482"/>
        <w:rPr>
          <w:rFonts w:ascii="仿宋_GB2312" w:eastAsia="仿宋_GB2312" w:hAnsi="Calibri"/>
          <w:szCs w:val="22"/>
        </w:rPr>
      </w:pPr>
      <w:r>
        <w:rPr>
          <w:rFonts w:ascii="黑体" w:eastAsia="黑体" w:hAnsi="黑体" w:hint="eastAsia"/>
          <w:b/>
          <w:sz w:val="24"/>
          <w:szCs w:val="22"/>
        </w:rPr>
        <w:t xml:space="preserve">六岁男童被挖双眼 </w:t>
      </w:r>
      <w:proofErr w:type="gramStart"/>
      <w:r>
        <w:rPr>
          <w:rFonts w:ascii="黑体" w:eastAsia="黑体" w:hAnsi="黑体" w:hint="eastAsia"/>
          <w:b/>
          <w:sz w:val="24"/>
          <w:szCs w:val="22"/>
        </w:rPr>
        <w:t>引社会</w:t>
      </w:r>
      <w:proofErr w:type="gramEnd"/>
      <w:r>
        <w:rPr>
          <w:rFonts w:ascii="黑体" w:eastAsia="黑体" w:hAnsi="黑体" w:hint="eastAsia"/>
          <w:b/>
          <w:sz w:val="24"/>
          <w:szCs w:val="22"/>
        </w:rPr>
        <w:t>各界深思</w:t>
      </w:r>
    </w:p>
    <w:p w:rsidR="00891D7C" w:rsidRPr="00CC2D0E" w:rsidRDefault="00891D7C" w:rsidP="00AF6F0E">
      <w:pPr>
        <w:spacing w:line="360" w:lineRule="auto"/>
        <w:ind w:firstLineChars="200" w:firstLine="480"/>
        <w:rPr>
          <w:rFonts w:eastAsia="仿宋_GB2312" w:cs="仿宋_GB2312"/>
          <w:kern w:val="0"/>
          <w:sz w:val="24"/>
          <w:szCs w:val="21"/>
        </w:rPr>
      </w:pPr>
      <w:r w:rsidRPr="00CC2D0E">
        <w:rPr>
          <w:rFonts w:eastAsia="仿宋_GB2312" w:cs="仿宋_GB2312" w:hint="eastAsia"/>
          <w:kern w:val="0"/>
          <w:sz w:val="24"/>
          <w:szCs w:val="21"/>
        </w:rPr>
        <w:t>8</w:t>
      </w:r>
      <w:r w:rsidRPr="00CC2D0E">
        <w:rPr>
          <w:rFonts w:eastAsia="仿宋_GB2312" w:cs="仿宋_GB2312" w:hint="eastAsia"/>
          <w:kern w:val="0"/>
          <w:sz w:val="24"/>
          <w:szCs w:val="21"/>
        </w:rPr>
        <w:t>月</w:t>
      </w:r>
      <w:r w:rsidRPr="00CC2D0E">
        <w:rPr>
          <w:rFonts w:eastAsia="仿宋_GB2312" w:cs="仿宋_GB2312" w:hint="eastAsia"/>
          <w:kern w:val="0"/>
          <w:sz w:val="24"/>
          <w:szCs w:val="21"/>
        </w:rPr>
        <w:t>24</w:t>
      </w:r>
      <w:r w:rsidRPr="00CC2D0E">
        <w:rPr>
          <w:rFonts w:eastAsia="仿宋_GB2312" w:cs="仿宋_GB2312" w:hint="eastAsia"/>
          <w:kern w:val="0"/>
          <w:sz w:val="24"/>
          <w:szCs w:val="21"/>
        </w:rPr>
        <w:t>日傍晚，山西省临汾市汾西县发生一起伤害儿童恶性案件，一名六岁男童被骗至野外，犯罪嫌疑人采取残忍手段致其双眼严重受伤，并下药致其昏睡。父母一直到晚上才找到孩子，及时送往太原救治，经过医院的抢救，虽然男孩儿的性命保住了，但他可能从此不得不戴上</w:t>
      </w:r>
      <w:proofErr w:type="gramStart"/>
      <w:r w:rsidRPr="00CC2D0E">
        <w:rPr>
          <w:rFonts w:eastAsia="仿宋_GB2312" w:cs="仿宋_GB2312" w:hint="eastAsia"/>
          <w:kern w:val="0"/>
          <w:sz w:val="24"/>
          <w:szCs w:val="21"/>
        </w:rPr>
        <w:t>一双假</w:t>
      </w:r>
      <w:proofErr w:type="gramEnd"/>
      <w:r w:rsidRPr="00CC2D0E">
        <w:rPr>
          <w:rFonts w:eastAsia="仿宋_GB2312" w:cs="仿宋_GB2312" w:hint="eastAsia"/>
          <w:kern w:val="0"/>
          <w:sz w:val="24"/>
          <w:szCs w:val="21"/>
        </w:rPr>
        <w:t>眼珠，外面的美景也将与他无关。</w:t>
      </w:r>
    </w:p>
    <w:p w:rsidR="00891D7C" w:rsidRPr="00CC2D0E" w:rsidRDefault="00891D7C" w:rsidP="00AF6F0E">
      <w:pPr>
        <w:spacing w:line="360" w:lineRule="auto"/>
        <w:ind w:firstLineChars="200" w:firstLine="480"/>
        <w:rPr>
          <w:rFonts w:eastAsia="仿宋_GB2312" w:cs="仿宋_GB2312"/>
          <w:kern w:val="0"/>
          <w:sz w:val="24"/>
          <w:szCs w:val="21"/>
        </w:rPr>
      </w:pPr>
      <w:r w:rsidRPr="00CC2D0E">
        <w:rPr>
          <w:rFonts w:eastAsia="仿宋_GB2312" w:cs="仿宋_GB2312" w:hint="eastAsia"/>
          <w:kern w:val="0"/>
          <w:sz w:val="24"/>
          <w:szCs w:val="21"/>
        </w:rPr>
        <w:t>男孩遭遇不幸事件</w:t>
      </w:r>
      <w:r w:rsidRPr="00CC2D0E">
        <w:rPr>
          <w:rFonts w:eastAsia="仿宋_GB2312" w:cs="仿宋_GB2312" w:hint="eastAsia"/>
          <w:kern w:val="0"/>
          <w:sz w:val="24"/>
          <w:szCs w:val="21"/>
        </w:rPr>
        <w:t>27</w:t>
      </w:r>
      <w:r w:rsidRPr="00CC2D0E">
        <w:rPr>
          <w:rFonts w:eastAsia="仿宋_GB2312" w:cs="仿宋_GB2312" w:hint="eastAsia"/>
          <w:kern w:val="0"/>
          <w:sz w:val="24"/>
          <w:szCs w:val="21"/>
        </w:rPr>
        <w:t>日</w:t>
      </w:r>
      <w:proofErr w:type="gramStart"/>
      <w:r w:rsidRPr="00CC2D0E">
        <w:rPr>
          <w:rFonts w:eastAsia="仿宋_GB2312" w:cs="仿宋_GB2312" w:hint="eastAsia"/>
          <w:kern w:val="0"/>
          <w:sz w:val="24"/>
          <w:szCs w:val="21"/>
        </w:rPr>
        <w:t>经微博传播</w:t>
      </w:r>
      <w:proofErr w:type="gramEnd"/>
      <w:r w:rsidRPr="00CC2D0E">
        <w:rPr>
          <w:rFonts w:eastAsia="仿宋_GB2312" w:cs="仿宋_GB2312" w:hint="eastAsia"/>
          <w:kern w:val="0"/>
          <w:sz w:val="24"/>
          <w:szCs w:val="21"/>
        </w:rPr>
        <w:t>后，不少人对此表示痛心疾首，我们学校的很多同学也都表示痛心和同情。更有同学怒不可遏，“简直就是人渣，对一个</w:t>
      </w:r>
      <w:r w:rsidRPr="00CC2D0E">
        <w:rPr>
          <w:rFonts w:eastAsia="仿宋_GB2312" w:cs="仿宋_GB2312" w:hint="eastAsia"/>
          <w:kern w:val="0"/>
          <w:sz w:val="24"/>
          <w:szCs w:val="21"/>
        </w:rPr>
        <w:t>6</w:t>
      </w:r>
      <w:r w:rsidRPr="00CC2D0E">
        <w:rPr>
          <w:rFonts w:eastAsia="仿宋_GB2312" w:cs="仿宋_GB2312" w:hint="eastAsia"/>
          <w:kern w:val="0"/>
          <w:sz w:val="24"/>
          <w:szCs w:val="21"/>
        </w:rPr>
        <w:t>岁的孩子竟能下如此毒手！”来自环境学院的刘同学愤慨地说道。来自外语学院的杨同学很难过的告诉我们</w:t>
      </w:r>
      <w:r w:rsidR="00FE34EF">
        <w:rPr>
          <w:rFonts w:eastAsia="仿宋_GB2312" w:cs="仿宋_GB2312" w:hint="eastAsia"/>
          <w:kern w:val="0"/>
          <w:sz w:val="24"/>
          <w:szCs w:val="21"/>
        </w:rPr>
        <w:t>：“</w:t>
      </w:r>
      <w:r w:rsidRPr="00CC2D0E">
        <w:rPr>
          <w:rFonts w:eastAsia="仿宋_GB2312" w:cs="仿宋_GB2312" w:hint="eastAsia"/>
          <w:kern w:val="0"/>
          <w:sz w:val="24"/>
          <w:szCs w:val="21"/>
        </w:rPr>
        <w:t>当看到孩子醒来问‘妈妈，为什么天还没有亮’时我的眼泪不禁地流了下来。多么单纯的孩子啊，在这样一个本该有快乐童年的年纪竟承受了这样的悲剧实在是太令人痛心了！这也不得不让人们好好反省当今的社会道德。”</w:t>
      </w:r>
      <w:proofErr w:type="gramStart"/>
      <w:r w:rsidRPr="00CC2D0E">
        <w:rPr>
          <w:rFonts w:eastAsia="仿宋_GB2312" w:cs="仿宋_GB2312" w:hint="eastAsia"/>
          <w:kern w:val="0"/>
          <w:sz w:val="24"/>
          <w:szCs w:val="21"/>
        </w:rPr>
        <w:t>来自版院的</w:t>
      </w:r>
      <w:proofErr w:type="gramEnd"/>
      <w:r w:rsidRPr="00CC2D0E">
        <w:rPr>
          <w:rFonts w:eastAsia="仿宋_GB2312" w:cs="仿宋_GB2312" w:hint="eastAsia"/>
          <w:kern w:val="0"/>
          <w:sz w:val="24"/>
          <w:szCs w:val="21"/>
        </w:rPr>
        <w:t>于同学冷静的分析：“少年儿童在外玩耍会不可避免遇到些安全问题，但他们心智尚未发育成熟，很多事需要由家长的引导后才懂得保护自己。这件事情也告诫家长们要给孩子做好安全教育。同时也要呼吁全社会共同保护少年儿童，尽量避免再次发生这样的惨剧</w:t>
      </w:r>
      <w:r w:rsidR="00C0275F">
        <w:rPr>
          <w:rFonts w:eastAsia="仿宋_GB2312" w:cs="仿宋_GB2312" w:hint="eastAsia"/>
          <w:kern w:val="0"/>
          <w:sz w:val="24"/>
          <w:szCs w:val="21"/>
        </w:rPr>
        <w:t>。</w:t>
      </w:r>
      <w:r w:rsidRPr="00CC2D0E">
        <w:rPr>
          <w:rFonts w:eastAsia="仿宋_GB2312" w:cs="仿宋_GB2312" w:hint="eastAsia"/>
          <w:kern w:val="0"/>
          <w:sz w:val="24"/>
          <w:szCs w:val="21"/>
        </w:rPr>
        <w:t>”</w:t>
      </w:r>
    </w:p>
    <w:p w:rsidR="00721DA4" w:rsidRDefault="00721DA4" w:rsidP="00AF6F0E">
      <w:pPr>
        <w:spacing w:after="50" w:line="480" w:lineRule="exact"/>
        <w:rPr>
          <w:rFonts w:ascii="仿宋_GB2312" w:eastAsia="仿宋_GB2312" w:hAnsi="Calibri" w:hint="eastAsia"/>
          <w:szCs w:val="22"/>
        </w:rPr>
      </w:pPr>
      <w:bookmarkStart w:id="0" w:name="_GoBack"/>
      <w:bookmarkEnd w:id="0"/>
    </w:p>
    <w:p w:rsidR="00AF6F0E" w:rsidRDefault="00AF6F0E" w:rsidP="00AF6F0E">
      <w:pPr>
        <w:spacing w:after="50" w:line="480" w:lineRule="exact"/>
        <w:rPr>
          <w:rFonts w:ascii="仿宋_GB2312" w:eastAsia="仿宋_GB2312" w:hAnsi="Calibri" w:hint="eastAsia"/>
          <w:szCs w:val="22"/>
        </w:rPr>
      </w:pPr>
    </w:p>
    <w:p w:rsidR="00AF6F0E" w:rsidRPr="00721DA4" w:rsidRDefault="00AF6F0E" w:rsidP="00AF6F0E">
      <w:pPr>
        <w:spacing w:after="50" w:line="480" w:lineRule="exact"/>
        <w:rPr>
          <w:rFonts w:ascii="仿宋_GB2312" w:eastAsia="仿宋_GB2312" w:hAnsi="Calibri"/>
          <w:szCs w:val="22"/>
        </w:rPr>
      </w:pPr>
    </w:p>
    <w:p w:rsidR="000A4BA0" w:rsidRPr="00202955" w:rsidRDefault="007C4960" w:rsidP="00DC4D8C">
      <w:pPr>
        <w:spacing w:beforeLines="50" w:before="156"/>
      </w:pPr>
      <w:r>
        <w:rPr>
          <w:rFonts w:eastAsia="黑体"/>
          <w:noProof/>
          <w:sz w:val="24"/>
          <w:szCs w:val="22"/>
        </w:rPr>
        <w:pict>
          <v:line id="直接连接符 6" o:spid="_x0000_s1027" style="position:absolute;left:0;text-align:left;z-index:251663360;visibility:visible" from="-.75pt,.65pt" to="41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" strokecolor="windowText"/>
        </w:pict>
      </w:r>
      <w:r w:rsidR="00561CB7" w:rsidRPr="00561CB7">
        <w:rPr>
          <w:rFonts w:eastAsia="黑体" w:cs="宋体" w:hint="eastAsia"/>
          <w:kern w:val="0"/>
          <w:sz w:val="24"/>
          <w:szCs w:val="21"/>
        </w:rPr>
        <w:t>主</w:t>
      </w:r>
      <w:r w:rsidR="00561CB7" w:rsidRPr="00202955">
        <w:rPr>
          <w:rFonts w:eastAsia="黑体" w:cs="宋体" w:hint="eastAsia"/>
          <w:kern w:val="0"/>
          <w:sz w:val="24"/>
          <w:szCs w:val="21"/>
        </w:rPr>
        <w:t>编：</w:t>
      </w:r>
      <w:proofErr w:type="gramStart"/>
      <w:r w:rsidR="00561CB7" w:rsidRPr="00202955">
        <w:rPr>
          <w:rFonts w:eastAsia="黑体" w:cs="宋体" w:hint="eastAsia"/>
          <w:kern w:val="0"/>
          <w:sz w:val="24"/>
          <w:szCs w:val="21"/>
        </w:rPr>
        <w:t>何炉进</w:t>
      </w:r>
      <w:proofErr w:type="gramEnd"/>
      <w:r w:rsidR="00EE1572">
        <w:rPr>
          <w:rFonts w:eastAsia="黑体" w:cs="宋体" w:hint="eastAsia"/>
          <w:kern w:val="0"/>
          <w:sz w:val="24"/>
          <w:szCs w:val="21"/>
        </w:rPr>
        <w:t xml:space="preserve">          </w:t>
      </w:r>
      <w:r w:rsidR="00561CB7" w:rsidRPr="00202955">
        <w:rPr>
          <w:rFonts w:eastAsia="黑体" w:cs="宋体" w:hint="eastAsia"/>
          <w:kern w:val="0"/>
          <w:sz w:val="24"/>
          <w:szCs w:val="21"/>
        </w:rPr>
        <w:t>责编：马婷</w:t>
      </w:r>
      <w:r w:rsidR="001E15BC" w:rsidRPr="00202955">
        <w:rPr>
          <w:rFonts w:eastAsia="黑体" w:cs="宋体" w:hint="eastAsia"/>
          <w:kern w:val="0"/>
          <w:sz w:val="24"/>
          <w:szCs w:val="21"/>
        </w:rPr>
        <w:t xml:space="preserve">        </w:t>
      </w:r>
      <w:r w:rsidR="00EE1572">
        <w:rPr>
          <w:rFonts w:eastAsia="黑体" w:cs="宋体" w:hint="eastAsia"/>
          <w:kern w:val="0"/>
          <w:sz w:val="24"/>
          <w:szCs w:val="21"/>
        </w:rPr>
        <w:t xml:space="preserve"> </w:t>
      </w:r>
      <w:r w:rsidR="00561CB7" w:rsidRPr="00202955">
        <w:rPr>
          <w:rFonts w:eastAsia="黑体" w:cs="宋体" w:hint="eastAsia"/>
          <w:kern w:val="0"/>
          <w:sz w:val="24"/>
          <w:szCs w:val="21"/>
        </w:rPr>
        <w:t>编辑：</w:t>
      </w:r>
      <w:proofErr w:type="gramStart"/>
      <w:r w:rsidR="00A9507E" w:rsidRPr="00202955">
        <w:rPr>
          <w:rFonts w:eastAsia="黑体" w:cs="宋体" w:hint="eastAsia"/>
          <w:kern w:val="0"/>
          <w:sz w:val="24"/>
          <w:szCs w:val="21"/>
        </w:rPr>
        <w:t>童程星幸</w:t>
      </w:r>
      <w:proofErr w:type="gramEnd"/>
      <w:r w:rsidR="00A9507E">
        <w:rPr>
          <w:rFonts w:eastAsia="黑体" w:cs="宋体" w:hint="eastAsia"/>
          <w:kern w:val="0"/>
          <w:sz w:val="24"/>
          <w:szCs w:val="21"/>
        </w:rPr>
        <w:t xml:space="preserve"> </w:t>
      </w:r>
      <w:r w:rsidR="001E15BC" w:rsidRPr="00202955">
        <w:rPr>
          <w:rFonts w:eastAsia="黑体" w:cs="宋体" w:hint="eastAsia"/>
          <w:kern w:val="0"/>
          <w:sz w:val="24"/>
          <w:szCs w:val="21"/>
        </w:rPr>
        <w:t>崔丹丹</w:t>
      </w:r>
      <w:r w:rsidR="001E15BC" w:rsidRPr="00202955">
        <w:rPr>
          <w:rFonts w:eastAsia="黑体" w:cs="宋体" w:hint="eastAsia"/>
          <w:kern w:val="0"/>
          <w:sz w:val="24"/>
          <w:szCs w:val="21"/>
        </w:rPr>
        <w:t xml:space="preserve"> </w:t>
      </w:r>
      <w:proofErr w:type="gramStart"/>
      <w:r w:rsidR="001E15BC" w:rsidRPr="00202955">
        <w:rPr>
          <w:rFonts w:eastAsia="黑体" w:cs="宋体" w:hint="eastAsia"/>
          <w:kern w:val="0"/>
          <w:sz w:val="24"/>
          <w:szCs w:val="21"/>
        </w:rPr>
        <w:t>顾渝涛</w:t>
      </w:r>
      <w:proofErr w:type="gramEnd"/>
    </w:p>
    <w:sectPr w:rsidR="000A4BA0" w:rsidRPr="00202955" w:rsidSect="00433B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60" w:rsidRDefault="007C4960" w:rsidP="00EA7817">
      <w:r>
        <w:separator/>
      </w:r>
    </w:p>
  </w:endnote>
  <w:endnote w:type="continuationSeparator" w:id="0">
    <w:p w:rsidR="007C4960" w:rsidRDefault="007C4960" w:rsidP="00EA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60" w:rsidRDefault="007C4960" w:rsidP="00EA7817">
      <w:r>
        <w:separator/>
      </w:r>
    </w:p>
  </w:footnote>
  <w:footnote w:type="continuationSeparator" w:id="0">
    <w:p w:rsidR="007C4960" w:rsidRDefault="007C4960" w:rsidP="00EA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57B4"/>
    <w:multiLevelType w:val="hybridMultilevel"/>
    <w:tmpl w:val="1830545A"/>
    <w:lvl w:ilvl="0" w:tplc="0409000B">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
    <w:nsid w:val="60AC6315"/>
    <w:multiLevelType w:val="hybridMultilevel"/>
    <w:tmpl w:val="B46C3084"/>
    <w:lvl w:ilvl="0" w:tplc="0409000B">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1CB7"/>
    <w:rsid w:val="00026E88"/>
    <w:rsid w:val="00047606"/>
    <w:rsid w:val="00091499"/>
    <w:rsid w:val="00096864"/>
    <w:rsid w:val="000A4BA0"/>
    <w:rsid w:val="000E50BD"/>
    <w:rsid w:val="001357BA"/>
    <w:rsid w:val="001906F0"/>
    <w:rsid w:val="001C4A25"/>
    <w:rsid w:val="001E15BC"/>
    <w:rsid w:val="001F2E9D"/>
    <w:rsid w:val="00202955"/>
    <w:rsid w:val="00211880"/>
    <w:rsid w:val="0022400A"/>
    <w:rsid w:val="00252BCE"/>
    <w:rsid w:val="00257A04"/>
    <w:rsid w:val="00294292"/>
    <w:rsid w:val="002A643A"/>
    <w:rsid w:val="002B44CA"/>
    <w:rsid w:val="00321438"/>
    <w:rsid w:val="003408F5"/>
    <w:rsid w:val="003B001B"/>
    <w:rsid w:val="003F7368"/>
    <w:rsid w:val="00416A8F"/>
    <w:rsid w:val="00433B4B"/>
    <w:rsid w:val="0055447E"/>
    <w:rsid w:val="00561CB7"/>
    <w:rsid w:val="005A0C5E"/>
    <w:rsid w:val="005C6EF9"/>
    <w:rsid w:val="005F2201"/>
    <w:rsid w:val="00620AF3"/>
    <w:rsid w:val="00647060"/>
    <w:rsid w:val="006B78E4"/>
    <w:rsid w:val="00721DA4"/>
    <w:rsid w:val="007623B2"/>
    <w:rsid w:val="00763FC0"/>
    <w:rsid w:val="007B5A35"/>
    <w:rsid w:val="007C4960"/>
    <w:rsid w:val="00824ADA"/>
    <w:rsid w:val="00831914"/>
    <w:rsid w:val="008653B3"/>
    <w:rsid w:val="008723B0"/>
    <w:rsid w:val="00891D7C"/>
    <w:rsid w:val="008A5B61"/>
    <w:rsid w:val="008C1137"/>
    <w:rsid w:val="00911FBC"/>
    <w:rsid w:val="009C0C6C"/>
    <w:rsid w:val="00A8155A"/>
    <w:rsid w:val="00A9507E"/>
    <w:rsid w:val="00AE6EC4"/>
    <w:rsid w:val="00AF6F0E"/>
    <w:rsid w:val="00B73619"/>
    <w:rsid w:val="00B96636"/>
    <w:rsid w:val="00BE2055"/>
    <w:rsid w:val="00BE3804"/>
    <w:rsid w:val="00BF3D4C"/>
    <w:rsid w:val="00C0275F"/>
    <w:rsid w:val="00C53A0E"/>
    <w:rsid w:val="00C62C3E"/>
    <w:rsid w:val="00C6365A"/>
    <w:rsid w:val="00C764A4"/>
    <w:rsid w:val="00CA4094"/>
    <w:rsid w:val="00CB3E85"/>
    <w:rsid w:val="00D17997"/>
    <w:rsid w:val="00DC4D8C"/>
    <w:rsid w:val="00DC7F1F"/>
    <w:rsid w:val="00E2005D"/>
    <w:rsid w:val="00E22886"/>
    <w:rsid w:val="00E30553"/>
    <w:rsid w:val="00E31BE4"/>
    <w:rsid w:val="00E46CF9"/>
    <w:rsid w:val="00E4769B"/>
    <w:rsid w:val="00E904DB"/>
    <w:rsid w:val="00E97F30"/>
    <w:rsid w:val="00EA7817"/>
    <w:rsid w:val="00EE1572"/>
    <w:rsid w:val="00F13484"/>
    <w:rsid w:val="00F769AE"/>
    <w:rsid w:val="00FC69B4"/>
    <w:rsid w:val="00FE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B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0A"/>
    <w:pPr>
      <w:ind w:firstLineChars="200" w:firstLine="420"/>
    </w:pPr>
  </w:style>
  <w:style w:type="paragraph" w:styleId="a4">
    <w:name w:val="header"/>
    <w:basedOn w:val="a"/>
    <w:link w:val="Char"/>
    <w:rsid w:val="00EA7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7817"/>
    <w:rPr>
      <w:kern w:val="2"/>
      <w:sz w:val="18"/>
      <w:szCs w:val="18"/>
    </w:rPr>
  </w:style>
  <w:style w:type="paragraph" w:styleId="a5">
    <w:name w:val="footer"/>
    <w:basedOn w:val="a"/>
    <w:link w:val="Char0"/>
    <w:rsid w:val="00EA7817"/>
    <w:pPr>
      <w:tabs>
        <w:tab w:val="center" w:pos="4153"/>
        <w:tab w:val="right" w:pos="8306"/>
      </w:tabs>
      <w:snapToGrid w:val="0"/>
      <w:jc w:val="left"/>
    </w:pPr>
    <w:rPr>
      <w:sz w:val="18"/>
      <w:szCs w:val="18"/>
    </w:rPr>
  </w:style>
  <w:style w:type="character" w:customStyle="1" w:styleId="Char0">
    <w:name w:val="页脚 Char"/>
    <w:basedOn w:val="a0"/>
    <w:link w:val="a5"/>
    <w:rsid w:val="00EA781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0A"/>
    <w:pPr>
      <w:ind w:firstLineChars="200" w:firstLine="420"/>
    </w:pPr>
  </w:style>
  <w:style w:type="paragraph" w:styleId="a4">
    <w:name w:val="header"/>
    <w:basedOn w:val="a"/>
    <w:link w:val="Char"/>
    <w:rsid w:val="00EA7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7817"/>
    <w:rPr>
      <w:kern w:val="2"/>
      <w:sz w:val="18"/>
      <w:szCs w:val="18"/>
    </w:rPr>
  </w:style>
  <w:style w:type="paragraph" w:styleId="a5">
    <w:name w:val="footer"/>
    <w:basedOn w:val="a"/>
    <w:link w:val="Char0"/>
    <w:rsid w:val="00EA7817"/>
    <w:pPr>
      <w:tabs>
        <w:tab w:val="center" w:pos="4153"/>
        <w:tab w:val="right" w:pos="8306"/>
      </w:tabs>
      <w:snapToGrid w:val="0"/>
      <w:jc w:val="left"/>
    </w:pPr>
    <w:rPr>
      <w:sz w:val="18"/>
      <w:szCs w:val="18"/>
    </w:rPr>
  </w:style>
  <w:style w:type="character" w:customStyle="1" w:styleId="Char0">
    <w:name w:val="页脚 Char"/>
    <w:basedOn w:val="a0"/>
    <w:link w:val="a5"/>
    <w:rsid w:val="00EA78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7297">
      <w:bodyDiv w:val="1"/>
      <w:marLeft w:val="0"/>
      <w:marRight w:val="0"/>
      <w:marTop w:val="0"/>
      <w:marBottom w:val="0"/>
      <w:divBdr>
        <w:top w:val="none" w:sz="0" w:space="0" w:color="auto"/>
        <w:left w:val="none" w:sz="0" w:space="0" w:color="auto"/>
        <w:bottom w:val="none" w:sz="0" w:space="0" w:color="auto"/>
        <w:right w:val="none" w:sz="0" w:space="0" w:color="auto"/>
      </w:divBdr>
    </w:div>
    <w:div w:id="1047025135">
      <w:bodyDiv w:val="1"/>
      <w:marLeft w:val="0"/>
      <w:marRight w:val="0"/>
      <w:marTop w:val="0"/>
      <w:marBottom w:val="0"/>
      <w:divBdr>
        <w:top w:val="none" w:sz="0" w:space="0" w:color="auto"/>
        <w:left w:val="none" w:sz="0" w:space="0" w:color="auto"/>
        <w:bottom w:val="none" w:sz="0" w:space="0" w:color="auto"/>
        <w:right w:val="none" w:sz="0" w:space="0" w:color="auto"/>
      </w:divBdr>
    </w:div>
    <w:div w:id="18701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D06B-17C1-4DB1-9031-CAF08BD4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Lucky</cp:lastModifiedBy>
  <cp:revision>16</cp:revision>
  <dcterms:created xsi:type="dcterms:W3CDTF">2013-03-14T06:35:00Z</dcterms:created>
  <dcterms:modified xsi:type="dcterms:W3CDTF">2013-08-29T13:58:00Z</dcterms:modified>
</cp:coreProperties>
</file>