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D9C" w:rsidRPr="000C7D9C" w:rsidRDefault="000C7D9C" w:rsidP="000C7D9C">
      <w:pPr>
        <w:spacing w:line="360" w:lineRule="auto"/>
        <w:jc w:val="center"/>
        <w:rPr>
          <w:rFonts w:ascii="黑体" w:eastAsia="黑体" w:hAnsi="黑体"/>
          <w:b/>
          <w:sz w:val="36"/>
          <w:szCs w:val="36"/>
        </w:rPr>
      </w:pPr>
      <w:r w:rsidRPr="000C7D9C">
        <w:rPr>
          <w:rFonts w:ascii="黑体" w:eastAsia="黑体" w:hAnsi="黑体" w:hint="eastAsia"/>
          <w:b/>
          <w:sz w:val="36"/>
          <w:szCs w:val="36"/>
        </w:rPr>
        <w:t>《上外学生动态》第</w:t>
      </w:r>
      <w:r w:rsidR="00934E04">
        <w:rPr>
          <w:rFonts w:ascii="黑体" w:eastAsia="黑体" w:hAnsi="黑体" w:hint="eastAsia"/>
          <w:b/>
          <w:sz w:val="36"/>
          <w:szCs w:val="36"/>
        </w:rPr>
        <w:t>307</w:t>
      </w:r>
      <w:r w:rsidRPr="000C7D9C">
        <w:rPr>
          <w:rFonts w:ascii="黑体" w:eastAsia="黑体" w:hAnsi="黑体" w:hint="eastAsia"/>
          <w:b/>
          <w:sz w:val="36"/>
          <w:szCs w:val="36"/>
        </w:rPr>
        <w:t>期</w:t>
      </w:r>
    </w:p>
    <w:p w:rsidR="000C7D9C" w:rsidRDefault="000C7D9C" w:rsidP="000C7D9C">
      <w:pPr>
        <w:widowControl/>
        <w:spacing w:line="360" w:lineRule="auto"/>
        <w:jc w:val="left"/>
        <w:rPr>
          <w:sz w:val="24"/>
        </w:rPr>
      </w:pPr>
    </w:p>
    <w:sdt>
      <w:sdtPr>
        <w:rPr>
          <w:lang w:val="zh-CN"/>
        </w:rPr>
        <w:id w:val="146662863"/>
        <w:docPartObj>
          <w:docPartGallery w:val="Table of Contents"/>
          <w:docPartUnique/>
        </w:docPartObj>
      </w:sdtPr>
      <w:sdtEndPr>
        <w:rPr>
          <w:rFonts w:asciiTheme="minorEastAsia" w:eastAsiaTheme="minorEastAsia" w:hAnsiTheme="minorEastAsia"/>
          <w:sz w:val="28"/>
          <w:szCs w:val="28"/>
          <w:lang w:val="en-US"/>
        </w:rPr>
      </w:sdtEndPr>
      <w:sdtContent>
        <w:p w:rsidR="009C6599" w:rsidRPr="000C7D9C" w:rsidRDefault="009C6599" w:rsidP="000C7D9C">
          <w:pPr>
            <w:rPr>
              <w:b/>
              <w:sz w:val="28"/>
              <w:szCs w:val="28"/>
            </w:rPr>
          </w:pPr>
          <w:r>
            <w:rPr>
              <w:rFonts w:hint="eastAsia"/>
              <w:b/>
              <w:sz w:val="28"/>
              <w:szCs w:val="28"/>
            </w:rPr>
            <w:t>本期</w:t>
          </w:r>
          <w:r w:rsidRPr="00675CB9">
            <w:rPr>
              <w:rFonts w:hint="eastAsia"/>
              <w:b/>
              <w:sz w:val="28"/>
              <w:szCs w:val="28"/>
            </w:rPr>
            <w:t>目录</w:t>
          </w:r>
          <w:r>
            <w:rPr>
              <w:rFonts w:hint="eastAsia"/>
              <w:b/>
              <w:sz w:val="28"/>
              <w:szCs w:val="28"/>
            </w:rPr>
            <w:t>：</w:t>
          </w:r>
        </w:p>
        <w:p w:rsidR="009C6599" w:rsidRDefault="009C6599">
          <w:pPr>
            <w:pStyle w:val="10"/>
            <w:rPr>
              <w:rStyle w:val="a6"/>
              <w:rFonts w:hint="eastAsia"/>
            </w:rPr>
          </w:pPr>
          <w:r w:rsidRPr="000C7D9C">
            <w:t>文一：</w:t>
          </w:r>
          <w:r w:rsidRPr="000C7D9C">
            <w:fldChar w:fldCharType="begin"/>
          </w:r>
          <w:r w:rsidRPr="000C7D9C">
            <w:instrText xml:space="preserve"> TOC \o "1-3" \h \z \u </w:instrText>
          </w:r>
          <w:r w:rsidRPr="000C7D9C">
            <w:fldChar w:fldCharType="separate"/>
          </w:r>
          <w:hyperlink w:anchor="_Toc405156488" w:history="1">
            <w:r w:rsidRPr="008C47BC">
              <w:rPr>
                <w:rStyle w:val="a6"/>
                <w:rFonts w:hint="eastAsia"/>
                <w:shd w:val="clear" w:color="auto" w:fill="FFFFFF"/>
              </w:rPr>
              <w:t>偏离正轨后的悲剧</w:t>
            </w:r>
            <w:r w:rsidRPr="00934E04">
              <w:rPr>
                <w:rStyle w:val="a6"/>
                <w:shd w:val="clear" w:color="auto" w:fill="FFFFFF"/>
              </w:rPr>
              <w:t>——</w:t>
            </w:r>
            <w:r w:rsidRPr="00934E04">
              <w:rPr>
                <w:rStyle w:val="a6"/>
                <w:rFonts w:hint="eastAsia"/>
                <w:shd w:val="clear" w:color="auto" w:fill="FFFFFF"/>
              </w:rPr>
              <w:t>有关北大副教授余万里性事件的反思</w:t>
            </w:r>
            <w:r>
              <w:rPr>
                <w:webHidden/>
              </w:rPr>
              <w:tab/>
            </w:r>
            <w:r>
              <w:rPr>
                <w:webHidden/>
              </w:rPr>
              <w:fldChar w:fldCharType="begin"/>
            </w:r>
            <w:r>
              <w:rPr>
                <w:webHidden/>
              </w:rPr>
              <w:instrText xml:space="preserve"> PAGEREF _Toc405156488 \h </w:instrText>
            </w:r>
            <w:r>
              <w:rPr>
                <w:webHidden/>
              </w:rPr>
            </w:r>
            <w:r>
              <w:rPr>
                <w:webHidden/>
              </w:rPr>
              <w:fldChar w:fldCharType="separate"/>
            </w:r>
            <w:r>
              <w:rPr>
                <w:webHidden/>
              </w:rPr>
              <w:t>2</w:t>
            </w:r>
            <w:r>
              <w:rPr>
                <w:webHidden/>
              </w:rPr>
              <w:fldChar w:fldCharType="end"/>
            </w:r>
          </w:hyperlink>
        </w:p>
        <w:p w:rsidR="009C6599" w:rsidRPr="00934E04" w:rsidRDefault="009C6599" w:rsidP="00934E04">
          <w:r w:rsidRPr="00934E04">
            <w:rPr>
              <w:rFonts w:hint="eastAsia"/>
            </w:rPr>
            <w:t>近日，北大国际关系学院副教授余万里诱骗女留学生王某并与其多次发生不正当性关系的新闻成了不少网站的头条推送。此事不仅将北大推向舆论的风口浪尖，也使同学们对大学师生关系有了更深的思考。笔者就此对上</w:t>
          </w:r>
          <w:proofErr w:type="gramStart"/>
          <w:r w:rsidRPr="00934E04">
            <w:rPr>
              <w:rFonts w:hint="eastAsia"/>
            </w:rPr>
            <w:t>外同学</w:t>
          </w:r>
          <w:proofErr w:type="gramEnd"/>
          <w:r w:rsidRPr="00934E04">
            <w:rPr>
              <w:rFonts w:hint="eastAsia"/>
            </w:rPr>
            <w:t>进行了采访。</w:t>
          </w:r>
        </w:p>
        <w:p w:rsidR="009C6599" w:rsidRDefault="009C6599">
          <w:pPr>
            <w:pStyle w:val="10"/>
            <w:rPr>
              <w:rStyle w:val="a6"/>
              <w:rFonts w:hint="eastAsia"/>
            </w:rPr>
          </w:pPr>
          <w:r w:rsidRPr="000C7D9C">
            <w:t>文</w:t>
          </w:r>
          <w:r>
            <w:rPr>
              <w:rFonts w:hint="eastAsia"/>
            </w:rPr>
            <w:t>二</w:t>
          </w:r>
          <w:r w:rsidRPr="000C7D9C">
            <w:t>：</w:t>
          </w:r>
          <w:hyperlink w:anchor="_Toc405156490" w:history="1">
            <w:r w:rsidRPr="008C47BC">
              <w:rPr>
                <w:rStyle w:val="a6"/>
                <w:rFonts w:hint="eastAsia"/>
              </w:rPr>
              <w:t>“学霸狗”之死引发的思考</w:t>
            </w:r>
            <w:r>
              <w:rPr>
                <w:webHidden/>
              </w:rPr>
              <w:tab/>
            </w:r>
            <w:r>
              <w:rPr>
                <w:webHidden/>
              </w:rPr>
              <w:fldChar w:fldCharType="begin"/>
            </w:r>
            <w:r>
              <w:rPr>
                <w:webHidden/>
              </w:rPr>
              <w:instrText xml:space="preserve"> PAGEREF _Toc405156490 \h </w:instrText>
            </w:r>
            <w:r>
              <w:rPr>
                <w:webHidden/>
              </w:rPr>
            </w:r>
            <w:r>
              <w:rPr>
                <w:webHidden/>
              </w:rPr>
              <w:fldChar w:fldCharType="separate"/>
            </w:r>
            <w:r>
              <w:rPr>
                <w:webHidden/>
              </w:rPr>
              <w:t>4</w:t>
            </w:r>
            <w:r>
              <w:rPr>
                <w:webHidden/>
              </w:rPr>
              <w:fldChar w:fldCharType="end"/>
            </w:r>
          </w:hyperlink>
        </w:p>
        <w:p w:rsidR="009C6599" w:rsidRPr="00934E04" w:rsidRDefault="009C6599" w:rsidP="00934E04">
          <w:r w:rsidRPr="00934E04">
            <w:rPr>
              <w:rFonts w:hint="eastAsia"/>
            </w:rPr>
            <w:t>近日，陕西西北农林科技大学一只垃圾桶</w:t>
          </w:r>
          <w:r>
            <w:rPr>
              <w:rFonts w:hint="eastAsia"/>
            </w:rPr>
            <w:t>里的流浪狗尸体的照片引发广泛争议。据报道，这只狗被称为“学霸狗，它最爱上英语课和微积分课程。</w:t>
          </w:r>
          <w:r w:rsidRPr="009C6599">
            <w:rPr>
              <w:rFonts w:hint="eastAsia"/>
            </w:rPr>
            <w:t>看到照片中血肉模糊的“学霸狗”，不少该校学生表示难过和痛心。</w:t>
          </w:r>
          <w:r>
            <w:rPr>
              <w:rFonts w:hint="eastAsia"/>
            </w:rPr>
            <w:t>而上</w:t>
          </w:r>
          <w:proofErr w:type="gramStart"/>
          <w:r>
            <w:rPr>
              <w:rFonts w:hint="eastAsia"/>
            </w:rPr>
            <w:t>外同学</w:t>
          </w:r>
          <w:proofErr w:type="gramEnd"/>
          <w:r>
            <w:rPr>
              <w:rFonts w:hint="eastAsia"/>
            </w:rPr>
            <w:t>又是怎样看待这个事件的呢？</w:t>
          </w:r>
        </w:p>
        <w:p w:rsidR="009C6599" w:rsidRPr="00684197" w:rsidRDefault="009C6599" w:rsidP="00E108B5">
          <w:pPr>
            <w:ind w:firstLineChars="200" w:firstLine="562"/>
            <w:rPr>
              <w:szCs w:val="21"/>
            </w:rPr>
            <w:sectPr w:rsidR="009C6599" w:rsidRPr="00684197" w:rsidSect="00101753">
              <w:headerReference w:type="default" r:id="rId8"/>
              <w:pgSz w:w="11906" w:h="16838"/>
              <w:pgMar w:top="1440" w:right="1800" w:bottom="1440" w:left="1800" w:header="851" w:footer="992" w:gutter="0"/>
              <w:cols w:space="425"/>
              <w:docGrid w:type="lines" w:linePitch="312"/>
            </w:sectPr>
          </w:pPr>
          <w:r w:rsidRPr="000C7D9C">
            <w:rPr>
              <w:rFonts w:asciiTheme="minorEastAsia" w:eastAsiaTheme="minorEastAsia" w:hAnsiTheme="minorEastAsia"/>
              <w:b/>
              <w:sz w:val="28"/>
              <w:szCs w:val="28"/>
            </w:rPr>
            <w:fldChar w:fldCharType="end"/>
          </w:r>
        </w:p>
        <w:p w:rsidR="00101753" w:rsidRPr="00101753" w:rsidRDefault="009C6599" w:rsidP="00101753">
          <w:pPr>
            <w:rPr>
              <w:rFonts w:asciiTheme="minorEastAsia" w:eastAsiaTheme="minorEastAsia" w:hAnsiTheme="minorEastAsia"/>
              <w:sz w:val="28"/>
              <w:szCs w:val="28"/>
            </w:rPr>
            <w:sectPr w:rsidR="00101753" w:rsidRPr="00101753" w:rsidSect="0010175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800" w:bottom="1440" w:left="1800" w:header="851" w:footer="992" w:gutter="0"/>
              <w:cols w:space="425"/>
              <w:docGrid w:type="lines" w:linePitch="312"/>
            </w:sectPr>
          </w:pPr>
        </w:p>
      </w:sdtContent>
    </w:sdt>
    <w:p w:rsidR="00101753" w:rsidRDefault="00101753" w:rsidP="000C7D9C">
      <w:pPr>
        <w:rPr>
          <w:rFonts w:ascii="宋体" w:hAnsi="宋体"/>
          <w:b/>
          <w:sz w:val="28"/>
          <w:szCs w:val="28"/>
        </w:rPr>
        <w:sectPr w:rsidR="00101753" w:rsidSect="00101753">
          <w:type w:val="continuous"/>
          <w:pgSz w:w="11906" w:h="16838"/>
          <w:pgMar w:top="1440" w:right="1800" w:bottom="1440" w:left="1800" w:header="851" w:footer="992" w:gutter="0"/>
          <w:cols w:space="425"/>
          <w:docGrid w:type="lines" w:linePitch="312"/>
        </w:sectPr>
      </w:pPr>
    </w:p>
    <w:p w:rsidR="00101753" w:rsidRDefault="00101753" w:rsidP="000C7D9C">
      <w:pPr>
        <w:rPr>
          <w:rFonts w:ascii="宋体" w:hAnsi="宋体"/>
          <w:b/>
          <w:sz w:val="28"/>
          <w:szCs w:val="28"/>
        </w:rPr>
        <w:sectPr w:rsidR="00101753" w:rsidSect="00101753">
          <w:type w:val="continuous"/>
          <w:pgSz w:w="11906" w:h="16838"/>
          <w:pgMar w:top="1440" w:right="1800" w:bottom="1440" w:left="1800" w:header="851" w:footer="992" w:gutter="0"/>
          <w:cols w:space="425"/>
          <w:docGrid w:type="lines" w:linePitch="312"/>
        </w:sectPr>
      </w:pPr>
    </w:p>
    <w:p w:rsidR="00101753" w:rsidRDefault="00101753" w:rsidP="000C7D9C">
      <w:pPr>
        <w:rPr>
          <w:rFonts w:ascii="宋体" w:hAnsi="宋体"/>
          <w:b/>
          <w:sz w:val="28"/>
          <w:szCs w:val="28"/>
        </w:rPr>
        <w:sectPr w:rsidR="00101753" w:rsidSect="00101753">
          <w:type w:val="continuous"/>
          <w:pgSz w:w="11906" w:h="16838"/>
          <w:pgMar w:top="1440" w:right="1800" w:bottom="1440" w:left="1800" w:header="851" w:footer="992" w:gutter="0"/>
          <w:cols w:space="425"/>
          <w:docGrid w:type="lines" w:linePitch="312"/>
        </w:sectPr>
      </w:pPr>
    </w:p>
    <w:p w:rsidR="00101753" w:rsidRDefault="00101753" w:rsidP="000C7D9C">
      <w:pPr>
        <w:rPr>
          <w:rFonts w:ascii="宋体" w:hAnsi="宋体"/>
          <w:b/>
          <w:sz w:val="28"/>
          <w:szCs w:val="28"/>
        </w:rPr>
        <w:sectPr w:rsidR="00101753" w:rsidSect="00101753">
          <w:type w:val="continuous"/>
          <w:pgSz w:w="11906" w:h="16838"/>
          <w:pgMar w:top="1440" w:right="1800" w:bottom="1440" w:left="1800" w:header="851" w:footer="992" w:gutter="0"/>
          <w:cols w:space="425"/>
          <w:docGrid w:type="lines" w:linePitch="312"/>
        </w:sectPr>
      </w:pPr>
    </w:p>
    <w:p w:rsidR="00101753" w:rsidRDefault="00101753" w:rsidP="000C7D9C">
      <w:pPr>
        <w:rPr>
          <w:rFonts w:ascii="宋体" w:hAnsi="宋体"/>
          <w:b/>
          <w:sz w:val="28"/>
          <w:szCs w:val="28"/>
        </w:rPr>
        <w:sectPr w:rsidR="00101753" w:rsidSect="00101753">
          <w:type w:val="continuous"/>
          <w:pgSz w:w="11906" w:h="16838"/>
          <w:pgMar w:top="1440" w:right="1800" w:bottom="1440" w:left="1800" w:header="851" w:footer="992" w:gutter="0"/>
          <w:cols w:space="425"/>
          <w:docGrid w:type="lines" w:linePitch="312"/>
        </w:sectPr>
      </w:pPr>
    </w:p>
    <w:p w:rsidR="00101753" w:rsidRDefault="00101753" w:rsidP="000C7D9C">
      <w:pPr>
        <w:rPr>
          <w:rFonts w:ascii="宋体" w:hAnsi="宋体"/>
          <w:b/>
          <w:sz w:val="28"/>
          <w:szCs w:val="28"/>
        </w:rPr>
        <w:sectPr w:rsidR="00101753" w:rsidSect="00101753">
          <w:type w:val="continuous"/>
          <w:pgSz w:w="11906" w:h="16838"/>
          <w:pgMar w:top="1440" w:right="1800" w:bottom="1440" w:left="1800" w:header="851" w:footer="992" w:gutter="0"/>
          <w:cols w:space="425"/>
          <w:docGrid w:type="lines" w:linePitch="312"/>
        </w:sectPr>
      </w:pPr>
    </w:p>
    <w:p w:rsidR="00101753" w:rsidRDefault="00101753" w:rsidP="000C7D9C">
      <w:pPr>
        <w:rPr>
          <w:rFonts w:ascii="宋体" w:hAnsi="宋体"/>
          <w:b/>
          <w:sz w:val="28"/>
          <w:szCs w:val="28"/>
        </w:rPr>
        <w:sectPr w:rsidR="00101753" w:rsidSect="00101753">
          <w:type w:val="continuous"/>
          <w:pgSz w:w="11906" w:h="16838"/>
          <w:pgMar w:top="1440" w:right="1800" w:bottom="1440" w:left="1800" w:header="851" w:footer="992" w:gutter="0"/>
          <w:cols w:space="425"/>
          <w:docGrid w:type="lines" w:linePitch="312"/>
        </w:sectPr>
      </w:pPr>
    </w:p>
    <w:p w:rsidR="00101753" w:rsidRDefault="00101753" w:rsidP="000C7D9C">
      <w:pPr>
        <w:rPr>
          <w:rFonts w:ascii="宋体" w:hAnsi="宋体"/>
          <w:b/>
          <w:sz w:val="28"/>
          <w:szCs w:val="28"/>
        </w:rPr>
        <w:sectPr w:rsidR="00101753" w:rsidSect="00101753">
          <w:type w:val="continuous"/>
          <w:pgSz w:w="11906" w:h="16838"/>
          <w:pgMar w:top="1440" w:right="1800" w:bottom="1440" w:left="1800" w:header="851" w:footer="992" w:gutter="0"/>
          <w:cols w:space="425"/>
          <w:docGrid w:type="lines" w:linePitch="312"/>
        </w:sectPr>
      </w:pPr>
    </w:p>
    <w:p w:rsidR="000C7D9C" w:rsidRPr="00D41AF3" w:rsidRDefault="000C7D9C" w:rsidP="000C7D9C">
      <w:pPr>
        <w:rPr>
          <w:rFonts w:ascii="宋体" w:hAnsi="宋体"/>
          <w:b/>
          <w:sz w:val="28"/>
          <w:szCs w:val="28"/>
        </w:rPr>
      </w:pPr>
      <w:r w:rsidRPr="00D41AF3">
        <w:rPr>
          <w:rFonts w:ascii="宋体" w:hAnsi="宋体" w:hint="eastAsia"/>
          <w:b/>
          <w:sz w:val="28"/>
          <w:szCs w:val="28"/>
        </w:rPr>
        <w:lastRenderedPageBreak/>
        <w:t>指导：田昊罡</w:t>
      </w:r>
    </w:p>
    <w:p w:rsidR="000C7D9C" w:rsidRPr="00D41AF3" w:rsidRDefault="000C7D9C" w:rsidP="000C7D9C">
      <w:pPr>
        <w:rPr>
          <w:rFonts w:ascii="宋体" w:hAnsi="宋体"/>
          <w:b/>
          <w:sz w:val="28"/>
          <w:szCs w:val="28"/>
        </w:rPr>
      </w:pPr>
      <w:r>
        <w:rPr>
          <w:rFonts w:ascii="宋体" w:hAnsi="宋体" w:hint="eastAsia"/>
          <w:b/>
          <w:sz w:val="28"/>
          <w:szCs w:val="28"/>
        </w:rPr>
        <w:t>主编：孟悦</w:t>
      </w:r>
    </w:p>
    <w:p w:rsidR="000C7D9C" w:rsidRPr="00D41AF3" w:rsidRDefault="000C7D9C" w:rsidP="000C7D9C">
      <w:pPr>
        <w:rPr>
          <w:rFonts w:ascii="宋体" w:hAnsi="宋体"/>
          <w:b/>
          <w:sz w:val="28"/>
          <w:szCs w:val="28"/>
        </w:rPr>
      </w:pPr>
      <w:r w:rsidRPr="00D41AF3">
        <w:rPr>
          <w:rFonts w:ascii="宋体" w:hAnsi="宋体" w:hint="eastAsia"/>
          <w:b/>
          <w:sz w:val="28"/>
          <w:szCs w:val="28"/>
        </w:rPr>
        <w:t>联系方式：</w:t>
      </w:r>
      <w:hyperlink r:id="rId15" w:history="1">
        <w:r w:rsidRPr="00D41AF3">
          <w:rPr>
            <w:rStyle w:val="a6"/>
            <w:rFonts w:ascii="宋体" w:hAnsi="宋体" w:hint="eastAsia"/>
            <w:sz w:val="28"/>
            <w:szCs w:val="28"/>
          </w:rPr>
          <w:t>xueshengdongtai@163.com</w:t>
        </w:r>
      </w:hyperlink>
    </w:p>
    <w:p w:rsidR="000C7D9C" w:rsidRPr="00101753" w:rsidRDefault="000C7D9C" w:rsidP="00101753">
      <w:pPr>
        <w:rPr>
          <w:rFonts w:ascii="宋体" w:hAnsi="宋体"/>
          <w:b/>
          <w:sz w:val="28"/>
          <w:szCs w:val="28"/>
        </w:rPr>
      </w:pPr>
      <w:r w:rsidRPr="00D41AF3">
        <w:rPr>
          <w:rFonts w:ascii="宋体" w:hAnsi="宋体" w:hint="eastAsia"/>
          <w:b/>
          <w:sz w:val="28"/>
          <w:szCs w:val="28"/>
        </w:rPr>
        <w:t>青年研究中心学生动态部门出版</w:t>
      </w:r>
    </w:p>
    <w:p w:rsidR="009276FB" w:rsidRDefault="000C7D9C" w:rsidP="009276FB">
      <w:pPr>
        <w:spacing w:line="220" w:lineRule="atLeast"/>
        <w:rPr>
          <w:rFonts w:asciiTheme="majorHAnsi" w:hAnsiTheme="majorHAnsi" w:cstheme="majorBidi"/>
          <w:b/>
          <w:bCs/>
          <w:sz w:val="28"/>
          <w:szCs w:val="28"/>
        </w:rPr>
      </w:pPr>
      <w:r>
        <w:rPr>
          <w:rFonts w:asciiTheme="majorHAnsi" w:hAnsiTheme="majorHAnsi" w:cstheme="majorBidi"/>
          <w:b/>
          <w:bCs/>
          <w:sz w:val="24"/>
        </w:rPr>
        <w:br w:type="page"/>
      </w:r>
      <w:r w:rsidR="00101753" w:rsidRPr="00101753">
        <w:rPr>
          <w:rFonts w:asciiTheme="majorHAnsi" w:hAnsiTheme="majorHAnsi" w:cstheme="majorBidi"/>
          <w:b/>
          <w:bCs/>
          <w:sz w:val="28"/>
          <w:szCs w:val="28"/>
        </w:rPr>
        <w:lastRenderedPageBreak/>
        <w:t>文</w:t>
      </w:r>
      <w:proofErr w:type="gramStart"/>
      <w:r w:rsidR="00101753" w:rsidRPr="00101753">
        <w:rPr>
          <w:rFonts w:asciiTheme="majorHAnsi" w:hAnsiTheme="majorHAnsi" w:cstheme="majorBidi"/>
          <w:b/>
          <w:bCs/>
          <w:sz w:val="28"/>
          <w:szCs w:val="28"/>
        </w:rPr>
        <w:t>一</w:t>
      </w:r>
      <w:proofErr w:type="gramEnd"/>
      <w:r w:rsidR="00101753" w:rsidRPr="00101753">
        <w:rPr>
          <w:rFonts w:asciiTheme="majorHAnsi" w:hAnsiTheme="majorHAnsi" w:cstheme="majorBidi"/>
          <w:b/>
          <w:bCs/>
          <w:sz w:val="28"/>
          <w:szCs w:val="28"/>
        </w:rPr>
        <w:t>：</w:t>
      </w:r>
    </w:p>
    <w:p w:rsidR="00934E04" w:rsidRPr="006658DA" w:rsidRDefault="00934E04" w:rsidP="00934E04">
      <w:pPr>
        <w:pStyle w:val="a5"/>
        <w:rPr>
          <w:shd w:val="clear" w:color="auto" w:fill="FFFFFF"/>
        </w:rPr>
      </w:pPr>
      <w:bookmarkStart w:id="0" w:name="_Toc405156488"/>
      <w:r>
        <w:rPr>
          <w:rFonts w:hint="eastAsia"/>
          <w:shd w:val="clear" w:color="auto" w:fill="FFFFFF"/>
        </w:rPr>
        <w:t>偏离正轨后的悲剧</w:t>
      </w:r>
      <w:bookmarkEnd w:id="0"/>
    </w:p>
    <w:p w:rsidR="00934E04" w:rsidRPr="00934E04" w:rsidRDefault="00934E04" w:rsidP="00934E04">
      <w:pPr>
        <w:pStyle w:val="ab"/>
        <w:rPr>
          <w:shd w:val="clear" w:color="auto" w:fill="FFFFFF"/>
        </w:rPr>
      </w:pPr>
      <w:bookmarkStart w:id="1" w:name="_Toc405156489"/>
      <w:r w:rsidRPr="00934E04">
        <w:rPr>
          <w:shd w:val="clear" w:color="auto" w:fill="FFFFFF"/>
        </w:rPr>
        <w:t>——</w:t>
      </w:r>
      <w:r w:rsidRPr="00934E04">
        <w:rPr>
          <w:rFonts w:hint="eastAsia"/>
          <w:shd w:val="clear" w:color="auto" w:fill="FFFFFF"/>
        </w:rPr>
        <w:t>有关北大副教授余万里性事件的反思</w:t>
      </w:r>
      <w:bookmarkEnd w:id="1"/>
    </w:p>
    <w:p w:rsidR="00934E04" w:rsidRPr="00934E04" w:rsidRDefault="00934E04" w:rsidP="00934E04">
      <w:pPr>
        <w:spacing w:line="360" w:lineRule="auto"/>
        <w:jc w:val="right"/>
        <w:rPr>
          <w:rFonts w:ascii="宋体"/>
          <w:b/>
          <w:color w:val="252525"/>
          <w:kern w:val="0"/>
          <w:sz w:val="24"/>
          <w:shd w:val="clear" w:color="auto" w:fill="FFFFFF"/>
        </w:rPr>
      </w:pPr>
      <w:r w:rsidRPr="00934E04">
        <w:rPr>
          <w:rFonts w:ascii="宋体" w:hAnsi="宋体" w:hint="eastAsia"/>
          <w:b/>
          <w:color w:val="252525"/>
          <w:kern w:val="0"/>
          <w:sz w:val="24"/>
          <w:shd w:val="clear" w:color="auto" w:fill="FFFFFF"/>
        </w:rPr>
        <w:t>文/朱媛媛</w:t>
      </w:r>
    </w:p>
    <w:p w:rsidR="00934E04" w:rsidRPr="00934E04" w:rsidRDefault="00934E04" w:rsidP="00934E04">
      <w:pPr>
        <w:spacing w:line="360" w:lineRule="auto"/>
        <w:ind w:firstLine="480"/>
        <w:rPr>
          <w:rFonts w:ascii="宋体"/>
          <w:color w:val="252525"/>
          <w:kern w:val="0"/>
          <w:sz w:val="24"/>
          <w:shd w:val="clear" w:color="auto" w:fill="FFFFFF"/>
        </w:rPr>
      </w:pPr>
      <w:r w:rsidRPr="00934E04">
        <w:rPr>
          <w:rFonts w:ascii="宋体" w:hAnsi="宋体" w:hint="eastAsia"/>
          <w:color w:val="252525"/>
          <w:kern w:val="0"/>
          <w:sz w:val="24"/>
          <w:shd w:val="clear" w:color="auto" w:fill="FFFFFF"/>
        </w:rPr>
        <w:t>近日，北大国际关系学院副教授余万里诱骗女留学生王某并与其发生</w:t>
      </w:r>
      <w:r w:rsidR="00BD0969" w:rsidRPr="00934E04">
        <w:rPr>
          <w:rFonts w:ascii="宋体" w:hAnsi="宋体" w:hint="eastAsia"/>
          <w:color w:val="252525"/>
          <w:kern w:val="0"/>
          <w:sz w:val="24"/>
          <w:shd w:val="clear" w:color="auto" w:fill="FFFFFF"/>
        </w:rPr>
        <w:t>多次</w:t>
      </w:r>
      <w:r w:rsidRPr="00934E04">
        <w:rPr>
          <w:rFonts w:ascii="宋体" w:hAnsi="宋体" w:hint="eastAsia"/>
          <w:color w:val="252525"/>
          <w:kern w:val="0"/>
          <w:sz w:val="24"/>
          <w:shd w:val="clear" w:color="auto" w:fill="FFFFFF"/>
        </w:rPr>
        <w:t>不正当性关系的新闻成了不少网站的头条推送。11月</w:t>
      </w:r>
      <w:r w:rsidRPr="00934E04">
        <w:rPr>
          <w:rFonts w:ascii="宋体" w:hAnsi="宋体"/>
          <w:color w:val="252525"/>
          <w:kern w:val="0"/>
          <w:sz w:val="24"/>
          <w:shd w:val="clear" w:color="auto" w:fill="FFFFFF"/>
        </w:rPr>
        <w:t>22</w:t>
      </w:r>
      <w:r w:rsidRPr="00934E04">
        <w:rPr>
          <w:rFonts w:ascii="宋体" w:hAnsi="宋体" w:hint="eastAsia"/>
          <w:color w:val="252525"/>
          <w:kern w:val="0"/>
          <w:sz w:val="24"/>
          <w:shd w:val="clear" w:color="auto" w:fill="FFFFFF"/>
        </w:rPr>
        <w:t>日晚，北京大学发布通告，决定给予余万里开除党籍、撤销教师职务、撤销教师资格处分。此事不仅将北大推向舆论的风口浪尖，也使同学们对大学师生关系有了更深的思考。笔者就此对上</w:t>
      </w:r>
      <w:proofErr w:type="gramStart"/>
      <w:r w:rsidRPr="00934E04">
        <w:rPr>
          <w:rFonts w:ascii="宋体" w:hAnsi="宋体" w:hint="eastAsia"/>
          <w:color w:val="252525"/>
          <w:kern w:val="0"/>
          <w:sz w:val="24"/>
          <w:shd w:val="clear" w:color="auto" w:fill="FFFFFF"/>
        </w:rPr>
        <w:t>外同学</w:t>
      </w:r>
      <w:proofErr w:type="gramEnd"/>
      <w:r w:rsidRPr="00934E04">
        <w:rPr>
          <w:rFonts w:ascii="宋体" w:hAnsi="宋体" w:hint="eastAsia"/>
          <w:color w:val="252525"/>
          <w:kern w:val="0"/>
          <w:sz w:val="24"/>
          <w:shd w:val="clear" w:color="auto" w:fill="FFFFFF"/>
        </w:rPr>
        <w:t>进行了采访。</w:t>
      </w:r>
    </w:p>
    <w:p w:rsidR="00934E04" w:rsidRPr="00934E04" w:rsidRDefault="00934E04" w:rsidP="00934E04">
      <w:pPr>
        <w:spacing w:line="360" w:lineRule="auto"/>
        <w:ind w:firstLine="480"/>
        <w:rPr>
          <w:rFonts w:ascii="宋体"/>
          <w:sz w:val="24"/>
        </w:rPr>
      </w:pPr>
      <w:r w:rsidRPr="00934E04">
        <w:rPr>
          <w:rFonts w:hint="eastAsia"/>
          <w:sz w:val="24"/>
        </w:rPr>
        <w:t>采访中笔者发现同学们普遍认为发生这样的事件双方都有责任。“对于那位副教授来说，他利用自己的职务之便，以不当的手段达到一些目的”，来自德语系的张同学这样说道，“而</w:t>
      </w:r>
      <w:r w:rsidRPr="00934E04">
        <w:rPr>
          <w:rFonts w:ascii="宋体" w:hAnsi="宋体" w:hint="eastAsia"/>
          <w:sz w:val="24"/>
        </w:rPr>
        <w:t>那位留学生可能为了自己的前途和名誉，也不得不接纳教授的过分要求。”来自新闻学院刘雅婷同学也认为，师生双方内心产生</w:t>
      </w:r>
      <w:r w:rsidR="00BD0969">
        <w:rPr>
          <w:rFonts w:ascii="宋体" w:hAnsi="宋体" w:hint="eastAsia"/>
          <w:sz w:val="24"/>
        </w:rPr>
        <w:t>了</w:t>
      </w:r>
      <w:r w:rsidRPr="00934E04">
        <w:rPr>
          <w:rFonts w:ascii="宋体" w:hAnsi="宋体" w:hint="eastAsia"/>
          <w:sz w:val="24"/>
        </w:rPr>
        <w:t>不道德的欲望，对不属于自己的东西产生了渴求和幻想，因而使事情发展成了不可挽救的局面。</w:t>
      </w:r>
    </w:p>
    <w:p w:rsidR="00934E04" w:rsidRPr="00934E04" w:rsidRDefault="00934E04" w:rsidP="00934E04">
      <w:pPr>
        <w:tabs>
          <w:tab w:val="left" w:pos="1383"/>
        </w:tabs>
        <w:spacing w:line="360" w:lineRule="auto"/>
        <w:ind w:firstLine="480"/>
        <w:rPr>
          <w:rFonts w:ascii="宋体" w:cs="Lantinghei SC Extralight"/>
          <w:kern w:val="0"/>
          <w:sz w:val="24"/>
        </w:rPr>
      </w:pPr>
      <w:r w:rsidRPr="00934E04">
        <w:rPr>
          <w:rFonts w:ascii="宋体" w:hAnsi="宋体" w:cs="Lantinghei SC Extralight" w:hint="eastAsia"/>
          <w:kern w:val="0"/>
          <w:sz w:val="24"/>
        </w:rPr>
        <w:t>师生关系，作为教育活动中的主体关系，对教育质量和成果产生巨大的影响作用。良好的师生关系不仅能提高教育质量，也有助于社会精神文明的发展。而此次事件中的师生关系却呈现出一种偏离正轨的状态。为何会呈现这样一种状态呢？</w:t>
      </w:r>
    </w:p>
    <w:p w:rsidR="00934E04" w:rsidRPr="00934E04" w:rsidRDefault="00934E04" w:rsidP="00934E04">
      <w:pPr>
        <w:spacing w:line="360" w:lineRule="auto"/>
        <w:ind w:firstLineChars="200" w:firstLine="480"/>
        <w:rPr>
          <w:sz w:val="24"/>
        </w:rPr>
      </w:pPr>
      <w:r w:rsidRPr="00934E04">
        <w:rPr>
          <w:rFonts w:ascii="宋体" w:hAnsi="宋体" w:cs="Lantinghei SC Extralight" w:hint="eastAsia"/>
          <w:kern w:val="0"/>
          <w:sz w:val="24"/>
        </w:rPr>
        <w:t>“这是一种</w:t>
      </w:r>
      <w:r w:rsidRPr="00934E04">
        <w:rPr>
          <w:rFonts w:hint="eastAsia"/>
          <w:sz w:val="24"/>
        </w:rPr>
        <w:t>超越伦理道德甚至触犯法律的师生不正当关系，无可置疑。北大副教授一方应受道德与法律上的谴责与惩罚。”来自德语系的徐建华同学如是说道。</w:t>
      </w:r>
      <w:r w:rsidRPr="00934E04">
        <w:rPr>
          <w:rFonts w:ascii="宋体" w:hAnsi="宋体" w:cs="Lantinghei SC Extralight" w:hint="eastAsia"/>
          <w:kern w:val="0"/>
          <w:sz w:val="24"/>
        </w:rPr>
        <w:t>究其原因，他认为</w:t>
      </w:r>
      <w:r w:rsidRPr="00934E04">
        <w:rPr>
          <w:rFonts w:hint="eastAsia"/>
          <w:sz w:val="24"/>
        </w:rPr>
        <w:t>社会因素自然是有，经济发展下很容易产生道德滑坡现象，但绝不存在必然因果关系，主要还是个人素质问题。当然，也有同学表达了不同的观点。“除了个人的内心原因外，也有一定的社会原因。社会上普遍崇拜像教授这样的高级知识分子，所以给了其中心怀不轨的老师</w:t>
      </w:r>
      <w:proofErr w:type="gramStart"/>
      <w:r w:rsidRPr="00934E04">
        <w:rPr>
          <w:rFonts w:hint="eastAsia"/>
          <w:sz w:val="24"/>
        </w:rPr>
        <w:t>做恶</w:t>
      </w:r>
      <w:proofErr w:type="gramEnd"/>
      <w:r w:rsidRPr="00934E04">
        <w:rPr>
          <w:rFonts w:hint="eastAsia"/>
          <w:sz w:val="24"/>
        </w:rPr>
        <w:t>的胆量，并且导致了学生被侵害后选择了顺从。另外，社会舆论压力也是导致女孩子受侵害不敢报案的原因。”刘雅婷同学补充道。</w:t>
      </w:r>
    </w:p>
    <w:p w:rsidR="00934E04" w:rsidRPr="00934E04" w:rsidRDefault="00934E04" w:rsidP="00934E04">
      <w:pPr>
        <w:tabs>
          <w:tab w:val="left" w:pos="1383"/>
        </w:tabs>
        <w:spacing w:line="360" w:lineRule="auto"/>
        <w:ind w:firstLine="480"/>
        <w:rPr>
          <w:rFonts w:ascii="宋体" w:cs="Lantinghei SC Extralight"/>
          <w:kern w:val="0"/>
          <w:sz w:val="24"/>
        </w:rPr>
      </w:pPr>
      <w:r w:rsidRPr="00934E04">
        <w:rPr>
          <w:rFonts w:ascii="宋体" w:hAnsi="宋体" w:hint="eastAsia"/>
          <w:color w:val="000000"/>
          <w:kern w:val="0"/>
          <w:sz w:val="24"/>
        </w:rPr>
        <w:lastRenderedPageBreak/>
        <w:t>为了避免这种情况，</w:t>
      </w:r>
      <w:proofErr w:type="gramStart"/>
      <w:r w:rsidRPr="00934E04">
        <w:rPr>
          <w:rFonts w:ascii="宋体" w:hAnsi="宋体" w:cs="Lantinghei SC Extralight" w:hint="eastAsia"/>
          <w:kern w:val="0"/>
          <w:sz w:val="24"/>
        </w:rPr>
        <w:t>来自金院的</w:t>
      </w:r>
      <w:proofErr w:type="gramEnd"/>
      <w:r w:rsidRPr="00934E04">
        <w:rPr>
          <w:rFonts w:ascii="宋体" w:hAnsi="宋体" w:cs="Lantinghei SC Extralight" w:hint="eastAsia"/>
          <w:kern w:val="0"/>
          <w:sz w:val="24"/>
        </w:rPr>
        <w:t>彭同学提出：</w:t>
      </w:r>
      <w:proofErr w:type="gramStart"/>
      <w:r w:rsidRPr="00934E04">
        <w:rPr>
          <w:rFonts w:ascii="宋体" w:hAnsi="宋体" w:cs="Lantinghei SC Extralight" w:hint="eastAsia"/>
          <w:kern w:val="0"/>
          <w:sz w:val="24"/>
        </w:rPr>
        <w:t>“</w:t>
      </w:r>
      <w:proofErr w:type="gramEnd"/>
      <w:r w:rsidRPr="00934E04">
        <w:rPr>
          <w:rFonts w:ascii="宋体" w:hAnsi="宋体" w:cs="Lantinghei SC Extralight" w:hint="eastAsia"/>
          <w:kern w:val="0"/>
          <w:sz w:val="24"/>
        </w:rPr>
        <w:t>应当</w:t>
      </w:r>
      <w:r w:rsidRPr="00934E04">
        <w:rPr>
          <w:rFonts w:ascii="宋体" w:hAnsi="宋体" w:hint="eastAsia"/>
          <w:color w:val="000000"/>
          <w:kern w:val="0"/>
          <w:sz w:val="24"/>
        </w:rPr>
        <w:t>明确师生关系，保持学术交流或普通朋友的距离和与老师平等的地位，对于老师不盲目信任与崇拜。国教学院的陈同学也表示：“我可能会选择与老师保持朋友的关系，但不会将他融入到我的生活中，也不会干扰老师的生活。””</w:t>
      </w:r>
    </w:p>
    <w:p w:rsidR="00934E04" w:rsidRPr="00934E04" w:rsidRDefault="00934E04" w:rsidP="00934E04">
      <w:pPr>
        <w:tabs>
          <w:tab w:val="left" w:pos="1383"/>
        </w:tabs>
        <w:spacing w:line="360" w:lineRule="auto"/>
        <w:ind w:firstLine="480"/>
        <w:rPr>
          <w:rFonts w:ascii="宋体"/>
          <w:color w:val="000000"/>
          <w:kern w:val="0"/>
          <w:sz w:val="24"/>
        </w:rPr>
      </w:pPr>
      <w:r w:rsidRPr="00934E04">
        <w:rPr>
          <w:rFonts w:ascii="宋体" w:hAnsi="宋体" w:hint="eastAsia"/>
          <w:color w:val="000000"/>
          <w:kern w:val="0"/>
          <w:sz w:val="24"/>
        </w:rPr>
        <w:t>而对于上外校园中的师生关系，彭同学也给出了自己的评价：上外的师生关系大多处于沟通交流学术问题的状态，更进一步是</w:t>
      </w:r>
      <w:r w:rsidR="00BD415A">
        <w:rPr>
          <w:rFonts w:ascii="宋体" w:hAnsi="宋体" w:hint="eastAsia"/>
          <w:color w:val="000000"/>
          <w:kern w:val="0"/>
          <w:sz w:val="24"/>
        </w:rPr>
        <w:t>一种良好的“</w:t>
      </w:r>
      <w:r w:rsidRPr="00934E04">
        <w:rPr>
          <w:rFonts w:ascii="宋体" w:hAnsi="宋体" w:hint="eastAsia"/>
          <w:color w:val="000000"/>
          <w:kern w:val="0"/>
          <w:sz w:val="24"/>
        </w:rPr>
        <w:t>亦师亦友</w:t>
      </w:r>
      <w:r w:rsidR="00BD415A">
        <w:rPr>
          <w:rFonts w:ascii="宋体" w:hAnsi="宋体" w:hint="eastAsia"/>
          <w:color w:val="000000"/>
          <w:kern w:val="0"/>
          <w:sz w:val="24"/>
        </w:rPr>
        <w:t>”</w:t>
      </w:r>
      <w:r w:rsidRPr="00934E04">
        <w:rPr>
          <w:rFonts w:ascii="宋体" w:hAnsi="宋体" w:hint="eastAsia"/>
          <w:color w:val="000000"/>
          <w:kern w:val="0"/>
          <w:sz w:val="24"/>
        </w:rPr>
        <w:t>的关系。</w:t>
      </w:r>
    </w:p>
    <w:p w:rsidR="00934E04" w:rsidRPr="00934E04" w:rsidRDefault="00934E04" w:rsidP="00934E04">
      <w:pPr>
        <w:tabs>
          <w:tab w:val="left" w:pos="1383"/>
        </w:tabs>
        <w:spacing w:line="360" w:lineRule="auto"/>
        <w:ind w:firstLine="480"/>
        <w:rPr>
          <w:sz w:val="24"/>
        </w:rPr>
      </w:pPr>
      <w:r w:rsidRPr="00934E04">
        <w:rPr>
          <w:rFonts w:ascii="宋体" w:hAnsi="宋体" w:hint="eastAsia"/>
          <w:color w:val="000000"/>
          <w:kern w:val="0"/>
          <w:sz w:val="24"/>
        </w:rPr>
        <w:t>徐建华同学则从另一方面指出：“</w:t>
      </w:r>
      <w:r w:rsidRPr="00934E04">
        <w:rPr>
          <w:rFonts w:hint="eastAsia"/>
          <w:sz w:val="24"/>
        </w:rPr>
        <w:t>我认为我们周围的师生关系反而有些过于局限于学习领域的功利性交流而缺乏更深一步的探讨与互动。我建议师生双方能增进沟通，做到教学相长、亦师亦友。学生不仅习得知识，更习得人生；老师不仅传道授业，更为塑造时代的价值观做出贡献。”</w:t>
      </w:r>
    </w:p>
    <w:p w:rsidR="00934E04" w:rsidRPr="00934E04" w:rsidRDefault="00934E04" w:rsidP="00934E04">
      <w:pPr>
        <w:spacing w:line="360" w:lineRule="auto"/>
        <w:rPr>
          <w:rFonts w:ascii="宋体" w:cs="Lantinghei SC Extralight"/>
          <w:kern w:val="0"/>
          <w:sz w:val="24"/>
        </w:rPr>
      </w:pPr>
      <w:r w:rsidRPr="00934E04">
        <w:rPr>
          <w:rFonts w:ascii="宋体" w:hAnsi="宋体" w:cs="Lantinghei SC Extralight"/>
          <w:kern w:val="0"/>
          <w:sz w:val="24"/>
        </w:rPr>
        <w:t xml:space="preserve">    </w:t>
      </w:r>
    </w:p>
    <w:p w:rsidR="00934E04" w:rsidRPr="00934E04" w:rsidRDefault="00934E04" w:rsidP="00934E04">
      <w:pPr>
        <w:spacing w:line="360" w:lineRule="auto"/>
        <w:rPr>
          <w:rFonts w:ascii="宋体" w:cs="Lantinghei SC Extralight"/>
          <w:kern w:val="0"/>
          <w:sz w:val="24"/>
        </w:rPr>
      </w:pPr>
      <w:r w:rsidRPr="00934E04">
        <w:rPr>
          <w:rFonts w:ascii="宋体" w:hAnsi="宋体" w:cs="Lantinghei SC Extralight" w:hint="eastAsia"/>
          <w:kern w:val="0"/>
          <w:sz w:val="24"/>
        </w:rPr>
        <w:t>笔者的话：笔者认为此次北大副教授案件中师生关系偏离正轨的原因是社会中的金钱利益关系影响了原本健康的师生关系，导致原本亦师亦友关系向不良方向发展。但正如同学们所说，此次事件仅是社会个案，希望上外校园能继续保持良好的师生关系，杜绝此类事件的发生。</w:t>
      </w:r>
    </w:p>
    <w:p w:rsidR="009276FB" w:rsidRPr="00934E04" w:rsidRDefault="009276FB" w:rsidP="009276FB">
      <w:pPr>
        <w:widowControl/>
        <w:spacing w:line="360" w:lineRule="auto"/>
        <w:jc w:val="left"/>
        <w:rPr>
          <w:rFonts w:asciiTheme="minorEastAsia" w:eastAsiaTheme="minorEastAsia" w:hAnsiTheme="minorEastAsia"/>
          <w:sz w:val="24"/>
        </w:rPr>
      </w:pPr>
    </w:p>
    <w:p w:rsidR="00A5312C" w:rsidRPr="009276FB" w:rsidRDefault="00934E04" w:rsidP="009276FB">
      <w:pPr>
        <w:spacing w:line="360" w:lineRule="auto"/>
        <w:jc w:val="left"/>
        <w:rPr>
          <w:rFonts w:asciiTheme="minorEastAsia" w:eastAsiaTheme="minorEastAsia" w:hAnsiTheme="minorEastAsia" w:cstheme="majorBidi"/>
          <w:b/>
          <w:bCs/>
          <w:sz w:val="24"/>
        </w:rPr>
      </w:pPr>
      <w:r>
        <w:rPr>
          <w:rFonts w:asciiTheme="minorEastAsia" w:eastAsiaTheme="minorEastAsia" w:hAnsiTheme="minorEastAsia" w:cstheme="majorBidi"/>
          <w:b/>
          <w:bCs/>
          <w:sz w:val="24"/>
        </w:rPr>
        <w:br w:type="page"/>
      </w:r>
      <w:r w:rsidR="0076733C" w:rsidRPr="009276FB">
        <w:rPr>
          <w:rFonts w:asciiTheme="minorEastAsia" w:eastAsiaTheme="minorEastAsia" w:hAnsiTheme="minorEastAsia" w:cstheme="majorBidi"/>
          <w:b/>
          <w:bCs/>
          <w:sz w:val="24"/>
        </w:rPr>
        <w:lastRenderedPageBreak/>
        <w:t>文二：</w:t>
      </w:r>
    </w:p>
    <w:p w:rsidR="00934E04" w:rsidRDefault="00934E04" w:rsidP="00934E04">
      <w:pPr>
        <w:pStyle w:val="a5"/>
      </w:pPr>
      <w:bookmarkStart w:id="2" w:name="_Toc405156490"/>
      <w:r>
        <w:rPr>
          <w:rFonts w:hint="eastAsia"/>
        </w:rPr>
        <w:t>“学霸狗”之死引发的思考</w:t>
      </w:r>
      <w:bookmarkEnd w:id="2"/>
    </w:p>
    <w:p w:rsidR="00934E04" w:rsidRPr="00934E04" w:rsidRDefault="00934E04" w:rsidP="00934E04">
      <w:pPr>
        <w:jc w:val="right"/>
        <w:rPr>
          <w:rFonts w:asciiTheme="minorEastAsia" w:eastAsiaTheme="minorEastAsia" w:hAnsiTheme="minorEastAsia" w:cs="微软雅黑" w:hint="eastAsia"/>
          <w:b/>
          <w:bCs/>
          <w:sz w:val="24"/>
        </w:rPr>
      </w:pPr>
      <w:r w:rsidRPr="00934E04">
        <w:rPr>
          <w:rFonts w:asciiTheme="minorEastAsia" w:eastAsiaTheme="minorEastAsia" w:hAnsiTheme="minorEastAsia" w:cs="微软雅黑" w:hint="eastAsia"/>
          <w:b/>
          <w:bCs/>
          <w:sz w:val="24"/>
        </w:rPr>
        <w:t>文/</w:t>
      </w:r>
      <w:r w:rsidRPr="00934E04">
        <w:rPr>
          <w:rFonts w:asciiTheme="minorEastAsia" w:eastAsiaTheme="minorEastAsia" w:hAnsiTheme="minorEastAsia" w:cs="微软雅黑" w:hint="eastAsia"/>
          <w:b/>
          <w:sz w:val="24"/>
        </w:rPr>
        <w:t>章莅</w:t>
      </w:r>
      <w:proofErr w:type="gramStart"/>
      <w:r w:rsidRPr="00934E04">
        <w:rPr>
          <w:rFonts w:asciiTheme="minorEastAsia" w:eastAsiaTheme="minorEastAsia" w:hAnsiTheme="minorEastAsia" w:cs="微软雅黑" w:hint="eastAsia"/>
          <w:b/>
          <w:sz w:val="24"/>
        </w:rPr>
        <w:t>苓</w:t>
      </w:r>
      <w:proofErr w:type="gramEnd"/>
      <w:r w:rsidRPr="00934E04">
        <w:rPr>
          <w:rFonts w:asciiTheme="minorEastAsia" w:eastAsiaTheme="minorEastAsia" w:hAnsiTheme="minorEastAsia" w:cs="微软雅黑" w:hint="eastAsia"/>
          <w:b/>
          <w:sz w:val="24"/>
        </w:rPr>
        <w:t>、陈思忆</w:t>
      </w:r>
    </w:p>
    <w:p w:rsidR="00934E04" w:rsidRDefault="00934E04" w:rsidP="00934E04">
      <w:pPr>
        <w:spacing w:line="360" w:lineRule="auto"/>
        <w:ind w:firstLineChars="200" w:firstLine="480"/>
        <w:rPr>
          <w:rFonts w:ascii="宋体" w:hAnsi="宋体" w:cs="微软雅黑" w:hint="eastAsia"/>
          <w:sz w:val="24"/>
        </w:rPr>
      </w:pPr>
      <w:r>
        <w:rPr>
          <w:rFonts w:ascii="宋体" w:hAnsi="宋体" w:cs="微软雅黑" w:hint="eastAsia"/>
          <w:sz w:val="24"/>
        </w:rPr>
        <w:t>近日，陕西西北农林科技大学一只垃圾桶里的流浪狗尸体的照片引发广泛争议。据报道，这只狗被称为“学霸狗”。它最爱上英语课和微积分课程，放学后常常到食堂蹭饭吃，活动时会在队伍前领跑，深得学生喜爱。但日前，为清理校园流浪狗，保安将“学霸狗”打死，扔在垃圾桶里。 校方解释称，校内流浪狗多达30余只，对师生安全造成了威胁。</w:t>
      </w:r>
    </w:p>
    <w:p w:rsidR="00934E04" w:rsidRDefault="00934E04" w:rsidP="00934E04">
      <w:pPr>
        <w:spacing w:line="360" w:lineRule="auto"/>
        <w:ind w:firstLineChars="200" w:firstLine="480"/>
        <w:rPr>
          <w:rFonts w:ascii="宋体" w:hAnsi="宋体" w:cs="微软雅黑" w:hint="eastAsia"/>
          <w:sz w:val="24"/>
        </w:rPr>
      </w:pPr>
      <w:r>
        <w:rPr>
          <w:rFonts w:ascii="宋体" w:hAnsi="宋体" w:cs="微软雅黑" w:hint="eastAsia"/>
          <w:sz w:val="24"/>
        </w:rPr>
        <w:t>看到照片中血肉模糊的“学霸狗”，不少该校学生表示难过和痛心。“它在操场陪我们跑过800米、打过排球，陪我们度过了一节又一节高数课早自习。现在就这么浑身是血的和垃圾躺在一起了，我们真的很难过……”一名学生说，“我们是农业大学，本应该比其他院校更加热爱小动物，可这样的现实却让人唏嘘。”</w:t>
      </w:r>
    </w:p>
    <w:p w:rsidR="00934E04" w:rsidRDefault="00934E04" w:rsidP="00934E04">
      <w:pPr>
        <w:spacing w:line="360" w:lineRule="auto"/>
        <w:jc w:val="center"/>
        <w:rPr>
          <w:rFonts w:ascii="宋体" w:hAnsi="宋体" w:cs="微软雅黑" w:hint="eastAsia"/>
          <w:b/>
          <w:bCs/>
          <w:sz w:val="24"/>
        </w:rPr>
      </w:pPr>
      <w:r>
        <w:rPr>
          <w:rFonts w:ascii="宋体" w:hAnsi="宋体" w:cs="微软雅黑" w:hint="eastAsia"/>
          <w:b/>
          <w:bCs/>
          <w:sz w:val="24"/>
        </w:rPr>
        <w:t>“学霸狗之死”：你怎么看？</w:t>
      </w:r>
    </w:p>
    <w:p w:rsidR="00934E04" w:rsidRDefault="00934E04" w:rsidP="00934E04">
      <w:pPr>
        <w:spacing w:line="360" w:lineRule="auto"/>
        <w:rPr>
          <w:rFonts w:ascii="宋体" w:hAnsi="宋体" w:cs="微软雅黑" w:hint="eastAsia"/>
          <w:sz w:val="24"/>
        </w:rPr>
      </w:pPr>
      <w:r>
        <w:rPr>
          <w:rFonts w:ascii="宋体" w:hAnsi="宋体" w:cs="微软雅黑" w:hint="eastAsia"/>
          <w:sz w:val="24"/>
        </w:rPr>
        <w:t xml:space="preserve">    对于校方的做法，大部分网友都持反对、谴责的态度，上外</w:t>
      </w:r>
      <w:r w:rsidR="00BD415A">
        <w:rPr>
          <w:rFonts w:ascii="宋体" w:hAnsi="宋体" w:cs="微软雅黑" w:hint="eastAsia"/>
          <w:sz w:val="24"/>
        </w:rPr>
        <w:t>的</w:t>
      </w:r>
      <w:r>
        <w:rPr>
          <w:rFonts w:ascii="宋体" w:hAnsi="宋体" w:cs="微软雅黑" w:hint="eastAsia"/>
          <w:sz w:val="24"/>
        </w:rPr>
        <w:t>同学</w:t>
      </w:r>
      <w:r w:rsidR="00BD415A">
        <w:rPr>
          <w:rFonts w:ascii="宋体" w:hAnsi="宋体" w:cs="微软雅黑" w:hint="eastAsia"/>
          <w:sz w:val="24"/>
        </w:rPr>
        <w:t>们</w:t>
      </w:r>
      <w:r>
        <w:rPr>
          <w:rFonts w:ascii="宋体" w:hAnsi="宋体" w:cs="微软雅黑" w:hint="eastAsia"/>
          <w:sz w:val="24"/>
        </w:rPr>
        <w:t>在被采访中也体现出了这种态度。大</w:t>
      </w:r>
      <w:proofErr w:type="gramStart"/>
      <w:r>
        <w:rPr>
          <w:rFonts w:ascii="宋体" w:hAnsi="宋体" w:cs="微软雅黑" w:hint="eastAsia"/>
          <w:sz w:val="24"/>
        </w:rPr>
        <w:t>一</w:t>
      </w:r>
      <w:proofErr w:type="gramEnd"/>
      <w:r>
        <w:rPr>
          <w:rFonts w:ascii="宋体" w:hAnsi="宋体" w:cs="微软雅黑" w:hint="eastAsia"/>
          <w:sz w:val="24"/>
        </w:rPr>
        <w:t>新闻专业的何雨薇同学表示，自己作为一名宠物爱好者，实在无法接受“打死”这种过激行为。在她看来，有一只小狗陪伴着同学们上课，也“有一种别样的风情”。大</w:t>
      </w:r>
      <w:proofErr w:type="gramStart"/>
      <w:r>
        <w:rPr>
          <w:rFonts w:ascii="宋体" w:hAnsi="宋体" w:cs="微软雅黑" w:hint="eastAsia"/>
          <w:sz w:val="24"/>
        </w:rPr>
        <w:t>一日语经贸</w:t>
      </w:r>
      <w:proofErr w:type="gramEnd"/>
      <w:r>
        <w:rPr>
          <w:rFonts w:ascii="宋体" w:hAnsi="宋体" w:cs="微软雅黑" w:hint="eastAsia"/>
          <w:sz w:val="24"/>
        </w:rPr>
        <w:t>专业的周同学认为，校方将流浪狗杀死只是为了图方便，是不尊重其它生命且简单粗暴的做法。她进一步指出，尽管杀死一只流浪狗事小，但其折射出了普遍的社会问题。“一个好的社会应该自觉做到尊重每一个个体的权益，不论他是否有力量、有能力发声。”</w:t>
      </w:r>
    </w:p>
    <w:p w:rsidR="00934E04" w:rsidRDefault="00934E04" w:rsidP="00934E04">
      <w:pPr>
        <w:spacing w:line="360" w:lineRule="auto"/>
        <w:ind w:firstLineChars="200" w:firstLine="480"/>
        <w:rPr>
          <w:rFonts w:ascii="宋体" w:hAnsi="宋体" w:cs="微软雅黑" w:hint="eastAsia"/>
          <w:sz w:val="24"/>
        </w:rPr>
      </w:pPr>
      <w:r>
        <w:rPr>
          <w:rFonts w:ascii="宋体" w:hAnsi="宋体" w:cs="微软雅黑" w:hint="eastAsia"/>
          <w:sz w:val="24"/>
        </w:rPr>
        <w:t>与此同时，也有同学在从不同的角度审视这个事件。英语教育专业的王璠同学就认为，网民批判校方</w:t>
      </w:r>
      <w:proofErr w:type="gramStart"/>
      <w:r>
        <w:rPr>
          <w:rFonts w:ascii="宋体" w:hAnsi="宋体" w:cs="微软雅黑" w:hint="eastAsia"/>
          <w:sz w:val="24"/>
        </w:rPr>
        <w:t>不</w:t>
      </w:r>
      <w:proofErr w:type="gramEnd"/>
      <w:r>
        <w:rPr>
          <w:rFonts w:ascii="宋体" w:hAnsi="宋体" w:cs="微软雅黑" w:hint="eastAsia"/>
          <w:sz w:val="24"/>
        </w:rPr>
        <w:t>人性、违背大学精神的观点是一种“站在道德制高点上的道德绑架”。他表示，首先应当将这个事件里的无关因素剥离开。“这个事情和狗本身没有关系，也就是说，无论它是‘学霸狗’还是‘学渣狗’，并不能影响我们对这件事情的评判标准。”王璠同学认为，在这个事件中，流浪狗在校园的存在的确可能造成危险，因此学校的处理方法是没有任何问题的。国贸专业的杨同学也表示，自己看到流浪猫狗时确实会害怕被攻击、受伤害， “而且，教室毕竟是学习的场所，猫狗这类动物还是不要进出为好。”</w:t>
      </w:r>
    </w:p>
    <w:p w:rsidR="00934E04" w:rsidRDefault="00934E04" w:rsidP="00934E04">
      <w:pPr>
        <w:spacing w:line="360" w:lineRule="auto"/>
        <w:ind w:firstLineChars="200" w:firstLine="480"/>
        <w:rPr>
          <w:rFonts w:ascii="宋体" w:hAnsi="宋体" w:cs="微软雅黑" w:hint="eastAsia"/>
          <w:sz w:val="24"/>
        </w:rPr>
      </w:pPr>
    </w:p>
    <w:p w:rsidR="00934E04" w:rsidRDefault="00934E04" w:rsidP="00934E04">
      <w:pPr>
        <w:spacing w:line="360" w:lineRule="auto"/>
        <w:ind w:firstLineChars="200" w:firstLine="480"/>
        <w:rPr>
          <w:rFonts w:ascii="宋体" w:hAnsi="宋体" w:cs="微软雅黑" w:hint="eastAsia"/>
          <w:sz w:val="24"/>
        </w:rPr>
      </w:pPr>
    </w:p>
    <w:p w:rsidR="00934E04" w:rsidRDefault="00934E04" w:rsidP="00934E04">
      <w:pPr>
        <w:spacing w:line="360" w:lineRule="auto"/>
        <w:jc w:val="center"/>
        <w:rPr>
          <w:rFonts w:ascii="宋体" w:hAnsi="宋体" w:cs="微软雅黑" w:hint="eastAsia"/>
          <w:b/>
          <w:bCs/>
          <w:sz w:val="24"/>
        </w:rPr>
      </w:pPr>
      <w:r>
        <w:rPr>
          <w:rFonts w:ascii="宋体" w:hAnsi="宋体" w:cs="微软雅黑" w:hint="eastAsia"/>
          <w:b/>
          <w:bCs/>
          <w:sz w:val="24"/>
        </w:rPr>
        <w:t>校园猫狗问题：存在“更优解”？</w:t>
      </w:r>
    </w:p>
    <w:p w:rsidR="00934E04" w:rsidRDefault="00934E04" w:rsidP="00934E04">
      <w:pPr>
        <w:spacing w:line="360" w:lineRule="auto"/>
        <w:ind w:firstLineChars="200" w:firstLine="480"/>
        <w:rPr>
          <w:rFonts w:ascii="宋体" w:hAnsi="宋体" w:cs="微软雅黑" w:hint="eastAsia"/>
          <w:sz w:val="24"/>
        </w:rPr>
      </w:pPr>
      <w:r>
        <w:rPr>
          <w:rFonts w:ascii="宋体" w:hAnsi="宋体" w:cs="微软雅黑" w:hint="eastAsia"/>
          <w:sz w:val="24"/>
        </w:rPr>
        <w:t>尽管王璠同学并不赞成人们对这件事情的定性，但是他也</w:t>
      </w:r>
      <w:r w:rsidR="00BD415A">
        <w:rPr>
          <w:rFonts w:ascii="宋体" w:hAnsi="宋体" w:cs="微软雅黑" w:hint="eastAsia"/>
          <w:sz w:val="24"/>
        </w:rPr>
        <w:t xml:space="preserve">表示 </w:t>
      </w:r>
      <w:r>
        <w:rPr>
          <w:rFonts w:ascii="宋体" w:hAnsi="宋体" w:cs="微软雅黑" w:hint="eastAsia"/>
          <w:sz w:val="24"/>
        </w:rPr>
        <w:t>“</w:t>
      </w:r>
      <w:r w:rsidR="00BD415A">
        <w:rPr>
          <w:rFonts w:ascii="宋体" w:hAnsi="宋体" w:cs="微软雅黑" w:hint="eastAsia"/>
          <w:sz w:val="24"/>
        </w:rPr>
        <w:t>希望</w:t>
      </w:r>
      <w:r>
        <w:rPr>
          <w:rFonts w:ascii="宋体" w:hAnsi="宋体" w:cs="微软雅黑" w:hint="eastAsia"/>
          <w:sz w:val="24"/>
        </w:rPr>
        <w:t>它能为之后类似的案例提供更优解”。事实上，当流浪猫狗的存在会对正常的生活秩序造成影响时，人们是有权利进行捕杀的。因此，到底该如何处理这个问题引发了上外同学们的深思。</w:t>
      </w:r>
    </w:p>
    <w:p w:rsidR="00934E04" w:rsidRDefault="00934E04" w:rsidP="00934E04">
      <w:pPr>
        <w:spacing w:line="360" w:lineRule="auto"/>
        <w:ind w:firstLineChars="200" w:firstLine="480"/>
        <w:rPr>
          <w:rFonts w:ascii="宋体" w:hAnsi="宋体" w:cs="微软雅黑" w:hint="eastAsia"/>
          <w:sz w:val="24"/>
        </w:rPr>
      </w:pPr>
      <w:r>
        <w:rPr>
          <w:rFonts w:ascii="宋体" w:hAnsi="宋体" w:cs="微软雅黑" w:hint="eastAsia"/>
          <w:sz w:val="24"/>
        </w:rPr>
        <w:t>王璠同学提出，学校或许可以在捕杀之前，开展学生对于流浪猫狗的领养活动，以此督促学生与学校以更良性的态度去对待动物。大一年级国际经贸专业的杨同学则提出，可以将其交由动物收容所管理。意大利语专业的马同学还想到由学校设立机构来统一收留管理流浪猫狗。“可以找一些相关方面的专业人士，甚至</w:t>
      </w:r>
      <w:r w:rsidR="00BD415A">
        <w:rPr>
          <w:rFonts w:ascii="宋体" w:hAnsi="宋体" w:cs="微软雅黑" w:hint="eastAsia"/>
          <w:sz w:val="24"/>
        </w:rPr>
        <w:t>可以</w:t>
      </w:r>
      <w:r>
        <w:rPr>
          <w:rFonts w:ascii="宋体" w:hAnsi="宋体" w:cs="微软雅黑" w:hint="eastAsia"/>
          <w:sz w:val="24"/>
        </w:rPr>
        <w:t>成立一个‘专业养狗小分队’。”她笑着说。</w:t>
      </w:r>
    </w:p>
    <w:p w:rsidR="00934E04" w:rsidRDefault="00934E04" w:rsidP="00934E04">
      <w:pPr>
        <w:spacing w:line="360" w:lineRule="auto"/>
        <w:rPr>
          <w:rFonts w:ascii="宋体" w:hAnsi="宋体" w:cs="微软雅黑" w:hint="eastAsia"/>
          <w:b/>
          <w:bCs/>
          <w:sz w:val="24"/>
        </w:rPr>
      </w:pPr>
      <w:r>
        <w:rPr>
          <w:rFonts w:ascii="宋体" w:hAnsi="宋体" w:cs="微软雅黑" w:hint="eastAsia"/>
          <w:b/>
          <w:bCs/>
          <w:sz w:val="24"/>
        </w:rPr>
        <w:t xml:space="preserve">    </w:t>
      </w:r>
      <w:r>
        <w:rPr>
          <w:rFonts w:ascii="宋体" w:hAnsi="宋体" w:cs="微软雅黑" w:hint="eastAsia"/>
          <w:sz w:val="24"/>
        </w:rPr>
        <w:t>从更大的方面来说，社会对这方面也应该有所重视。报道显示，有不少流浪狗实际上是被主人丢弃的家养狗。杨同学指出，在很多国家，并不是所有人都有养宠物的资格，必须严格按照法律规定行事。因此，若能有一定的法律约束也能够从根本上减少流浪猫狗的数量。</w:t>
      </w:r>
    </w:p>
    <w:p w:rsidR="00934E04" w:rsidRDefault="00934E04" w:rsidP="00934E04">
      <w:pPr>
        <w:spacing w:line="360" w:lineRule="auto"/>
        <w:jc w:val="center"/>
        <w:rPr>
          <w:rFonts w:ascii="宋体" w:hAnsi="宋体" w:cs="微软雅黑" w:hint="eastAsia"/>
          <w:b/>
          <w:bCs/>
          <w:sz w:val="24"/>
        </w:rPr>
      </w:pPr>
      <w:r>
        <w:rPr>
          <w:rFonts w:ascii="宋体" w:hAnsi="宋体" w:cs="微软雅黑" w:hint="eastAsia"/>
          <w:b/>
          <w:bCs/>
          <w:sz w:val="24"/>
        </w:rPr>
        <w:t>宿舍养宠物：应该禁止吗？</w:t>
      </w:r>
    </w:p>
    <w:p w:rsidR="00934E04" w:rsidRDefault="00934E04" w:rsidP="00934E04">
      <w:pPr>
        <w:spacing w:line="360" w:lineRule="auto"/>
        <w:ind w:firstLineChars="200" w:firstLine="480"/>
        <w:rPr>
          <w:rFonts w:ascii="宋体" w:hAnsi="宋体" w:cs="微软雅黑" w:hint="eastAsia"/>
          <w:sz w:val="24"/>
        </w:rPr>
      </w:pPr>
      <w:r>
        <w:rPr>
          <w:rFonts w:ascii="宋体" w:hAnsi="宋体" w:cs="微软雅黑" w:hint="eastAsia"/>
          <w:sz w:val="24"/>
        </w:rPr>
        <w:t>不仅仅校园猫狗问题使人们争议的中心，宿舍是否可以饲养宠物也一直备受关注。目前，包括上</w:t>
      </w:r>
      <w:proofErr w:type="gramStart"/>
      <w:r>
        <w:rPr>
          <w:rFonts w:ascii="宋体" w:hAnsi="宋体" w:cs="微软雅黑" w:hint="eastAsia"/>
          <w:sz w:val="24"/>
        </w:rPr>
        <w:t>外在内</w:t>
      </w:r>
      <w:proofErr w:type="gramEnd"/>
      <w:r>
        <w:rPr>
          <w:rFonts w:ascii="宋体" w:hAnsi="宋体" w:cs="微软雅黑" w:hint="eastAsia"/>
          <w:sz w:val="24"/>
        </w:rPr>
        <w:t>的大部分学校都禁止学生在宿舍养宠物。对于学校的这一规定，接受采访的几位同学都表示理解或赞成。王璠同学认为，宿舍养宠物必然增加宿舍的安全、卫生等方面的管理成本。但学校没有义务为个人的养宠物的行为去承担资金及人力的成本。因此他设想，学生可以向学校提出申请，保证自己承担所有的成本和风险，并会自行解决之后带来的一系列问题。 “但是这毕竟太麻烦，学校出于种种原因拒绝也是可以理解的。”</w:t>
      </w:r>
    </w:p>
    <w:p w:rsidR="00934E04" w:rsidRDefault="00934E04" w:rsidP="00934E04">
      <w:pPr>
        <w:spacing w:line="360" w:lineRule="auto"/>
        <w:ind w:firstLineChars="200" w:firstLine="480"/>
        <w:rPr>
          <w:rFonts w:ascii="宋体" w:hAnsi="宋体" w:cs="微软雅黑" w:hint="eastAsia"/>
          <w:sz w:val="24"/>
        </w:rPr>
      </w:pPr>
      <w:r>
        <w:rPr>
          <w:rFonts w:ascii="宋体" w:hAnsi="宋体" w:cs="微软雅黑" w:hint="eastAsia"/>
          <w:sz w:val="24"/>
        </w:rPr>
        <w:t>意语的马同学则认为，宿舍里不能养有攻击性的或大型宠物，但是一些小型的，没有危害性的宠物还是可以养的。但是何雨薇同学却指出，不能保证宿舍每个人都喜欢宠物，在寝室饲养宠物可能会影响别人的生活，带来一定烦恼或者纠纷。同时，她表示，大学生的责任感还不够强，很多人都还不能完全保证自己能照顾好宠物。“我家里有养宠物所以深有体会，虽然自己‘信誓旦旦’地保证了，但事实上大多数时候还是爸爸妈妈在管。”</w:t>
      </w:r>
    </w:p>
    <w:p w:rsidR="00934E04" w:rsidRDefault="00934E04" w:rsidP="00934E04">
      <w:pPr>
        <w:spacing w:line="360" w:lineRule="auto"/>
        <w:ind w:firstLineChars="200" w:firstLine="480"/>
        <w:rPr>
          <w:rFonts w:ascii="宋体" w:hAnsi="宋体" w:cs="微软雅黑" w:hint="eastAsia"/>
          <w:sz w:val="24"/>
        </w:rPr>
      </w:pPr>
      <w:r>
        <w:rPr>
          <w:rFonts w:ascii="宋体" w:hAnsi="宋体" w:cs="微软雅黑" w:hint="eastAsia"/>
          <w:sz w:val="24"/>
        </w:rPr>
        <w:lastRenderedPageBreak/>
        <w:t>国际经贸专业的杨同学提到还曾在媒体上看到过一些有钱人家的宠物过得比贫困山区的孩子还好的事例。她也提出了自己的疑惑：尽管如何花钱是个人的选择与自由，但比起在寝室里饲养宠物，将钱捐献给生活困难急需资助的人们会不会更有意义一点呢？</w:t>
      </w:r>
    </w:p>
    <w:p w:rsidR="00934E04" w:rsidRDefault="00934E04" w:rsidP="00934E04">
      <w:pPr>
        <w:spacing w:line="360" w:lineRule="auto"/>
        <w:rPr>
          <w:rFonts w:ascii="宋体" w:hAnsi="宋体" w:cs="微软雅黑" w:hint="eastAsia"/>
          <w:sz w:val="24"/>
        </w:rPr>
      </w:pPr>
      <w:bookmarkStart w:id="3" w:name="_GoBack"/>
      <w:bookmarkEnd w:id="3"/>
    </w:p>
    <w:p w:rsidR="00934E04" w:rsidRDefault="00934E04" w:rsidP="00934E04">
      <w:pPr>
        <w:spacing w:line="360" w:lineRule="auto"/>
        <w:ind w:firstLineChars="200" w:firstLine="480"/>
        <w:rPr>
          <w:rFonts w:ascii="宋体" w:hAnsi="宋体" w:cs="微软雅黑" w:hint="eastAsia"/>
          <w:sz w:val="24"/>
        </w:rPr>
      </w:pPr>
      <w:r>
        <w:rPr>
          <w:rFonts w:ascii="宋体" w:hAnsi="宋体" w:cs="微软雅黑" w:hint="eastAsia"/>
          <w:sz w:val="24"/>
        </w:rPr>
        <w:t>轰动一时的“学霸狗”事件最终以保卫处就打死“学霸狗”道歉，并决定携手专业机构处理流浪狗结尾。事件虽就此结束，但留给我们的思考还远远没有结束。</w:t>
      </w:r>
    </w:p>
    <w:p w:rsidR="009276FB" w:rsidRPr="00934E04" w:rsidRDefault="009276FB" w:rsidP="00C2205D">
      <w:pPr>
        <w:spacing w:line="360" w:lineRule="auto"/>
        <w:ind w:firstLineChars="200" w:firstLine="480"/>
        <w:rPr>
          <w:rFonts w:asciiTheme="minorEastAsia" w:eastAsiaTheme="minorEastAsia" w:hAnsiTheme="minorEastAsia"/>
          <w:sz w:val="24"/>
        </w:rPr>
      </w:pPr>
    </w:p>
    <w:sectPr w:rsidR="009276FB" w:rsidRPr="00934E04" w:rsidSect="004228F8">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409" w:rsidRDefault="00530409" w:rsidP="000C7D9C">
      <w:r>
        <w:separator/>
      </w:r>
    </w:p>
  </w:endnote>
  <w:endnote w:type="continuationSeparator" w:id="0">
    <w:p w:rsidR="00530409" w:rsidRDefault="00530409" w:rsidP="000C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Lantinghei SC Extralight">
    <w:charset w:val="00"/>
    <w:family w:val="auto"/>
    <w:pitch w:val="variable"/>
    <w:sig w:usb0="00000003" w:usb1="08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9C" w:rsidRDefault="000C7D9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9C" w:rsidRDefault="000C7D9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9C" w:rsidRDefault="000C7D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409" w:rsidRDefault="00530409" w:rsidP="000C7D9C">
      <w:r>
        <w:separator/>
      </w:r>
    </w:p>
  </w:footnote>
  <w:footnote w:type="continuationSeparator" w:id="0">
    <w:p w:rsidR="00530409" w:rsidRDefault="00530409" w:rsidP="000C7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99" w:rsidRDefault="009C6599" w:rsidP="000C7D9C">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9C" w:rsidRDefault="000C7D9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9C" w:rsidRDefault="000C7D9C" w:rsidP="000C7D9C">
    <w:pPr>
      <w:pStyle w:val="a3"/>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9C" w:rsidRDefault="000C7D9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D9C"/>
    <w:rsid w:val="00002DA7"/>
    <w:rsid w:val="000066B3"/>
    <w:rsid w:val="00007976"/>
    <w:rsid w:val="0001002C"/>
    <w:rsid w:val="00010223"/>
    <w:rsid w:val="00010E9E"/>
    <w:rsid w:val="0001477F"/>
    <w:rsid w:val="000147A0"/>
    <w:rsid w:val="00020784"/>
    <w:rsid w:val="000216E0"/>
    <w:rsid w:val="00021875"/>
    <w:rsid w:val="000248C7"/>
    <w:rsid w:val="00025BA9"/>
    <w:rsid w:val="0002766B"/>
    <w:rsid w:val="00030DB8"/>
    <w:rsid w:val="00030DF9"/>
    <w:rsid w:val="00032760"/>
    <w:rsid w:val="00032D9B"/>
    <w:rsid w:val="00035830"/>
    <w:rsid w:val="00037108"/>
    <w:rsid w:val="000428D6"/>
    <w:rsid w:val="00043762"/>
    <w:rsid w:val="00045564"/>
    <w:rsid w:val="00045A68"/>
    <w:rsid w:val="0004736A"/>
    <w:rsid w:val="00053A84"/>
    <w:rsid w:val="00057106"/>
    <w:rsid w:val="00057CFF"/>
    <w:rsid w:val="00061254"/>
    <w:rsid w:val="00064EC5"/>
    <w:rsid w:val="0007181B"/>
    <w:rsid w:val="0007605B"/>
    <w:rsid w:val="00080BF9"/>
    <w:rsid w:val="00081588"/>
    <w:rsid w:val="000823C1"/>
    <w:rsid w:val="00084B4A"/>
    <w:rsid w:val="00085247"/>
    <w:rsid w:val="000908E7"/>
    <w:rsid w:val="00093BF6"/>
    <w:rsid w:val="00093DEA"/>
    <w:rsid w:val="00094DBA"/>
    <w:rsid w:val="000A14EC"/>
    <w:rsid w:val="000A2115"/>
    <w:rsid w:val="000A2ACE"/>
    <w:rsid w:val="000B4085"/>
    <w:rsid w:val="000B487B"/>
    <w:rsid w:val="000B4FCA"/>
    <w:rsid w:val="000B7B79"/>
    <w:rsid w:val="000B7FEE"/>
    <w:rsid w:val="000C01F5"/>
    <w:rsid w:val="000C1D2F"/>
    <w:rsid w:val="000C7D9C"/>
    <w:rsid w:val="000D10B9"/>
    <w:rsid w:val="000D1B4C"/>
    <w:rsid w:val="000D2024"/>
    <w:rsid w:val="000D478F"/>
    <w:rsid w:val="000D5EE4"/>
    <w:rsid w:val="000D6218"/>
    <w:rsid w:val="000D667F"/>
    <w:rsid w:val="000D6768"/>
    <w:rsid w:val="000E10CC"/>
    <w:rsid w:val="000E2696"/>
    <w:rsid w:val="000E34BF"/>
    <w:rsid w:val="000E6B1D"/>
    <w:rsid w:val="000E7DEB"/>
    <w:rsid w:val="000F242F"/>
    <w:rsid w:val="000F7200"/>
    <w:rsid w:val="000F7A5C"/>
    <w:rsid w:val="000F7D15"/>
    <w:rsid w:val="00101753"/>
    <w:rsid w:val="0010314E"/>
    <w:rsid w:val="0010371A"/>
    <w:rsid w:val="00104B84"/>
    <w:rsid w:val="0011371D"/>
    <w:rsid w:val="001141DD"/>
    <w:rsid w:val="001145B9"/>
    <w:rsid w:val="0011510A"/>
    <w:rsid w:val="0011653A"/>
    <w:rsid w:val="001221CB"/>
    <w:rsid w:val="00126F59"/>
    <w:rsid w:val="001310AA"/>
    <w:rsid w:val="00131D59"/>
    <w:rsid w:val="0013443A"/>
    <w:rsid w:val="0014106F"/>
    <w:rsid w:val="001423C7"/>
    <w:rsid w:val="00150A65"/>
    <w:rsid w:val="0015152E"/>
    <w:rsid w:val="001525DE"/>
    <w:rsid w:val="00152CD6"/>
    <w:rsid w:val="00156866"/>
    <w:rsid w:val="00160B84"/>
    <w:rsid w:val="00161A32"/>
    <w:rsid w:val="001628A3"/>
    <w:rsid w:val="00162D45"/>
    <w:rsid w:val="00163B93"/>
    <w:rsid w:val="00166B7B"/>
    <w:rsid w:val="001733D1"/>
    <w:rsid w:val="00173DB8"/>
    <w:rsid w:val="001749FF"/>
    <w:rsid w:val="00175542"/>
    <w:rsid w:val="0018376E"/>
    <w:rsid w:val="001862BF"/>
    <w:rsid w:val="001868D8"/>
    <w:rsid w:val="0019003A"/>
    <w:rsid w:val="0019162F"/>
    <w:rsid w:val="00194884"/>
    <w:rsid w:val="00194F61"/>
    <w:rsid w:val="001A0358"/>
    <w:rsid w:val="001A0EAA"/>
    <w:rsid w:val="001A4909"/>
    <w:rsid w:val="001A7C5A"/>
    <w:rsid w:val="001B269B"/>
    <w:rsid w:val="001B64D2"/>
    <w:rsid w:val="001C14F7"/>
    <w:rsid w:val="001C20FD"/>
    <w:rsid w:val="001C367B"/>
    <w:rsid w:val="001C625A"/>
    <w:rsid w:val="001C6E0B"/>
    <w:rsid w:val="001D1C09"/>
    <w:rsid w:val="001D1D2D"/>
    <w:rsid w:val="001D2C0C"/>
    <w:rsid w:val="001D2D5D"/>
    <w:rsid w:val="001E02D0"/>
    <w:rsid w:val="001E0A84"/>
    <w:rsid w:val="001E11B7"/>
    <w:rsid w:val="001E2FA3"/>
    <w:rsid w:val="001F05E3"/>
    <w:rsid w:val="001F34FE"/>
    <w:rsid w:val="002004DD"/>
    <w:rsid w:val="00200D83"/>
    <w:rsid w:val="002015B2"/>
    <w:rsid w:val="00202EB3"/>
    <w:rsid w:val="002064B9"/>
    <w:rsid w:val="00214799"/>
    <w:rsid w:val="0021602E"/>
    <w:rsid w:val="002167C2"/>
    <w:rsid w:val="002261D8"/>
    <w:rsid w:val="0022679B"/>
    <w:rsid w:val="0023289E"/>
    <w:rsid w:val="002333EA"/>
    <w:rsid w:val="002352F9"/>
    <w:rsid w:val="00235AEC"/>
    <w:rsid w:val="00236F58"/>
    <w:rsid w:val="00241844"/>
    <w:rsid w:val="0024397B"/>
    <w:rsid w:val="00244711"/>
    <w:rsid w:val="00244EF9"/>
    <w:rsid w:val="00252BA0"/>
    <w:rsid w:val="00256E50"/>
    <w:rsid w:val="00260758"/>
    <w:rsid w:val="0026086C"/>
    <w:rsid w:val="00260DD6"/>
    <w:rsid w:val="00264B9F"/>
    <w:rsid w:val="00270994"/>
    <w:rsid w:val="00273E14"/>
    <w:rsid w:val="0027597C"/>
    <w:rsid w:val="002764E9"/>
    <w:rsid w:val="00282894"/>
    <w:rsid w:val="002849F2"/>
    <w:rsid w:val="002921FF"/>
    <w:rsid w:val="00295D73"/>
    <w:rsid w:val="00295DF3"/>
    <w:rsid w:val="002A1582"/>
    <w:rsid w:val="002A1925"/>
    <w:rsid w:val="002A54D4"/>
    <w:rsid w:val="002B00D0"/>
    <w:rsid w:val="002B04D0"/>
    <w:rsid w:val="002B0E58"/>
    <w:rsid w:val="002B184F"/>
    <w:rsid w:val="002B2DC2"/>
    <w:rsid w:val="002B53A1"/>
    <w:rsid w:val="002B7C5C"/>
    <w:rsid w:val="002C0C41"/>
    <w:rsid w:val="002C1473"/>
    <w:rsid w:val="002C1B6F"/>
    <w:rsid w:val="002C41FF"/>
    <w:rsid w:val="002C7E92"/>
    <w:rsid w:val="002D0C7B"/>
    <w:rsid w:val="002D1196"/>
    <w:rsid w:val="002D1375"/>
    <w:rsid w:val="002D1902"/>
    <w:rsid w:val="002D391D"/>
    <w:rsid w:val="002D3EFA"/>
    <w:rsid w:val="002D4D73"/>
    <w:rsid w:val="002D6187"/>
    <w:rsid w:val="002D78D2"/>
    <w:rsid w:val="002E2C07"/>
    <w:rsid w:val="002E3274"/>
    <w:rsid w:val="002E3720"/>
    <w:rsid w:val="002F0E65"/>
    <w:rsid w:val="002F435D"/>
    <w:rsid w:val="002F5FBF"/>
    <w:rsid w:val="002F790D"/>
    <w:rsid w:val="00303553"/>
    <w:rsid w:val="00303F67"/>
    <w:rsid w:val="00305610"/>
    <w:rsid w:val="00305CE0"/>
    <w:rsid w:val="00307949"/>
    <w:rsid w:val="00310798"/>
    <w:rsid w:val="00315503"/>
    <w:rsid w:val="00315FB9"/>
    <w:rsid w:val="00316F9E"/>
    <w:rsid w:val="003170F7"/>
    <w:rsid w:val="0032157F"/>
    <w:rsid w:val="00321E82"/>
    <w:rsid w:val="003236D5"/>
    <w:rsid w:val="00324423"/>
    <w:rsid w:val="0032752D"/>
    <w:rsid w:val="0032766F"/>
    <w:rsid w:val="00327FEA"/>
    <w:rsid w:val="00327FF2"/>
    <w:rsid w:val="00331AC2"/>
    <w:rsid w:val="00332E84"/>
    <w:rsid w:val="00337141"/>
    <w:rsid w:val="003426CF"/>
    <w:rsid w:val="0034531D"/>
    <w:rsid w:val="00346028"/>
    <w:rsid w:val="00350C42"/>
    <w:rsid w:val="00357933"/>
    <w:rsid w:val="00357F2E"/>
    <w:rsid w:val="003632A2"/>
    <w:rsid w:val="003653DD"/>
    <w:rsid w:val="00370EFC"/>
    <w:rsid w:val="00372630"/>
    <w:rsid w:val="003731DD"/>
    <w:rsid w:val="00375658"/>
    <w:rsid w:val="00376EFB"/>
    <w:rsid w:val="00382DD1"/>
    <w:rsid w:val="00384704"/>
    <w:rsid w:val="00387D04"/>
    <w:rsid w:val="00391564"/>
    <w:rsid w:val="00392A84"/>
    <w:rsid w:val="003935BC"/>
    <w:rsid w:val="003935EF"/>
    <w:rsid w:val="00394A48"/>
    <w:rsid w:val="003A0259"/>
    <w:rsid w:val="003A0334"/>
    <w:rsid w:val="003A05CC"/>
    <w:rsid w:val="003A2C88"/>
    <w:rsid w:val="003A36D4"/>
    <w:rsid w:val="003A73D6"/>
    <w:rsid w:val="003B1999"/>
    <w:rsid w:val="003C0DC9"/>
    <w:rsid w:val="003C52EA"/>
    <w:rsid w:val="003C5E0E"/>
    <w:rsid w:val="003C6E3E"/>
    <w:rsid w:val="003D0745"/>
    <w:rsid w:val="003D4098"/>
    <w:rsid w:val="003D431C"/>
    <w:rsid w:val="003E3073"/>
    <w:rsid w:val="003E5E90"/>
    <w:rsid w:val="003F088B"/>
    <w:rsid w:val="003F09B8"/>
    <w:rsid w:val="003F1922"/>
    <w:rsid w:val="003F2A24"/>
    <w:rsid w:val="003F39F0"/>
    <w:rsid w:val="003F4F60"/>
    <w:rsid w:val="003F6D20"/>
    <w:rsid w:val="004025A6"/>
    <w:rsid w:val="00402C56"/>
    <w:rsid w:val="00402F38"/>
    <w:rsid w:val="00404619"/>
    <w:rsid w:val="00405BA0"/>
    <w:rsid w:val="0040629B"/>
    <w:rsid w:val="004140F0"/>
    <w:rsid w:val="004178B7"/>
    <w:rsid w:val="00420383"/>
    <w:rsid w:val="00420D6E"/>
    <w:rsid w:val="004228F8"/>
    <w:rsid w:val="00426EB7"/>
    <w:rsid w:val="00426FD9"/>
    <w:rsid w:val="004318CB"/>
    <w:rsid w:val="00431B70"/>
    <w:rsid w:val="00432062"/>
    <w:rsid w:val="00432611"/>
    <w:rsid w:val="00434FA6"/>
    <w:rsid w:val="00435574"/>
    <w:rsid w:val="00436D0D"/>
    <w:rsid w:val="00437845"/>
    <w:rsid w:val="0043785D"/>
    <w:rsid w:val="0044121F"/>
    <w:rsid w:val="004442EB"/>
    <w:rsid w:val="004442FA"/>
    <w:rsid w:val="004468EA"/>
    <w:rsid w:val="00447595"/>
    <w:rsid w:val="00454BA7"/>
    <w:rsid w:val="0045749C"/>
    <w:rsid w:val="004577B8"/>
    <w:rsid w:val="00457F43"/>
    <w:rsid w:val="00465532"/>
    <w:rsid w:val="00476B2C"/>
    <w:rsid w:val="00480276"/>
    <w:rsid w:val="00483F68"/>
    <w:rsid w:val="00486A57"/>
    <w:rsid w:val="004871A9"/>
    <w:rsid w:val="0049046F"/>
    <w:rsid w:val="0049212C"/>
    <w:rsid w:val="00494A08"/>
    <w:rsid w:val="004A18C8"/>
    <w:rsid w:val="004A268B"/>
    <w:rsid w:val="004A5506"/>
    <w:rsid w:val="004A576C"/>
    <w:rsid w:val="004A7607"/>
    <w:rsid w:val="004B0EDA"/>
    <w:rsid w:val="004B45BC"/>
    <w:rsid w:val="004B4B6F"/>
    <w:rsid w:val="004B4E19"/>
    <w:rsid w:val="004B62EF"/>
    <w:rsid w:val="004B7D92"/>
    <w:rsid w:val="004C60AE"/>
    <w:rsid w:val="004C760D"/>
    <w:rsid w:val="004D0BE4"/>
    <w:rsid w:val="004D1D35"/>
    <w:rsid w:val="004D34BA"/>
    <w:rsid w:val="004D3500"/>
    <w:rsid w:val="004D3CCB"/>
    <w:rsid w:val="004D5484"/>
    <w:rsid w:val="004D7853"/>
    <w:rsid w:val="004D7AB8"/>
    <w:rsid w:val="004E0A9D"/>
    <w:rsid w:val="004E1B7C"/>
    <w:rsid w:val="004E2E18"/>
    <w:rsid w:val="004E31EE"/>
    <w:rsid w:val="004E5377"/>
    <w:rsid w:val="004F1D0D"/>
    <w:rsid w:val="004F64E9"/>
    <w:rsid w:val="0050108E"/>
    <w:rsid w:val="00501FC1"/>
    <w:rsid w:val="00502C34"/>
    <w:rsid w:val="00504A66"/>
    <w:rsid w:val="005079EE"/>
    <w:rsid w:val="005114DB"/>
    <w:rsid w:val="00512020"/>
    <w:rsid w:val="0051348E"/>
    <w:rsid w:val="005148C7"/>
    <w:rsid w:val="00514B93"/>
    <w:rsid w:val="005153DF"/>
    <w:rsid w:val="00522CE9"/>
    <w:rsid w:val="00526A97"/>
    <w:rsid w:val="00530409"/>
    <w:rsid w:val="005341E4"/>
    <w:rsid w:val="00536D71"/>
    <w:rsid w:val="00540944"/>
    <w:rsid w:val="0055134E"/>
    <w:rsid w:val="00561086"/>
    <w:rsid w:val="005614BB"/>
    <w:rsid w:val="00562EDD"/>
    <w:rsid w:val="00563FC0"/>
    <w:rsid w:val="0056676D"/>
    <w:rsid w:val="005719C2"/>
    <w:rsid w:val="0057472A"/>
    <w:rsid w:val="00576DE8"/>
    <w:rsid w:val="00586CCF"/>
    <w:rsid w:val="00587A40"/>
    <w:rsid w:val="005917D1"/>
    <w:rsid w:val="00592B05"/>
    <w:rsid w:val="00593B2B"/>
    <w:rsid w:val="00595705"/>
    <w:rsid w:val="0059778B"/>
    <w:rsid w:val="005979DD"/>
    <w:rsid w:val="005B26AC"/>
    <w:rsid w:val="005B499A"/>
    <w:rsid w:val="005C440E"/>
    <w:rsid w:val="005D23FC"/>
    <w:rsid w:val="005D598F"/>
    <w:rsid w:val="005D7F3F"/>
    <w:rsid w:val="005E3923"/>
    <w:rsid w:val="005E5507"/>
    <w:rsid w:val="005F055A"/>
    <w:rsid w:val="005F0C4C"/>
    <w:rsid w:val="005F4939"/>
    <w:rsid w:val="006079B0"/>
    <w:rsid w:val="00610439"/>
    <w:rsid w:val="00611B90"/>
    <w:rsid w:val="006125E4"/>
    <w:rsid w:val="00614898"/>
    <w:rsid w:val="00617E00"/>
    <w:rsid w:val="0062013A"/>
    <w:rsid w:val="00620C56"/>
    <w:rsid w:val="00623727"/>
    <w:rsid w:val="00624657"/>
    <w:rsid w:val="00626B92"/>
    <w:rsid w:val="00627EF5"/>
    <w:rsid w:val="00632B45"/>
    <w:rsid w:val="00633771"/>
    <w:rsid w:val="0064143D"/>
    <w:rsid w:val="00641945"/>
    <w:rsid w:val="00647E4E"/>
    <w:rsid w:val="00651127"/>
    <w:rsid w:val="00652724"/>
    <w:rsid w:val="00654144"/>
    <w:rsid w:val="006560D6"/>
    <w:rsid w:val="00657753"/>
    <w:rsid w:val="00663F4C"/>
    <w:rsid w:val="00665181"/>
    <w:rsid w:val="006713FC"/>
    <w:rsid w:val="00671E3B"/>
    <w:rsid w:val="00673308"/>
    <w:rsid w:val="006765EB"/>
    <w:rsid w:val="00681D60"/>
    <w:rsid w:val="006825C6"/>
    <w:rsid w:val="0068276C"/>
    <w:rsid w:val="00683933"/>
    <w:rsid w:val="00683F27"/>
    <w:rsid w:val="00684197"/>
    <w:rsid w:val="0068456E"/>
    <w:rsid w:val="00684EDD"/>
    <w:rsid w:val="00686564"/>
    <w:rsid w:val="006869E8"/>
    <w:rsid w:val="006921FA"/>
    <w:rsid w:val="00693BCE"/>
    <w:rsid w:val="00695426"/>
    <w:rsid w:val="00697149"/>
    <w:rsid w:val="006A1EDB"/>
    <w:rsid w:val="006A2996"/>
    <w:rsid w:val="006A2D84"/>
    <w:rsid w:val="006B2A04"/>
    <w:rsid w:val="006B56F7"/>
    <w:rsid w:val="006C0145"/>
    <w:rsid w:val="006D11C7"/>
    <w:rsid w:val="006D19F8"/>
    <w:rsid w:val="006D4F67"/>
    <w:rsid w:val="006E4441"/>
    <w:rsid w:val="006E540A"/>
    <w:rsid w:val="006F066D"/>
    <w:rsid w:val="006F61FA"/>
    <w:rsid w:val="00701C4B"/>
    <w:rsid w:val="00704AC2"/>
    <w:rsid w:val="0070760F"/>
    <w:rsid w:val="00713E7A"/>
    <w:rsid w:val="00715455"/>
    <w:rsid w:val="007156FF"/>
    <w:rsid w:val="00717795"/>
    <w:rsid w:val="00722ECC"/>
    <w:rsid w:val="00723983"/>
    <w:rsid w:val="007254ED"/>
    <w:rsid w:val="0072601E"/>
    <w:rsid w:val="00726ADC"/>
    <w:rsid w:val="00731637"/>
    <w:rsid w:val="0073167D"/>
    <w:rsid w:val="00735C7E"/>
    <w:rsid w:val="00740ABA"/>
    <w:rsid w:val="00741ABC"/>
    <w:rsid w:val="00745893"/>
    <w:rsid w:val="00752363"/>
    <w:rsid w:val="00755C56"/>
    <w:rsid w:val="00757109"/>
    <w:rsid w:val="00757189"/>
    <w:rsid w:val="00757DF1"/>
    <w:rsid w:val="00765C0F"/>
    <w:rsid w:val="00766B3C"/>
    <w:rsid w:val="0076733C"/>
    <w:rsid w:val="007709F5"/>
    <w:rsid w:val="0077201C"/>
    <w:rsid w:val="0077221F"/>
    <w:rsid w:val="00772831"/>
    <w:rsid w:val="00777168"/>
    <w:rsid w:val="00782C55"/>
    <w:rsid w:val="00787631"/>
    <w:rsid w:val="00791CB2"/>
    <w:rsid w:val="007920FB"/>
    <w:rsid w:val="00797246"/>
    <w:rsid w:val="007A0664"/>
    <w:rsid w:val="007A2569"/>
    <w:rsid w:val="007A2870"/>
    <w:rsid w:val="007A57BF"/>
    <w:rsid w:val="007A58FA"/>
    <w:rsid w:val="007B105A"/>
    <w:rsid w:val="007B28C3"/>
    <w:rsid w:val="007B4AF3"/>
    <w:rsid w:val="007C2DEA"/>
    <w:rsid w:val="007C40BE"/>
    <w:rsid w:val="007C61FD"/>
    <w:rsid w:val="007D0223"/>
    <w:rsid w:val="007D20DD"/>
    <w:rsid w:val="007D31A2"/>
    <w:rsid w:val="007D5951"/>
    <w:rsid w:val="007E09A6"/>
    <w:rsid w:val="007E154A"/>
    <w:rsid w:val="007E603C"/>
    <w:rsid w:val="007E6289"/>
    <w:rsid w:val="007E6477"/>
    <w:rsid w:val="007E7F12"/>
    <w:rsid w:val="007F0329"/>
    <w:rsid w:val="007F0E5F"/>
    <w:rsid w:val="0080066E"/>
    <w:rsid w:val="0080130D"/>
    <w:rsid w:val="00801A09"/>
    <w:rsid w:val="008029BE"/>
    <w:rsid w:val="008046C2"/>
    <w:rsid w:val="008058D7"/>
    <w:rsid w:val="00805945"/>
    <w:rsid w:val="00805F36"/>
    <w:rsid w:val="00813501"/>
    <w:rsid w:val="008148D4"/>
    <w:rsid w:val="008204EA"/>
    <w:rsid w:val="0082086B"/>
    <w:rsid w:val="00821E1E"/>
    <w:rsid w:val="00822E61"/>
    <w:rsid w:val="00825488"/>
    <w:rsid w:val="00831829"/>
    <w:rsid w:val="008350C7"/>
    <w:rsid w:val="00835592"/>
    <w:rsid w:val="00835D42"/>
    <w:rsid w:val="008406FD"/>
    <w:rsid w:val="008415EE"/>
    <w:rsid w:val="00842398"/>
    <w:rsid w:val="00852474"/>
    <w:rsid w:val="00852ECC"/>
    <w:rsid w:val="008530F5"/>
    <w:rsid w:val="00854234"/>
    <w:rsid w:val="00861F6B"/>
    <w:rsid w:val="00864CAB"/>
    <w:rsid w:val="008654A8"/>
    <w:rsid w:val="00867440"/>
    <w:rsid w:val="00867B31"/>
    <w:rsid w:val="00873E3F"/>
    <w:rsid w:val="00875DCC"/>
    <w:rsid w:val="0088711F"/>
    <w:rsid w:val="00894416"/>
    <w:rsid w:val="008950E2"/>
    <w:rsid w:val="008A0AE4"/>
    <w:rsid w:val="008A1A5D"/>
    <w:rsid w:val="008A1AE8"/>
    <w:rsid w:val="008A1C4C"/>
    <w:rsid w:val="008A2B30"/>
    <w:rsid w:val="008A5E45"/>
    <w:rsid w:val="008B0181"/>
    <w:rsid w:val="008B725E"/>
    <w:rsid w:val="008C5BEF"/>
    <w:rsid w:val="008C6846"/>
    <w:rsid w:val="008D1414"/>
    <w:rsid w:val="008D1B5B"/>
    <w:rsid w:val="008D21ED"/>
    <w:rsid w:val="008D29E1"/>
    <w:rsid w:val="008D2CB9"/>
    <w:rsid w:val="008D3B57"/>
    <w:rsid w:val="008D5EE6"/>
    <w:rsid w:val="008D6CAE"/>
    <w:rsid w:val="008E02FF"/>
    <w:rsid w:val="008E0CC9"/>
    <w:rsid w:val="008E1A87"/>
    <w:rsid w:val="008E332E"/>
    <w:rsid w:val="008E6C77"/>
    <w:rsid w:val="008E7F8E"/>
    <w:rsid w:val="008F0CD4"/>
    <w:rsid w:val="008F4463"/>
    <w:rsid w:val="008F47B5"/>
    <w:rsid w:val="008F5212"/>
    <w:rsid w:val="008F7523"/>
    <w:rsid w:val="00901446"/>
    <w:rsid w:val="00902620"/>
    <w:rsid w:val="00906C03"/>
    <w:rsid w:val="00906F0A"/>
    <w:rsid w:val="0091076A"/>
    <w:rsid w:val="009129B1"/>
    <w:rsid w:val="00912F06"/>
    <w:rsid w:val="00913666"/>
    <w:rsid w:val="0091415D"/>
    <w:rsid w:val="00916ACF"/>
    <w:rsid w:val="0092410F"/>
    <w:rsid w:val="00924D09"/>
    <w:rsid w:val="009276FB"/>
    <w:rsid w:val="00931C45"/>
    <w:rsid w:val="009321FC"/>
    <w:rsid w:val="00934251"/>
    <w:rsid w:val="00934E04"/>
    <w:rsid w:val="00935D6D"/>
    <w:rsid w:val="00936702"/>
    <w:rsid w:val="009440BB"/>
    <w:rsid w:val="00944EA4"/>
    <w:rsid w:val="00945B65"/>
    <w:rsid w:val="0094628C"/>
    <w:rsid w:val="009463D0"/>
    <w:rsid w:val="00946AA4"/>
    <w:rsid w:val="00947AFB"/>
    <w:rsid w:val="00947C80"/>
    <w:rsid w:val="0095077F"/>
    <w:rsid w:val="009521D3"/>
    <w:rsid w:val="009549D8"/>
    <w:rsid w:val="0095645D"/>
    <w:rsid w:val="00962D69"/>
    <w:rsid w:val="009676B9"/>
    <w:rsid w:val="00970558"/>
    <w:rsid w:val="0097494D"/>
    <w:rsid w:val="00977DF2"/>
    <w:rsid w:val="009812E8"/>
    <w:rsid w:val="00981F16"/>
    <w:rsid w:val="00990597"/>
    <w:rsid w:val="009912B7"/>
    <w:rsid w:val="00994A4A"/>
    <w:rsid w:val="009A29DB"/>
    <w:rsid w:val="009A4DE0"/>
    <w:rsid w:val="009A54D1"/>
    <w:rsid w:val="009B6101"/>
    <w:rsid w:val="009B6DC0"/>
    <w:rsid w:val="009C6599"/>
    <w:rsid w:val="009D3E73"/>
    <w:rsid w:val="009D5EFF"/>
    <w:rsid w:val="009E0D52"/>
    <w:rsid w:val="009E20F6"/>
    <w:rsid w:val="009E4506"/>
    <w:rsid w:val="009E4883"/>
    <w:rsid w:val="009E6B6E"/>
    <w:rsid w:val="009F016E"/>
    <w:rsid w:val="009F1144"/>
    <w:rsid w:val="009F58FD"/>
    <w:rsid w:val="009F6FCA"/>
    <w:rsid w:val="00A010BC"/>
    <w:rsid w:val="00A011E2"/>
    <w:rsid w:val="00A01658"/>
    <w:rsid w:val="00A0693A"/>
    <w:rsid w:val="00A126A1"/>
    <w:rsid w:val="00A126C1"/>
    <w:rsid w:val="00A13828"/>
    <w:rsid w:val="00A14966"/>
    <w:rsid w:val="00A176F7"/>
    <w:rsid w:val="00A2206B"/>
    <w:rsid w:val="00A22CA4"/>
    <w:rsid w:val="00A24098"/>
    <w:rsid w:val="00A241EE"/>
    <w:rsid w:val="00A27A30"/>
    <w:rsid w:val="00A31C55"/>
    <w:rsid w:val="00A31C93"/>
    <w:rsid w:val="00A33AE1"/>
    <w:rsid w:val="00A34FA6"/>
    <w:rsid w:val="00A41735"/>
    <w:rsid w:val="00A41B06"/>
    <w:rsid w:val="00A444A4"/>
    <w:rsid w:val="00A5140F"/>
    <w:rsid w:val="00A51A0B"/>
    <w:rsid w:val="00A5312C"/>
    <w:rsid w:val="00A5485A"/>
    <w:rsid w:val="00A56378"/>
    <w:rsid w:val="00A61007"/>
    <w:rsid w:val="00A66ECB"/>
    <w:rsid w:val="00A67A99"/>
    <w:rsid w:val="00A709F0"/>
    <w:rsid w:val="00A713B0"/>
    <w:rsid w:val="00A737C5"/>
    <w:rsid w:val="00A7670C"/>
    <w:rsid w:val="00A76D2B"/>
    <w:rsid w:val="00A77239"/>
    <w:rsid w:val="00A80191"/>
    <w:rsid w:val="00A80F47"/>
    <w:rsid w:val="00A8195F"/>
    <w:rsid w:val="00A81D2B"/>
    <w:rsid w:val="00A84857"/>
    <w:rsid w:val="00A84D19"/>
    <w:rsid w:val="00A8553F"/>
    <w:rsid w:val="00A85684"/>
    <w:rsid w:val="00A87093"/>
    <w:rsid w:val="00A92029"/>
    <w:rsid w:val="00A944B7"/>
    <w:rsid w:val="00A94709"/>
    <w:rsid w:val="00AA78B8"/>
    <w:rsid w:val="00AB0E67"/>
    <w:rsid w:val="00AB10FD"/>
    <w:rsid w:val="00AB62E4"/>
    <w:rsid w:val="00AB7941"/>
    <w:rsid w:val="00AC0626"/>
    <w:rsid w:val="00AC63B7"/>
    <w:rsid w:val="00AC6EBB"/>
    <w:rsid w:val="00AD00B3"/>
    <w:rsid w:val="00AD0927"/>
    <w:rsid w:val="00AD28CC"/>
    <w:rsid w:val="00AD652D"/>
    <w:rsid w:val="00AE1332"/>
    <w:rsid w:val="00AE1FBF"/>
    <w:rsid w:val="00AF29DB"/>
    <w:rsid w:val="00AF47B5"/>
    <w:rsid w:val="00B05DB0"/>
    <w:rsid w:val="00B06B57"/>
    <w:rsid w:val="00B106AE"/>
    <w:rsid w:val="00B13099"/>
    <w:rsid w:val="00B213F9"/>
    <w:rsid w:val="00B21DDC"/>
    <w:rsid w:val="00B24BED"/>
    <w:rsid w:val="00B250BD"/>
    <w:rsid w:val="00B306F2"/>
    <w:rsid w:val="00B35366"/>
    <w:rsid w:val="00B36F9E"/>
    <w:rsid w:val="00B40B80"/>
    <w:rsid w:val="00B41740"/>
    <w:rsid w:val="00B424DA"/>
    <w:rsid w:val="00B42D53"/>
    <w:rsid w:val="00B45FA7"/>
    <w:rsid w:val="00B46827"/>
    <w:rsid w:val="00B46DFD"/>
    <w:rsid w:val="00B50196"/>
    <w:rsid w:val="00B51261"/>
    <w:rsid w:val="00B512AA"/>
    <w:rsid w:val="00B51D42"/>
    <w:rsid w:val="00B5320F"/>
    <w:rsid w:val="00B564A7"/>
    <w:rsid w:val="00B57663"/>
    <w:rsid w:val="00B609AF"/>
    <w:rsid w:val="00B60E38"/>
    <w:rsid w:val="00B60E6B"/>
    <w:rsid w:val="00B63129"/>
    <w:rsid w:val="00B637A2"/>
    <w:rsid w:val="00B67A45"/>
    <w:rsid w:val="00B70FD5"/>
    <w:rsid w:val="00B76482"/>
    <w:rsid w:val="00B76AFB"/>
    <w:rsid w:val="00B833D4"/>
    <w:rsid w:val="00B948E2"/>
    <w:rsid w:val="00BA0192"/>
    <w:rsid w:val="00BA27D0"/>
    <w:rsid w:val="00BA66D2"/>
    <w:rsid w:val="00BB3FFB"/>
    <w:rsid w:val="00BB69D5"/>
    <w:rsid w:val="00BC3C8E"/>
    <w:rsid w:val="00BD0969"/>
    <w:rsid w:val="00BD2A0A"/>
    <w:rsid w:val="00BD3CE4"/>
    <w:rsid w:val="00BD415A"/>
    <w:rsid w:val="00BD5A74"/>
    <w:rsid w:val="00BD5A91"/>
    <w:rsid w:val="00BD7C7C"/>
    <w:rsid w:val="00BE067E"/>
    <w:rsid w:val="00BE2909"/>
    <w:rsid w:val="00BE3958"/>
    <w:rsid w:val="00BE5E5E"/>
    <w:rsid w:val="00BE7719"/>
    <w:rsid w:val="00BF0D9E"/>
    <w:rsid w:val="00BF3058"/>
    <w:rsid w:val="00BF5F89"/>
    <w:rsid w:val="00C00215"/>
    <w:rsid w:val="00C0296E"/>
    <w:rsid w:val="00C02E66"/>
    <w:rsid w:val="00C0660F"/>
    <w:rsid w:val="00C06E35"/>
    <w:rsid w:val="00C0752A"/>
    <w:rsid w:val="00C10C00"/>
    <w:rsid w:val="00C17141"/>
    <w:rsid w:val="00C173BD"/>
    <w:rsid w:val="00C17CC6"/>
    <w:rsid w:val="00C2205D"/>
    <w:rsid w:val="00C26A8E"/>
    <w:rsid w:val="00C322F9"/>
    <w:rsid w:val="00C3484C"/>
    <w:rsid w:val="00C36104"/>
    <w:rsid w:val="00C42BE4"/>
    <w:rsid w:val="00C43350"/>
    <w:rsid w:val="00C43B11"/>
    <w:rsid w:val="00C4620B"/>
    <w:rsid w:val="00C46CFC"/>
    <w:rsid w:val="00C51ECE"/>
    <w:rsid w:val="00C54A7A"/>
    <w:rsid w:val="00C55002"/>
    <w:rsid w:val="00C55636"/>
    <w:rsid w:val="00C55737"/>
    <w:rsid w:val="00C560CC"/>
    <w:rsid w:val="00C577E1"/>
    <w:rsid w:val="00C60599"/>
    <w:rsid w:val="00C60629"/>
    <w:rsid w:val="00C64EFE"/>
    <w:rsid w:val="00C701E0"/>
    <w:rsid w:val="00C7271D"/>
    <w:rsid w:val="00C757F0"/>
    <w:rsid w:val="00C81882"/>
    <w:rsid w:val="00C86EDC"/>
    <w:rsid w:val="00C90653"/>
    <w:rsid w:val="00CA1365"/>
    <w:rsid w:val="00CA2708"/>
    <w:rsid w:val="00CA2755"/>
    <w:rsid w:val="00CA4574"/>
    <w:rsid w:val="00CA5774"/>
    <w:rsid w:val="00CA70DB"/>
    <w:rsid w:val="00CA7C66"/>
    <w:rsid w:val="00CB33B3"/>
    <w:rsid w:val="00CB5FA6"/>
    <w:rsid w:val="00CB6B9D"/>
    <w:rsid w:val="00CB75FA"/>
    <w:rsid w:val="00CC0168"/>
    <w:rsid w:val="00CC1003"/>
    <w:rsid w:val="00CC1218"/>
    <w:rsid w:val="00CC55D2"/>
    <w:rsid w:val="00CC5F2C"/>
    <w:rsid w:val="00CC7E8B"/>
    <w:rsid w:val="00CD210B"/>
    <w:rsid w:val="00CD33B5"/>
    <w:rsid w:val="00CD4C0A"/>
    <w:rsid w:val="00CD5922"/>
    <w:rsid w:val="00CD7C71"/>
    <w:rsid w:val="00CE0228"/>
    <w:rsid w:val="00CF4381"/>
    <w:rsid w:val="00CF4654"/>
    <w:rsid w:val="00CF5843"/>
    <w:rsid w:val="00CF5AA6"/>
    <w:rsid w:val="00CF62E3"/>
    <w:rsid w:val="00D018BA"/>
    <w:rsid w:val="00D025F2"/>
    <w:rsid w:val="00D03141"/>
    <w:rsid w:val="00D037D7"/>
    <w:rsid w:val="00D0437D"/>
    <w:rsid w:val="00D045A8"/>
    <w:rsid w:val="00D07B1F"/>
    <w:rsid w:val="00D14572"/>
    <w:rsid w:val="00D14FD8"/>
    <w:rsid w:val="00D1570F"/>
    <w:rsid w:val="00D15BC6"/>
    <w:rsid w:val="00D1652B"/>
    <w:rsid w:val="00D168D6"/>
    <w:rsid w:val="00D1706A"/>
    <w:rsid w:val="00D17295"/>
    <w:rsid w:val="00D177E3"/>
    <w:rsid w:val="00D178E3"/>
    <w:rsid w:val="00D22FA1"/>
    <w:rsid w:val="00D233F3"/>
    <w:rsid w:val="00D23EF8"/>
    <w:rsid w:val="00D2793B"/>
    <w:rsid w:val="00D30555"/>
    <w:rsid w:val="00D309B5"/>
    <w:rsid w:val="00D33136"/>
    <w:rsid w:val="00D3320B"/>
    <w:rsid w:val="00D4253B"/>
    <w:rsid w:val="00D43A08"/>
    <w:rsid w:val="00D53618"/>
    <w:rsid w:val="00D628B9"/>
    <w:rsid w:val="00D6604B"/>
    <w:rsid w:val="00D663C0"/>
    <w:rsid w:val="00D67BF0"/>
    <w:rsid w:val="00D71056"/>
    <w:rsid w:val="00D71EAA"/>
    <w:rsid w:val="00D72273"/>
    <w:rsid w:val="00D72F9C"/>
    <w:rsid w:val="00D7655F"/>
    <w:rsid w:val="00D7684C"/>
    <w:rsid w:val="00D76BE4"/>
    <w:rsid w:val="00D86E20"/>
    <w:rsid w:val="00D875A4"/>
    <w:rsid w:val="00D9241A"/>
    <w:rsid w:val="00D9317E"/>
    <w:rsid w:val="00D9359A"/>
    <w:rsid w:val="00D9364C"/>
    <w:rsid w:val="00D954DC"/>
    <w:rsid w:val="00D96723"/>
    <w:rsid w:val="00D9688F"/>
    <w:rsid w:val="00DA1B69"/>
    <w:rsid w:val="00DA523B"/>
    <w:rsid w:val="00DA7B7A"/>
    <w:rsid w:val="00DB1AB5"/>
    <w:rsid w:val="00DB42A6"/>
    <w:rsid w:val="00DB5C31"/>
    <w:rsid w:val="00DB5F32"/>
    <w:rsid w:val="00DB7794"/>
    <w:rsid w:val="00DB7D65"/>
    <w:rsid w:val="00DC30A5"/>
    <w:rsid w:val="00DC3BE4"/>
    <w:rsid w:val="00DD1EA3"/>
    <w:rsid w:val="00DD4FDE"/>
    <w:rsid w:val="00DD6704"/>
    <w:rsid w:val="00DD7596"/>
    <w:rsid w:val="00DE2181"/>
    <w:rsid w:val="00DE3E5F"/>
    <w:rsid w:val="00DE508C"/>
    <w:rsid w:val="00DE5C0A"/>
    <w:rsid w:val="00DE6131"/>
    <w:rsid w:val="00DE614E"/>
    <w:rsid w:val="00DE63DD"/>
    <w:rsid w:val="00DE6E34"/>
    <w:rsid w:val="00DF233E"/>
    <w:rsid w:val="00DF345A"/>
    <w:rsid w:val="00DF3524"/>
    <w:rsid w:val="00DF5967"/>
    <w:rsid w:val="00DF6E7A"/>
    <w:rsid w:val="00E0300F"/>
    <w:rsid w:val="00E05502"/>
    <w:rsid w:val="00E108B5"/>
    <w:rsid w:val="00E13BAE"/>
    <w:rsid w:val="00E15A60"/>
    <w:rsid w:val="00E17D36"/>
    <w:rsid w:val="00E23BA0"/>
    <w:rsid w:val="00E23DC0"/>
    <w:rsid w:val="00E25457"/>
    <w:rsid w:val="00E2674C"/>
    <w:rsid w:val="00E27329"/>
    <w:rsid w:val="00E359BB"/>
    <w:rsid w:val="00E36958"/>
    <w:rsid w:val="00E419F0"/>
    <w:rsid w:val="00E44F22"/>
    <w:rsid w:val="00E45FCC"/>
    <w:rsid w:val="00E47043"/>
    <w:rsid w:val="00E51F4C"/>
    <w:rsid w:val="00E52FD1"/>
    <w:rsid w:val="00E54741"/>
    <w:rsid w:val="00E54AD4"/>
    <w:rsid w:val="00E57725"/>
    <w:rsid w:val="00E578EA"/>
    <w:rsid w:val="00E60D21"/>
    <w:rsid w:val="00E633C5"/>
    <w:rsid w:val="00E64AE8"/>
    <w:rsid w:val="00E66A9D"/>
    <w:rsid w:val="00E71BBC"/>
    <w:rsid w:val="00E74301"/>
    <w:rsid w:val="00E8187C"/>
    <w:rsid w:val="00E8205D"/>
    <w:rsid w:val="00E856D5"/>
    <w:rsid w:val="00E86A95"/>
    <w:rsid w:val="00E94428"/>
    <w:rsid w:val="00E971B0"/>
    <w:rsid w:val="00EA3022"/>
    <w:rsid w:val="00EA7FBD"/>
    <w:rsid w:val="00EB162E"/>
    <w:rsid w:val="00EB276E"/>
    <w:rsid w:val="00EB3A89"/>
    <w:rsid w:val="00EB4760"/>
    <w:rsid w:val="00EC0AE3"/>
    <w:rsid w:val="00EC6A6D"/>
    <w:rsid w:val="00ED32C9"/>
    <w:rsid w:val="00ED3D48"/>
    <w:rsid w:val="00ED46C7"/>
    <w:rsid w:val="00ED50C6"/>
    <w:rsid w:val="00ED633E"/>
    <w:rsid w:val="00ED63ED"/>
    <w:rsid w:val="00EE27FB"/>
    <w:rsid w:val="00EE4003"/>
    <w:rsid w:val="00EE59EB"/>
    <w:rsid w:val="00EF2D16"/>
    <w:rsid w:val="00EF7F23"/>
    <w:rsid w:val="00F01D74"/>
    <w:rsid w:val="00F01E43"/>
    <w:rsid w:val="00F021B3"/>
    <w:rsid w:val="00F070F3"/>
    <w:rsid w:val="00F27F84"/>
    <w:rsid w:val="00F30BC2"/>
    <w:rsid w:val="00F31BBF"/>
    <w:rsid w:val="00F32279"/>
    <w:rsid w:val="00F3254C"/>
    <w:rsid w:val="00F3376F"/>
    <w:rsid w:val="00F35C3C"/>
    <w:rsid w:val="00F37DF5"/>
    <w:rsid w:val="00F433BD"/>
    <w:rsid w:val="00F43C4D"/>
    <w:rsid w:val="00F50D31"/>
    <w:rsid w:val="00F53D31"/>
    <w:rsid w:val="00F53F22"/>
    <w:rsid w:val="00F662DE"/>
    <w:rsid w:val="00F66621"/>
    <w:rsid w:val="00F72F95"/>
    <w:rsid w:val="00F743A6"/>
    <w:rsid w:val="00F825C4"/>
    <w:rsid w:val="00F835D8"/>
    <w:rsid w:val="00F83FA4"/>
    <w:rsid w:val="00F904B6"/>
    <w:rsid w:val="00F909A4"/>
    <w:rsid w:val="00F9228F"/>
    <w:rsid w:val="00F92622"/>
    <w:rsid w:val="00F933BD"/>
    <w:rsid w:val="00F959E5"/>
    <w:rsid w:val="00F961C9"/>
    <w:rsid w:val="00F9637B"/>
    <w:rsid w:val="00FA74B4"/>
    <w:rsid w:val="00FB0103"/>
    <w:rsid w:val="00FB0300"/>
    <w:rsid w:val="00FB5204"/>
    <w:rsid w:val="00FC41DE"/>
    <w:rsid w:val="00FC7981"/>
    <w:rsid w:val="00FD1D95"/>
    <w:rsid w:val="00FD4645"/>
    <w:rsid w:val="00FD4A30"/>
    <w:rsid w:val="00FF184C"/>
    <w:rsid w:val="00FF33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D9C"/>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C7D9C"/>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7D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7D9C"/>
    <w:rPr>
      <w:sz w:val="18"/>
      <w:szCs w:val="18"/>
    </w:rPr>
  </w:style>
  <w:style w:type="paragraph" w:styleId="a4">
    <w:name w:val="footer"/>
    <w:basedOn w:val="a"/>
    <w:link w:val="Char0"/>
    <w:uiPriority w:val="99"/>
    <w:unhideWhenUsed/>
    <w:rsid w:val="000C7D9C"/>
    <w:pPr>
      <w:tabs>
        <w:tab w:val="center" w:pos="4153"/>
        <w:tab w:val="right" w:pos="8306"/>
      </w:tabs>
      <w:snapToGrid w:val="0"/>
      <w:jc w:val="left"/>
    </w:pPr>
    <w:rPr>
      <w:sz w:val="18"/>
      <w:szCs w:val="18"/>
    </w:rPr>
  </w:style>
  <w:style w:type="character" w:customStyle="1" w:styleId="Char0">
    <w:name w:val="页脚 Char"/>
    <w:basedOn w:val="a0"/>
    <w:link w:val="a4"/>
    <w:uiPriority w:val="99"/>
    <w:rsid w:val="000C7D9C"/>
    <w:rPr>
      <w:sz w:val="18"/>
      <w:szCs w:val="18"/>
    </w:rPr>
  </w:style>
  <w:style w:type="paragraph" w:styleId="a5">
    <w:name w:val="Title"/>
    <w:basedOn w:val="a"/>
    <w:next w:val="a"/>
    <w:link w:val="Char1"/>
    <w:uiPriority w:val="10"/>
    <w:qFormat/>
    <w:rsid w:val="000C7D9C"/>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uiPriority w:val="10"/>
    <w:rsid w:val="000C7D9C"/>
    <w:rPr>
      <w:rFonts w:asciiTheme="majorHAnsi" w:eastAsia="宋体" w:hAnsiTheme="majorHAnsi" w:cstheme="majorBidi"/>
      <w:b/>
      <w:bCs/>
      <w:sz w:val="32"/>
      <w:szCs w:val="32"/>
    </w:rPr>
  </w:style>
  <w:style w:type="character" w:customStyle="1" w:styleId="1Char">
    <w:name w:val="标题 1 Char"/>
    <w:basedOn w:val="a0"/>
    <w:link w:val="1"/>
    <w:uiPriority w:val="9"/>
    <w:rsid w:val="000C7D9C"/>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0C7D9C"/>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0">
    <w:name w:val="toc 1"/>
    <w:basedOn w:val="a"/>
    <w:next w:val="a"/>
    <w:autoRedefine/>
    <w:uiPriority w:val="39"/>
    <w:unhideWhenUsed/>
    <w:rsid w:val="007E7F12"/>
    <w:pPr>
      <w:tabs>
        <w:tab w:val="right" w:leader="dot" w:pos="8296"/>
      </w:tabs>
    </w:pPr>
    <w:rPr>
      <w:b/>
      <w:noProof/>
      <w:sz w:val="24"/>
    </w:rPr>
  </w:style>
  <w:style w:type="character" w:styleId="a6">
    <w:name w:val="Hyperlink"/>
    <w:basedOn w:val="a0"/>
    <w:uiPriority w:val="99"/>
    <w:unhideWhenUsed/>
    <w:rsid w:val="000C7D9C"/>
    <w:rPr>
      <w:color w:val="0563C1" w:themeColor="hyperlink"/>
      <w:u w:val="single"/>
    </w:rPr>
  </w:style>
  <w:style w:type="paragraph" w:styleId="a7">
    <w:name w:val="Balloon Text"/>
    <w:basedOn w:val="a"/>
    <w:link w:val="Char2"/>
    <w:uiPriority w:val="99"/>
    <w:semiHidden/>
    <w:unhideWhenUsed/>
    <w:rsid w:val="000C7D9C"/>
    <w:rPr>
      <w:sz w:val="18"/>
      <w:szCs w:val="18"/>
    </w:rPr>
  </w:style>
  <w:style w:type="character" w:customStyle="1" w:styleId="Char2">
    <w:name w:val="批注框文本 Char"/>
    <w:basedOn w:val="a0"/>
    <w:link w:val="a7"/>
    <w:uiPriority w:val="99"/>
    <w:semiHidden/>
    <w:rsid w:val="000C7D9C"/>
    <w:rPr>
      <w:rFonts w:ascii="Times New Roman" w:eastAsia="宋体" w:hAnsi="Times New Roman" w:cs="Times New Roman"/>
      <w:sz w:val="18"/>
      <w:szCs w:val="18"/>
    </w:rPr>
  </w:style>
  <w:style w:type="character" w:styleId="a8">
    <w:name w:val="line number"/>
    <w:basedOn w:val="a0"/>
    <w:uiPriority w:val="99"/>
    <w:semiHidden/>
    <w:unhideWhenUsed/>
    <w:rsid w:val="00101753"/>
  </w:style>
  <w:style w:type="paragraph" w:styleId="a9">
    <w:name w:val="annotation text"/>
    <w:basedOn w:val="a"/>
    <w:link w:val="Char3"/>
    <w:semiHidden/>
    <w:unhideWhenUsed/>
    <w:rsid w:val="00F83FA4"/>
    <w:pPr>
      <w:jc w:val="left"/>
    </w:pPr>
  </w:style>
  <w:style w:type="character" w:customStyle="1" w:styleId="Char3">
    <w:name w:val="批注文字 Char"/>
    <w:basedOn w:val="a0"/>
    <w:link w:val="a9"/>
    <w:semiHidden/>
    <w:rsid w:val="00F83FA4"/>
    <w:rPr>
      <w:rFonts w:ascii="Times New Roman" w:eastAsia="宋体" w:hAnsi="Times New Roman" w:cs="Times New Roman"/>
      <w:szCs w:val="24"/>
    </w:rPr>
  </w:style>
  <w:style w:type="character" w:styleId="aa">
    <w:name w:val="annotation reference"/>
    <w:semiHidden/>
    <w:unhideWhenUsed/>
    <w:rsid w:val="00F83FA4"/>
    <w:rPr>
      <w:sz w:val="21"/>
      <w:szCs w:val="21"/>
    </w:rPr>
  </w:style>
  <w:style w:type="character" w:customStyle="1" w:styleId="msoins0">
    <w:name w:val="msoins"/>
    <w:basedOn w:val="a0"/>
    <w:rsid w:val="00A5312C"/>
  </w:style>
  <w:style w:type="paragraph" w:styleId="ab">
    <w:name w:val="Subtitle"/>
    <w:basedOn w:val="a"/>
    <w:next w:val="a"/>
    <w:link w:val="Char4"/>
    <w:uiPriority w:val="11"/>
    <w:qFormat/>
    <w:rsid w:val="009E4506"/>
    <w:pPr>
      <w:spacing w:before="240" w:after="60" w:line="312" w:lineRule="auto"/>
      <w:jc w:val="center"/>
      <w:outlineLvl w:val="1"/>
    </w:pPr>
    <w:rPr>
      <w:rFonts w:asciiTheme="majorHAnsi" w:hAnsiTheme="majorHAnsi" w:cstheme="majorBidi"/>
      <w:b/>
      <w:bCs/>
      <w:kern w:val="28"/>
      <w:sz w:val="32"/>
      <w:szCs w:val="32"/>
    </w:rPr>
  </w:style>
  <w:style w:type="character" w:customStyle="1" w:styleId="Char4">
    <w:name w:val="副标题 Char"/>
    <w:basedOn w:val="a0"/>
    <w:link w:val="ab"/>
    <w:uiPriority w:val="11"/>
    <w:rsid w:val="009E4506"/>
    <w:rPr>
      <w:rFonts w:asciiTheme="majorHAnsi" w:eastAsia="宋体" w:hAnsiTheme="majorHAnsi" w:cstheme="majorBidi"/>
      <w:b/>
      <w:bCs/>
      <w:kern w:val="28"/>
      <w:sz w:val="32"/>
      <w:szCs w:val="32"/>
    </w:rPr>
  </w:style>
  <w:style w:type="paragraph" w:styleId="2">
    <w:name w:val="toc 2"/>
    <w:basedOn w:val="a"/>
    <w:next w:val="a"/>
    <w:autoRedefine/>
    <w:uiPriority w:val="39"/>
    <w:unhideWhenUsed/>
    <w:rsid w:val="00E108B5"/>
    <w:pPr>
      <w:ind w:leftChars="200" w:left="420"/>
    </w:pPr>
  </w:style>
  <w:style w:type="paragraph" w:styleId="ac">
    <w:name w:val="No Spacing"/>
    <w:uiPriority w:val="1"/>
    <w:qFormat/>
    <w:rsid w:val="00C2205D"/>
    <w:pPr>
      <w:adjustRightInd w:val="0"/>
      <w:snapToGrid w:val="0"/>
    </w:pPr>
    <w:rPr>
      <w:rFonts w:ascii="Tahoma" w:eastAsia="微软雅黑" w:hAnsi="Tahoma"/>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D9C"/>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C7D9C"/>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7D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7D9C"/>
    <w:rPr>
      <w:sz w:val="18"/>
      <w:szCs w:val="18"/>
    </w:rPr>
  </w:style>
  <w:style w:type="paragraph" w:styleId="a4">
    <w:name w:val="footer"/>
    <w:basedOn w:val="a"/>
    <w:link w:val="Char0"/>
    <w:uiPriority w:val="99"/>
    <w:unhideWhenUsed/>
    <w:rsid w:val="000C7D9C"/>
    <w:pPr>
      <w:tabs>
        <w:tab w:val="center" w:pos="4153"/>
        <w:tab w:val="right" w:pos="8306"/>
      </w:tabs>
      <w:snapToGrid w:val="0"/>
      <w:jc w:val="left"/>
    </w:pPr>
    <w:rPr>
      <w:sz w:val="18"/>
      <w:szCs w:val="18"/>
    </w:rPr>
  </w:style>
  <w:style w:type="character" w:customStyle="1" w:styleId="Char0">
    <w:name w:val="页脚 Char"/>
    <w:basedOn w:val="a0"/>
    <w:link w:val="a4"/>
    <w:uiPriority w:val="99"/>
    <w:rsid w:val="000C7D9C"/>
    <w:rPr>
      <w:sz w:val="18"/>
      <w:szCs w:val="18"/>
    </w:rPr>
  </w:style>
  <w:style w:type="paragraph" w:styleId="a5">
    <w:name w:val="Title"/>
    <w:basedOn w:val="a"/>
    <w:next w:val="a"/>
    <w:link w:val="Char1"/>
    <w:uiPriority w:val="10"/>
    <w:qFormat/>
    <w:rsid w:val="000C7D9C"/>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uiPriority w:val="10"/>
    <w:rsid w:val="000C7D9C"/>
    <w:rPr>
      <w:rFonts w:asciiTheme="majorHAnsi" w:eastAsia="宋体" w:hAnsiTheme="majorHAnsi" w:cstheme="majorBidi"/>
      <w:b/>
      <w:bCs/>
      <w:sz w:val="32"/>
      <w:szCs w:val="32"/>
    </w:rPr>
  </w:style>
  <w:style w:type="character" w:customStyle="1" w:styleId="1Char">
    <w:name w:val="标题 1 Char"/>
    <w:basedOn w:val="a0"/>
    <w:link w:val="1"/>
    <w:uiPriority w:val="9"/>
    <w:rsid w:val="000C7D9C"/>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0C7D9C"/>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0">
    <w:name w:val="toc 1"/>
    <w:basedOn w:val="a"/>
    <w:next w:val="a"/>
    <w:autoRedefine/>
    <w:uiPriority w:val="39"/>
    <w:unhideWhenUsed/>
    <w:rsid w:val="007E7F12"/>
    <w:pPr>
      <w:tabs>
        <w:tab w:val="right" w:leader="dot" w:pos="8296"/>
      </w:tabs>
    </w:pPr>
    <w:rPr>
      <w:b/>
      <w:noProof/>
      <w:sz w:val="24"/>
    </w:rPr>
  </w:style>
  <w:style w:type="character" w:styleId="a6">
    <w:name w:val="Hyperlink"/>
    <w:basedOn w:val="a0"/>
    <w:uiPriority w:val="99"/>
    <w:unhideWhenUsed/>
    <w:rsid w:val="000C7D9C"/>
    <w:rPr>
      <w:color w:val="0563C1" w:themeColor="hyperlink"/>
      <w:u w:val="single"/>
    </w:rPr>
  </w:style>
  <w:style w:type="paragraph" w:styleId="a7">
    <w:name w:val="Balloon Text"/>
    <w:basedOn w:val="a"/>
    <w:link w:val="Char2"/>
    <w:uiPriority w:val="99"/>
    <w:semiHidden/>
    <w:unhideWhenUsed/>
    <w:rsid w:val="000C7D9C"/>
    <w:rPr>
      <w:sz w:val="18"/>
      <w:szCs w:val="18"/>
    </w:rPr>
  </w:style>
  <w:style w:type="character" w:customStyle="1" w:styleId="Char2">
    <w:name w:val="批注框文本 Char"/>
    <w:basedOn w:val="a0"/>
    <w:link w:val="a7"/>
    <w:uiPriority w:val="99"/>
    <w:semiHidden/>
    <w:rsid w:val="000C7D9C"/>
    <w:rPr>
      <w:rFonts w:ascii="Times New Roman" w:eastAsia="宋体" w:hAnsi="Times New Roman" w:cs="Times New Roman"/>
      <w:sz w:val="18"/>
      <w:szCs w:val="18"/>
    </w:rPr>
  </w:style>
  <w:style w:type="character" w:styleId="a8">
    <w:name w:val="line number"/>
    <w:basedOn w:val="a0"/>
    <w:uiPriority w:val="99"/>
    <w:semiHidden/>
    <w:unhideWhenUsed/>
    <w:rsid w:val="00101753"/>
  </w:style>
  <w:style w:type="paragraph" w:styleId="a9">
    <w:name w:val="annotation text"/>
    <w:basedOn w:val="a"/>
    <w:link w:val="Char3"/>
    <w:semiHidden/>
    <w:unhideWhenUsed/>
    <w:rsid w:val="00F83FA4"/>
    <w:pPr>
      <w:jc w:val="left"/>
    </w:pPr>
  </w:style>
  <w:style w:type="character" w:customStyle="1" w:styleId="Char3">
    <w:name w:val="批注文字 Char"/>
    <w:basedOn w:val="a0"/>
    <w:link w:val="a9"/>
    <w:semiHidden/>
    <w:rsid w:val="00F83FA4"/>
    <w:rPr>
      <w:rFonts w:ascii="Times New Roman" w:eastAsia="宋体" w:hAnsi="Times New Roman" w:cs="Times New Roman"/>
      <w:szCs w:val="24"/>
    </w:rPr>
  </w:style>
  <w:style w:type="character" w:styleId="aa">
    <w:name w:val="annotation reference"/>
    <w:semiHidden/>
    <w:unhideWhenUsed/>
    <w:rsid w:val="00F83FA4"/>
    <w:rPr>
      <w:sz w:val="21"/>
      <w:szCs w:val="21"/>
    </w:rPr>
  </w:style>
  <w:style w:type="character" w:customStyle="1" w:styleId="msoins0">
    <w:name w:val="msoins"/>
    <w:basedOn w:val="a0"/>
    <w:rsid w:val="00A5312C"/>
  </w:style>
  <w:style w:type="paragraph" w:styleId="ab">
    <w:name w:val="Subtitle"/>
    <w:basedOn w:val="a"/>
    <w:next w:val="a"/>
    <w:link w:val="Char4"/>
    <w:uiPriority w:val="11"/>
    <w:qFormat/>
    <w:rsid w:val="009E4506"/>
    <w:pPr>
      <w:spacing w:before="240" w:after="60" w:line="312" w:lineRule="auto"/>
      <w:jc w:val="center"/>
      <w:outlineLvl w:val="1"/>
    </w:pPr>
    <w:rPr>
      <w:rFonts w:asciiTheme="majorHAnsi" w:hAnsiTheme="majorHAnsi" w:cstheme="majorBidi"/>
      <w:b/>
      <w:bCs/>
      <w:kern w:val="28"/>
      <w:sz w:val="32"/>
      <w:szCs w:val="32"/>
    </w:rPr>
  </w:style>
  <w:style w:type="character" w:customStyle="1" w:styleId="Char4">
    <w:name w:val="副标题 Char"/>
    <w:basedOn w:val="a0"/>
    <w:link w:val="ab"/>
    <w:uiPriority w:val="11"/>
    <w:rsid w:val="009E4506"/>
    <w:rPr>
      <w:rFonts w:asciiTheme="majorHAnsi" w:eastAsia="宋体" w:hAnsiTheme="majorHAnsi" w:cstheme="majorBidi"/>
      <w:b/>
      <w:bCs/>
      <w:kern w:val="28"/>
      <w:sz w:val="32"/>
      <w:szCs w:val="32"/>
    </w:rPr>
  </w:style>
  <w:style w:type="paragraph" w:styleId="2">
    <w:name w:val="toc 2"/>
    <w:basedOn w:val="a"/>
    <w:next w:val="a"/>
    <w:autoRedefine/>
    <w:uiPriority w:val="39"/>
    <w:unhideWhenUsed/>
    <w:rsid w:val="00E108B5"/>
    <w:pPr>
      <w:ind w:leftChars="200" w:left="420"/>
    </w:pPr>
  </w:style>
  <w:style w:type="paragraph" w:styleId="ac">
    <w:name w:val="No Spacing"/>
    <w:uiPriority w:val="1"/>
    <w:qFormat/>
    <w:rsid w:val="00C2205D"/>
    <w:pPr>
      <w:adjustRightInd w:val="0"/>
      <w:snapToGrid w:val="0"/>
    </w:pPr>
    <w:rPr>
      <w:rFonts w:ascii="Tahoma" w:eastAsia="微软雅黑" w:hAnsi="Tahoma"/>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3283">
      <w:bodyDiv w:val="1"/>
      <w:marLeft w:val="0"/>
      <w:marRight w:val="0"/>
      <w:marTop w:val="0"/>
      <w:marBottom w:val="0"/>
      <w:divBdr>
        <w:top w:val="none" w:sz="0" w:space="0" w:color="auto"/>
        <w:left w:val="none" w:sz="0" w:space="0" w:color="auto"/>
        <w:bottom w:val="none" w:sz="0" w:space="0" w:color="auto"/>
        <w:right w:val="none" w:sz="0" w:space="0" w:color="auto"/>
      </w:divBdr>
    </w:div>
    <w:div w:id="143591094">
      <w:bodyDiv w:val="1"/>
      <w:marLeft w:val="0"/>
      <w:marRight w:val="0"/>
      <w:marTop w:val="0"/>
      <w:marBottom w:val="0"/>
      <w:divBdr>
        <w:top w:val="none" w:sz="0" w:space="0" w:color="auto"/>
        <w:left w:val="none" w:sz="0" w:space="0" w:color="auto"/>
        <w:bottom w:val="none" w:sz="0" w:space="0" w:color="auto"/>
        <w:right w:val="none" w:sz="0" w:space="0" w:color="auto"/>
      </w:divBdr>
    </w:div>
    <w:div w:id="474419972">
      <w:bodyDiv w:val="1"/>
      <w:marLeft w:val="0"/>
      <w:marRight w:val="0"/>
      <w:marTop w:val="0"/>
      <w:marBottom w:val="0"/>
      <w:divBdr>
        <w:top w:val="none" w:sz="0" w:space="0" w:color="auto"/>
        <w:left w:val="none" w:sz="0" w:space="0" w:color="auto"/>
        <w:bottom w:val="none" w:sz="0" w:space="0" w:color="auto"/>
        <w:right w:val="none" w:sz="0" w:space="0" w:color="auto"/>
      </w:divBdr>
    </w:div>
    <w:div w:id="485586226">
      <w:bodyDiv w:val="1"/>
      <w:marLeft w:val="0"/>
      <w:marRight w:val="0"/>
      <w:marTop w:val="0"/>
      <w:marBottom w:val="0"/>
      <w:divBdr>
        <w:top w:val="none" w:sz="0" w:space="0" w:color="auto"/>
        <w:left w:val="none" w:sz="0" w:space="0" w:color="auto"/>
        <w:bottom w:val="none" w:sz="0" w:space="0" w:color="auto"/>
        <w:right w:val="none" w:sz="0" w:space="0" w:color="auto"/>
      </w:divBdr>
    </w:div>
    <w:div w:id="499388422">
      <w:bodyDiv w:val="1"/>
      <w:marLeft w:val="0"/>
      <w:marRight w:val="0"/>
      <w:marTop w:val="0"/>
      <w:marBottom w:val="0"/>
      <w:divBdr>
        <w:top w:val="none" w:sz="0" w:space="0" w:color="auto"/>
        <w:left w:val="none" w:sz="0" w:space="0" w:color="auto"/>
        <w:bottom w:val="none" w:sz="0" w:space="0" w:color="auto"/>
        <w:right w:val="none" w:sz="0" w:space="0" w:color="auto"/>
      </w:divBdr>
    </w:div>
    <w:div w:id="535508254">
      <w:bodyDiv w:val="1"/>
      <w:marLeft w:val="0"/>
      <w:marRight w:val="0"/>
      <w:marTop w:val="0"/>
      <w:marBottom w:val="0"/>
      <w:divBdr>
        <w:top w:val="none" w:sz="0" w:space="0" w:color="auto"/>
        <w:left w:val="none" w:sz="0" w:space="0" w:color="auto"/>
        <w:bottom w:val="none" w:sz="0" w:space="0" w:color="auto"/>
        <w:right w:val="none" w:sz="0" w:space="0" w:color="auto"/>
      </w:divBdr>
    </w:div>
    <w:div w:id="595290550">
      <w:bodyDiv w:val="1"/>
      <w:marLeft w:val="0"/>
      <w:marRight w:val="0"/>
      <w:marTop w:val="0"/>
      <w:marBottom w:val="0"/>
      <w:divBdr>
        <w:top w:val="none" w:sz="0" w:space="0" w:color="auto"/>
        <w:left w:val="none" w:sz="0" w:space="0" w:color="auto"/>
        <w:bottom w:val="none" w:sz="0" w:space="0" w:color="auto"/>
        <w:right w:val="none" w:sz="0" w:space="0" w:color="auto"/>
      </w:divBdr>
    </w:div>
    <w:div w:id="1112439980">
      <w:bodyDiv w:val="1"/>
      <w:marLeft w:val="0"/>
      <w:marRight w:val="0"/>
      <w:marTop w:val="0"/>
      <w:marBottom w:val="0"/>
      <w:divBdr>
        <w:top w:val="none" w:sz="0" w:space="0" w:color="auto"/>
        <w:left w:val="none" w:sz="0" w:space="0" w:color="auto"/>
        <w:bottom w:val="none" w:sz="0" w:space="0" w:color="auto"/>
        <w:right w:val="none" w:sz="0" w:space="0" w:color="auto"/>
      </w:divBdr>
    </w:div>
    <w:div w:id="1166555742">
      <w:bodyDiv w:val="1"/>
      <w:marLeft w:val="0"/>
      <w:marRight w:val="0"/>
      <w:marTop w:val="0"/>
      <w:marBottom w:val="0"/>
      <w:divBdr>
        <w:top w:val="none" w:sz="0" w:space="0" w:color="auto"/>
        <w:left w:val="none" w:sz="0" w:space="0" w:color="auto"/>
        <w:bottom w:val="none" w:sz="0" w:space="0" w:color="auto"/>
        <w:right w:val="none" w:sz="0" w:space="0" w:color="auto"/>
      </w:divBdr>
    </w:div>
    <w:div w:id="1170145490">
      <w:bodyDiv w:val="1"/>
      <w:marLeft w:val="0"/>
      <w:marRight w:val="0"/>
      <w:marTop w:val="0"/>
      <w:marBottom w:val="0"/>
      <w:divBdr>
        <w:top w:val="none" w:sz="0" w:space="0" w:color="auto"/>
        <w:left w:val="none" w:sz="0" w:space="0" w:color="auto"/>
        <w:bottom w:val="none" w:sz="0" w:space="0" w:color="auto"/>
        <w:right w:val="none" w:sz="0" w:space="0" w:color="auto"/>
      </w:divBdr>
    </w:div>
    <w:div w:id="1228884562">
      <w:bodyDiv w:val="1"/>
      <w:marLeft w:val="0"/>
      <w:marRight w:val="0"/>
      <w:marTop w:val="0"/>
      <w:marBottom w:val="0"/>
      <w:divBdr>
        <w:top w:val="none" w:sz="0" w:space="0" w:color="auto"/>
        <w:left w:val="none" w:sz="0" w:space="0" w:color="auto"/>
        <w:bottom w:val="none" w:sz="0" w:space="0" w:color="auto"/>
        <w:right w:val="none" w:sz="0" w:space="0" w:color="auto"/>
      </w:divBdr>
    </w:div>
    <w:div w:id="1338996741">
      <w:bodyDiv w:val="1"/>
      <w:marLeft w:val="0"/>
      <w:marRight w:val="0"/>
      <w:marTop w:val="0"/>
      <w:marBottom w:val="0"/>
      <w:divBdr>
        <w:top w:val="none" w:sz="0" w:space="0" w:color="auto"/>
        <w:left w:val="none" w:sz="0" w:space="0" w:color="auto"/>
        <w:bottom w:val="none" w:sz="0" w:space="0" w:color="auto"/>
        <w:right w:val="none" w:sz="0" w:space="0" w:color="auto"/>
      </w:divBdr>
    </w:div>
    <w:div w:id="1366249783">
      <w:bodyDiv w:val="1"/>
      <w:marLeft w:val="0"/>
      <w:marRight w:val="0"/>
      <w:marTop w:val="0"/>
      <w:marBottom w:val="0"/>
      <w:divBdr>
        <w:top w:val="none" w:sz="0" w:space="0" w:color="auto"/>
        <w:left w:val="none" w:sz="0" w:space="0" w:color="auto"/>
        <w:bottom w:val="none" w:sz="0" w:space="0" w:color="auto"/>
        <w:right w:val="none" w:sz="0" w:space="0" w:color="auto"/>
      </w:divBdr>
    </w:div>
    <w:div w:id="1517378203">
      <w:bodyDiv w:val="1"/>
      <w:marLeft w:val="0"/>
      <w:marRight w:val="0"/>
      <w:marTop w:val="0"/>
      <w:marBottom w:val="0"/>
      <w:divBdr>
        <w:top w:val="none" w:sz="0" w:space="0" w:color="auto"/>
        <w:left w:val="none" w:sz="0" w:space="0" w:color="auto"/>
        <w:bottom w:val="none" w:sz="0" w:space="0" w:color="auto"/>
        <w:right w:val="none" w:sz="0" w:space="0" w:color="auto"/>
      </w:divBdr>
    </w:div>
    <w:div w:id="1807238817">
      <w:bodyDiv w:val="1"/>
      <w:marLeft w:val="0"/>
      <w:marRight w:val="0"/>
      <w:marTop w:val="0"/>
      <w:marBottom w:val="0"/>
      <w:divBdr>
        <w:top w:val="none" w:sz="0" w:space="0" w:color="auto"/>
        <w:left w:val="none" w:sz="0" w:space="0" w:color="auto"/>
        <w:bottom w:val="none" w:sz="0" w:space="0" w:color="auto"/>
        <w:right w:val="none" w:sz="0" w:space="0" w:color="auto"/>
      </w:divBdr>
    </w:div>
    <w:div w:id="1912275576">
      <w:bodyDiv w:val="1"/>
      <w:marLeft w:val="0"/>
      <w:marRight w:val="0"/>
      <w:marTop w:val="0"/>
      <w:marBottom w:val="0"/>
      <w:divBdr>
        <w:top w:val="none" w:sz="0" w:space="0" w:color="auto"/>
        <w:left w:val="none" w:sz="0" w:space="0" w:color="auto"/>
        <w:bottom w:val="none" w:sz="0" w:space="0" w:color="auto"/>
        <w:right w:val="none" w:sz="0" w:space="0" w:color="auto"/>
      </w:divBdr>
    </w:div>
    <w:div w:id="199668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xueshengdongtai@163.com"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03038-FFFE-4C9B-8CFA-56EC836A5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mengyue</dc:creator>
  <cp:lastModifiedBy>mengyue</cp:lastModifiedBy>
  <cp:revision>4</cp:revision>
  <dcterms:created xsi:type="dcterms:W3CDTF">2014-11-23T16:13:00Z</dcterms:created>
  <dcterms:modified xsi:type="dcterms:W3CDTF">2014-11-30T16:32:00Z</dcterms:modified>
</cp:coreProperties>
</file>