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77" w:rsidRPr="00926A22" w:rsidRDefault="0006763A" w:rsidP="00926A22">
      <w:pPr>
        <w:jc w:val="center"/>
        <w:rPr>
          <w:sz w:val="36"/>
          <w:szCs w:val="36"/>
        </w:rPr>
      </w:pPr>
      <w:r w:rsidRPr="00926A22">
        <w:rPr>
          <w:rFonts w:hint="eastAsia"/>
          <w:sz w:val="36"/>
          <w:szCs w:val="36"/>
        </w:rPr>
        <w:t>“万场党史报告进校园”活动月报表</w:t>
      </w:r>
    </w:p>
    <w:p w:rsidR="0006763A" w:rsidRPr="00926A22" w:rsidRDefault="00926A22">
      <w:pPr>
        <w:rPr>
          <w:sz w:val="28"/>
          <w:szCs w:val="28"/>
        </w:rPr>
      </w:pPr>
      <w:r>
        <w:rPr>
          <w:rFonts w:hint="eastAsia"/>
          <w:sz w:val="28"/>
          <w:szCs w:val="28"/>
        </w:rPr>
        <w:t>省份：</w:t>
      </w:r>
      <w:r w:rsidRPr="00926A22">
        <w:rPr>
          <w:rFonts w:hint="eastAsia"/>
          <w:sz w:val="28"/>
          <w:szCs w:val="28"/>
          <w:u w:val="single"/>
        </w:rPr>
        <w:t xml:space="preserve">  </w:t>
      </w:r>
      <w:r w:rsidR="0006763A" w:rsidRPr="00926A22">
        <w:rPr>
          <w:rFonts w:hint="eastAsia"/>
          <w:sz w:val="28"/>
          <w:szCs w:val="28"/>
          <w:u w:val="single"/>
        </w:rPr>
        <w:t>上</w:t>
      </w:r>
      <w:r w:rsidRPr="00926A22">
        <w:rPr>
          <w:rFonts w:hint="eastAsia"/>
          <w:sz w:val="28"/>
          <w:szCs w:val="28"/>
          <w:u w:val="single"/>
        </w:rPr>
        <w:t xml:space="preserve">    </w:t>
      </w:r>
      <w:r w:rsidR="0006763A" w:rsidRPr="00926A22">
        <w:rPr>
          <w:rFonts w:hint="eastAsia"/>
          <w:sz w:val="28"/>
          <w:szCs w:val="28"/>
          <w:u w:val="single"/>
        </w:rPr>
        <w:t>海</w:t>
      </w:r>
      <w:r w:rsidR="0006763A" w:rsidRPr="00926A22">
        <w:rPr>
          <w:rFonts w:hint="eastAsia"/>
          <w:sz w:val="28"/>
          <w:szCs w:val="28"/>
          <w:u w:val="single"/>
        </w:rPr>
        <w:t xml:space="preserve"> </w:t>
      </w:r>
      <w:r w:rsidRPr="00926A22">
        <w:rPr>
          <w:rFonts w:hint="eastAsia"/>
          <w:sz w:val="28"/>
          <w:szCs w:val="28"/>
          <w:u w:val="single"/>
        </w:rPr>
        <w:t xml:space="preserve"> </w:t>
      </w:r>
      <w:r>
        <w:rPr>
          <w:rFonts w:hint="eastAsia"/>
          <w:sz w:val="28"/>
          <w:szCs w:val="28"/>
        </w:rPr>
        <w:t xml:space="preserve">                            </w:t>
      </w:r>
      <w:r w:rsidR="0006763A" w:rsidRPr="00926A22">
        <w:rPr>
          <w:rFonts w:hint="eastAsia"/>
          <w:sz w:val="28"/>
          <w:szCs w:val="28"/>
        </w:rPr>
        <w:t xml:space="preserve"> 2011</w:t>
      </w:r>
      <w:r w:rsidR="0006763A" w:rsidRPr="00926A22">
        <w:rPr>
          <w:rFonts w:hint="eastAsia"/>
          <w:sz w:val="28"/>
          <w:szCs w:val="28"/>
        </w:rPr>
        <w:t>年</w:t>
      </w:r>
      <w:r w:rsidR="00B12564">
        <w:rPr>
          <w:rFonts w:hint="eastAsia"/>
          <w:sz w:val="28"/>
          <w:szCs w:val="28"/>
          <w:u w:val="single"/>
        </w:rPr>
        <w:t>11</w:t>
      </w:r>
      <w:r w:rsidR="0006763A" w:rsidRPr="00926A22">
        <w:rPr>
          <w:rFonts w:hint="eastAsia"/>
          <w:sz w:val="28"/>
          <w:szCs w:val="28"/>
        </w:rPr>
        <w:t>月</w:t>
      </w:r>
    </w:p>
    <w:tbl>
      <w:tblPr>
        <w:tblStyle w:val="a3"/>
        <w:tblW w:w="0" w:type="auto"/>
        <w:tblLook w:val="04A0" w:firstRow="1" w:lastRow="0" w:firstColumn="1" w:lastColumn="0" w:noHBand="0" w:noVBand="1"/>
      </w:tblPr>
      <w:tblGrid>
        <w:gridCol w:w="663"/>
        <w:gridCol w:w="1116"/>
        <w:gridCol w:w="1110"/>
        <w:gridCol w:w="1505"/>
        <w:gridCol w:w="4128"/>
      </w:tblGrid>
      <w:tr w:rsidR="0006763A" w:rsidTr="00926A22">
        <w:tc>
          <w:tcPr>
            <w:tcW w:w="675" w:type="dxa"/>
            <w:vAlign w:val="center"/>
          </w:tcPr>
          <w:p w:rsidR="0006763A" w:rsidRDefault="0006763A" w:rsidP="00926A22">
            <w:pPr>
              <w:jc w:val="center"/>
            </w:pPr>
            <w:r>
              <w:rPr>
                <w:rFonts w:hint="eastAsia"/>
              </w:rPr>
              <w:t>场次</w:t>
            </w:r>
          </w:p>
        </w:tc>
        <w:tc>
          <w:tcPr>
            <w:tcW w:w="851" w:type="dxa"/>
            <w:vAlign w:val="center"/>
          </w:tcPr>
          <w:p w:rsidR="0006763A" w:rsidRDefault="0006763A" w:rsidP="00926A22">
            <w:pPr>
              <w:jc w:val="center"/>
            </w:pPr>
            <w:r>
              <w:rPr>
                <w:rFonts w:hint="eastAsia"/>
              </w:rPr>
              <w:t>报告人</w:t>
            </w:r>
          </w:p>
        </w:tc>
        <w:tc>
          <w:tcPr>
            <w:tcW w:w="1134" w:type="dxa"/>
            <w:vAlign w:val="center"/>
          </w:tcPr>
          <w:p w:rsidR="0006763A" w:rsidRDefault="0006763A" w:rsidP="00926A22">
            <w:pPr>
              <w:jc w:val="center"/>
            </w:pPr>
            <w:r>
              <w:rPr>
                <w:rFonts w:hint="eastAsia"/>
              </w:rPr>
              <w:t>参与人数</w:t>
            </w:r>
          </w:p>
        </w:tc>
        <w:tc>
          <w:tcPr>
            <w:tcW w:w="1559" w:type="dxa"/>
            <w:vAlign w:val="center"/>
          </w:tcPr>
          <w:p w:rsidR="0006763A" w:rsidRDefault="0006763A" w:rsidP="00926A22">
            <w:pPr>
              <w:jc w:val="center"/>
            </w:pPr>
            <w:r>
              <w:rPr>
                <w:rFonts w:hint="eastAsia"/>
              </w:rPr>
              <w:t>举办学校</w:t>
            </w:r>
          </w:p>
        </w:tc>
        <w:tc>
          <w:tcPr>
            <w:tcW w:w="4303" w:type="dxa"/>
            <w:vAlign w:val="center"/>
          </w:tcPr>
          <w:p w:rsidR="0006763A" w:rsidRDefault="0006763A" w:rsidP="00926A22">
            <w:pPr>
              <w:jc w:val="center"/>
            </w:pPr>
            <w:r>
              <w:rPr>
                <w:rFonts w:hint="eastAsia"/>
              </w:rPr>
              <w:t>报告主题</w:t>
            </w:r>
          </w:p>
        </w:tc>
      </w:tr>
      <w:tr w:rsidR="0006763A" w:rsidTr="00926A22">
        <w:tc>
          <w:tcPr>
            <w:tcW w:w="675" w:type="dxa"/>
            <w:vAlign w:val="center"/>
          </w:tcPr>
          <w:p w:rsidR="0006763A" w:rsidRDefault="00C16DA2" w:rsidP="00926A22">
            <w:pPr>
              <w:jc w:val="center"/>
            </w:pPr>
            <w:r>
              <w:rPr>
                <w:rFonts w:hint="eastAsia"/>
              </w:rPr>
              <w:t>1</w:t>
            </w:r>
          </w:p>
        </w:tc>
        <w:tc>
          <w:tcPr>
            <w:tcW w:w="851" w:type="dxa"/>
            <w:vAlign w:val="center"/>
          </w:tcPr>
          <w:p w:rsidR="0006763A" w:rsidRDefault="00C16DA2" w:rsidP="00926A22">
            <w:pPr>
              <w:jc w:val="center"/>
              <w:rPr>
                <w:rFonts w:hint="eastAsia"/>
              </w:rPr>
            </w:pPr>
            <w:proofErr w:type="gramStart"/>
            <w:r>
              <w:rPr>
                <w:rFonts w:hint="eastAsia"/>
              </w:rPr>
              <w:t>陆佳宇</w:t>
            </w:r>
            <w:proofErr w:type="gramEnd"/>
          </w:p>
        </w:tc>
        <w:tc>
          <w:tcPr>
            <w:tcW w:w="1134" w:type="dxa"/>
            <w:vAlign w:val="center"/>
          </w:tcPr>
          <w:p w:rsidR="0006763A" w:rsidRDefault="00C16DA2" w:rsidP="00926A22">
            <w:pPr>
              <w:jc w:val="center"/>
            </w:pPr>
            <w:r>
              <w:rPr>
                <w:rFonts w:hint="eastAsia"/>
              </w:rPr>
              <w:t>300</w:t>
            </w:r>
          </w:p>
        </w:tc>
        <w:tc>
          <w:tcPr>
            <w:tcW w:w="1559" w:type="dxa"/>
            <w:vAlign w:val="center"/>
          </w:tcPr>
          <w:p w:rsidR="0006763A" w:rsidRDefault="00C16DA2" w:rsidP="00926A22">
            <w:pPr>
              <w:jc w:val="center"/>
            </w:pPr>
            <w:r>
              <w:rPr>
                <w:rFonts w:hint="eastAsia"/>
              </w:rPr>
              <w:t>上海海事大学</w:t>
            </w:r>
          </w:p>
        </w:tc>
        <w:tc>
          <w:tcPr>
            <w:tcW w:w="4303" w:type="dxa"/>
            <w:vAlign w:val="center"/>
          </w:tcPr>
          <w:p w:rsidR="0006763A" w:rsidRDefault="00C16DA2" w:rsidP="00926A22">
            <w:pPr>
              <w:jc w:val="center"/>
              <w:rPr>
                <w:rFonts w:hint="eastAsia"/>
              </w:rPr>
            </w:pPr>
            <w:r>
              <w:rPr>
                <w:rFonts w:hint="eastAsia"/>
              </w:rPr>
              <w:t>坚持党性学习，以德立身，明礼诚信</w:t>
            </w:r>
          </w:p>
        </w:tc>
      </w:tr>
      <w:tr w:rsidR="0006763A" w:rsidTr="00926A22">
        <w:tc>
          <w:tcPr>
            <w:tcW w:w="675" w:type="dxa"/>
            <w:vAlign w:val="center"/>
          </w:tcPr>
          <w:p w:rsidR="0006763A" w:rsidRDefault="00BC5195" w:rsidP="00926A22">
            <w:pPr>
              <w:jc w:val="center"/>
            </w:pPr>
            <w:r>
              <w:rPr>
                <w:rFonts w:hint="eastAsia"/>
              </w:rPr>
              <w:t>1</w:t>
            </w:r>
          </w:p>
        </w:tc>
        <w:tc>
          <w:tcPr>
            <w:tcW w:w="851" w:type="dxa"/>
            <w:vAlign w:val="center"/>
          </w:tcPr>
          <w:p w:rsidR="0006763A" w:rsidRDefault="00BC5195" w:rsidP="00926A22">
            <w:pPr>
              <w:jc w:val="center"/>
            </w:pPr>
            <w:r>
              <w:rPr>
                <w:rFonts w:hint="eastAsia"/>
              </w:rPr>
              <w:t>刘海峰</w:t>
            </w:r>
          </w:p>
        </w:tc>
        <w:tc>
          <w:tcPr>
            <w:tcW w:w="1134" w:type="dxa"/>
            <w:vAlign w:val="center"/>
          </w:tcPr>
          <w:p w:rsidR="0006763A" w:rsidRDefault="00BC5195" w:rsidP="00926A22">
            <w:pPr>
              <w:jc w:val="center"/>
            </w:pPr>
            <w:r>
              <w:rPr>
                <w:rFonts w:hint="eastAsia"/>
              </w:rPr>
              <w:t>400</w:t>
            </w:r>
          </w:p>
        </w:tc>
        <w:tc>
          <w:tcPr>
            <w:tcW w:w="1559" w:type="dxa"/>
            <w:vAlign w:val="center"/>
          </w:tcPr>
          <w:p w:rsidR="0006763A" w:rsidRDefault="00C16DA2" w:rsidP="00926A22">
            <w:pPr>
              <w:jc w:val="center"/>
            </w:pPr>
            <w:r>
              <w:rPr>
                <w:rFonts w:hint="eastAsia"/>
              </w:rPr>
              <w:t>上海海事大学</w:t>
            </w:r>
          </w:p>
        </w:tc>
        <w:tc>
          <w:tcPr>
            <w:tcW w:w="4303" w:type="dxa"/>
            <w:vAlign w:val="center"/>
          </w:tcPr>
          <w:p w:rsidR="0006763A" w:rsidRDefault="00BC5195" w:rsidP="00926A22">
            <w:pPr>
              <w:jc w:val="center"/>
            </w:pPr>
            <w:r>
              <w:rPr>
                <w:rFonts w:hint="eastAsia"/>
              </w:rPr>
              <w:t>学生干部队伍建设，党校精神传承</w:t>
            </w:r>
          </w:p>
        </w:tc>
      </w:tr>
      <w:tr w:rsidR="0006763A" w:rsidTr="00926A22">
        <w:tc>
          <w:tcPr>
            <w:tcW w:w="675" w:type="dxa"/>
            <w:vAlign w:val="center"/>
          </w:tcPr>
          <w:p w:rsidR="0006763A" w:rsidRDefault="00BC5195" w:rsidP="00926A22">
            <w:pPr>
              <w:jc w:val="center"/>
            </w:pPr>
            <w:r>
              <w:rPr>
                <w:rFonts w:hint="eastAsia"/>
              </w:rPr>
              <w:t>1</w:t>
            </w:r>
          </w:p>
        </w:tc>
        <w:tc>
          <w:tcPr>
            <w:tcW w:w="851" w:type="dxa"/>
            <w:vAlign w:val="center"/>
          </w:tcPr>
          <w:p w:rsidR="0006763A" w:rsidRDefault="00BC5195" w:rsidP="00926A22">
            <w:pPr>
              <w:jc w:val="center"/>
            </w:pPr>
            <w:proofErr w:type="gramStart"/>
            <w:r>
              <w:rPr>
                <w:rFonts w:hint="eastAsia"/>
              </w:rPr>
              <w:t>陈振浙</w:t>
            </w:r>
            <w:proofErr w:type="gramEnd"/>
          </w:p>
        </w:tc>
        <w:tc>
          <w:tcPr>
            <w:tcW w:w="1134" w:type="dxa"/>
            <w:vAlign w:val="center"/>
          </w:tcPr>
          <w:p w:rsidR="0006763A" w:rsidRDefault="00BC5195" w:rsidP="00926A22">
            <w:pPr>
              <w:jc w:val="center"/>
            </w:pPr>
            <w:r>
              <w:rPr>
                <w:rFonts w:hint="eastAsia"/>
              </w:rPr>
              <w:t>400</w:t>
            </w:r>
          </w:p>
        </w:tc>
        <w:tc>
          <w:tcPr>
            <w:tcW w:w="1559" w:type="dxa"/>
            <w:vAlign w:val="center"/>
          </w:tcPr>
          <w:p w:rsidR="0006763A" w:rsidRDefault="00C16DA2" w:rsidP="00926A22">
            <w:pPr>
              <w:jc w:val="center"/>
            </w:pPr>
            <w:r>
              <w:rPr>
                <w:rFonts w:hint="eastAsia"/>
              </w:rPr>
              <w:t>上海海事大学</w:t>
            </w:r>
          </w:p>
        </w:tc>
        <w:tc>
          <w:tcPr>
            <w:tcW w:w="4303" w:type="dxa"/>
            <w:vAlign w:val="center"/>
          </w:tcPr>
          <w:p w:rsidR="0006763A" w:rsidRDefault="00BC5195" w:rsidP="00926A22">
            <w:pPr>
              <w:jc w:val="center"/>
            </w:pPr>
            <w:r>
              <w:rPr>
                <w:rFonts w:hint="eastAsia"/>
              </w:rPr>
              <w:t>我的生涯我做主，大学生党内发展以及职业发展规划。</w:t>
            </w:r>
          </w:p>
        </w:tc>
      </w:tr>
      <w:tr w:rsidR="0006763A" w:rsidTr="00926A22">
        <w:tc>
          <w:tcPr>
            <w:tcW w:w="675" w:type="dxa"/>
            <w:vAlign w:val="center"/>
          </w:tcPr>
          <w:p w:rsidR="0006763A" w:rsidRPr="00BC5195" w:rsidRDefault="00BC5195" w:rsidP="00926A22">
            <w:pPr>
              <w:jc w:val="center"/>
            </w:pPr>
            <w:r>
              <w:rPr>
                <w:rFonts w:hint="eastAsia"/>
              </w:rPr>
              <w:t>1</w:t>
            </w:r>
          </w:p>
        </w:tc>
        <w:tc>
          <w:tcPr>
            <w:tcW w:w="851" w:type="dxa"/>
            <w:vAlign w:val="center"/>
          </w:tcPr>
          <w:p w:rsidR="0006763A" w:rsidRDefault="00BC5195" w:rsidP="00926A22">
            <w:pPr>
              <w:jc w:val="center"/>
            </w:pPr>
            <w:r>
              <w:rPr>
                <w:rFonts w:hint="eastAsia"/>
              </w:rPr>
              <w:t>杨志伟</w:t>
            </w:r>
          </w:p>
        </w:tc>
        <w:tc>
          <w:tcPr>
            <w:tcW w:w="1134" w:type="dxa"/>
            <w:vAlign w:val="center"/>
          </w:tcPr>
          <w:p w:rsidR="0006763A" w:rsidRDefault="00BC5195" w:rsidP="00926A22">
            <w:pPr>
              <w:jc w:val="center"/>
            </w:pPr>
            <w:r>
              <w:rPr>
                <w:rFonts w:hint="eastAsia"/>
              </w:rPr>
              <w:t>300</w:t>
            </w:r>
          </w:p>
        </w:tc>
        <w:tc>
          <w:tcPr>
            <w:tcW w:w="1559" w:type="dxa"/>
            <w:vAlign w:val="center"/>
          </w:tcPr>
          <w:p w:rsidR="0006763A" w:rsidRDefault="00C16DA2" w:rsidP="00926A22">
            <w:pPr>
              <w:jc w:val="center"/>
            </w:pPr>
            <w:r>
              <w:rPr>
                <w:rFonts w:hint="eastAsia"/>
              </w:rPr>
              <w:t>上海海事大学</w:t>
            </w:r>
          </w:p>
        </w:tc>
        <w:tc>
          <w:tcPr>
            <w:tcW w:w="4303" w:type="dxa"/>
            <w:vAlign w:val="center"/>
          </w:tcPr>
          <w:p w:rsidR="0006763A" w:rsidRDefault="00BC5195" w:rsidP="00926A22">
            <w:pPr>
              <w:jc w:val="center"/>
            </w:pPr>
            <w:r>
              <w:rPr>
                <w:rFonts w:hint="eastAsia"/>
              </w:rPr>
              <w:t>知己，爱党</w:t>
            </w:r>
          </w:p>
        </w:tc>
      </w:tr>
      <w:tr w:rsidR="0006763A" w:rsidTr="00926A22">
        <w:tc>
          <w:tcPr>
            <w:tcW w:w="675" w:type="dxa"/>
            <w:vAlign w:val="center"/>
          </w:tcPr>
          <w:p w:rsidR="0006763A" w:rsidRDefault="0092351C" w:rsidP="00926A22">
            <w:pPr>
              <w:jc w:val="center"/>
            </w:pPr>
            <w:r>
              <w:rPr>
                <w:rFonts w:hint="eastAsia"/>
              </w:rPr>
              <w:t>1</w:t>
            </w:r>
          </w:p>
        </w:tc>
        <w:tc>
          <w:tcPr>
            <w:tcW w:w="851" w:type="dxa"/>
            <w:vAlign w:val="center"/>
          </w:tcPr>
          <w:p w:rsidR="0006763A" w:rsidRDefault="0092351C" w:rsidP="00926A22">
            <w:pPr>
              <w:jc w:val="center"/>
            </w:pPr>
            <w:r>
              <w:rPr>
                <w:rFonts w:hint="eastAsia"/>
              </w:rPr>
              <w:t>周媛</w:t>
            </w:r>
          </w:p>
        </w:tc>
        <w:tc>
          <w:tcPr>
            <w:tcW w:w="1134" w:type="dxa"/>
            <w:vAlign w:val="center"/>
          </w:tcPr>
          <w:p w:rsidR="0006763A" w:rsidRDefault="0092351C" w:rsidP="00926A22">
            <w:pPr>
              <w:jc w:val="center"/>
            </w:pPr>
            <w:r>
              <w:rPr>
                <w:rFonts w:hint="eastAsia"/>
              </w:rPr>
              <w:t>400</w:t>
            </w:r>
          </w:p>
        </w:tc>
        <w:tc>
          <w:tcPr>
            <w:tcW w:w="1559" w:type="dxa"/>
            <w:vAlign w:val="center"/>
          </w:tcPr>
          <w:p w:rsidR="0006763A" w:rsidRDefault="00C16DA2" w:rsidP="00926A22">
            <w:pPr>
              <w:jc w:val="center"/>
            </w:pPr>
            <w:r>
              <w:rPr>
                <w:rFonts w:hint="eastAsia"/>
              </w:rPr>
              <w:t>上海海事大学</w:t>
            </w:r>
          </w:p>
        </w:tc>
        <w:tc>
          <w:tcPr>
            <w:tcW w:w="4303" w:type="dxa"/>
            <w:vAlign w:val="center"/>
          </w:tcPr>
          <w:p w:rsidR="0006763A" w:rsidRDefault="0092351C" w:rsidP="00926A22">
            <w:pPr>
              <w:jc w:val="center"/>
            </w:pPr>
            <w:r>
              <w:rPr>
                <w:rFonts w:hint="eastAsia"/>
              </w:rPr>
              <w:t>学习党内干部生活，自我探索之旅，大学生活</w:t>
            </w:r>
            <w:proofErr w:type="gramStart"/>
            <w:r>
              <w:rPr>
                <w:rFonts w:hint="eastAsia"/>
              </w:rPr>
              <w:t>全计划</w:t>
            </w:r>
            <w:proofErr w:type="gramEnd"/>
          </w:p>
        </w:tc>
      </w:tr>
      <w:tr w:rsidR="0006763A" w:rsidTr="00926A22">
        <w:tc>
          <w:tcPr>
            <w:tcW w:w="675" w:type="dxa"/>
            <w:vAlign w:val="center"/>
          </w:tcPr>
          <w:p w:rsidR="0006763A" w:rsidRDefault="0092351C" w:rsidP="00926A22">
            <w:pPr>
              <w:jc w:val="center"/>
            </w:pPr>
            <w:r>
              <w:rPr>
                <w:rFonts w:hint="eastAsia"/>
              </w:rPr>
              <w:t>1</w:t>
            </w:r>
          </w:p>
        </w:tc>
        <w:tc>
          <w:tcPr>
            <w:tcW w:w="851" w:type="dxa"/>
            <w:vAlign w:val="center"/>
          </w:tcPr>
          <w:p w:rsidR="0006763A" w:rsidRDefault="0092351C" w:rsidP="00926A22">
            <w:pPr>
              <w:jc w:val="center"/>
            </w:pPr>
            <w:r>
              <w:rPr>
                <w:rFonts w:hint="eastAsia"/>
              </w:rPr>
              <w:t>赵治国</w:t>
            </w:r>
          </w:p>
        </w:tc>
        <w:tc>
          <w:tcPr>
            <w:tcW w:w="1134" w:type="dxa"/>
            <w:vAlign w:val="center"/>
          </w:tcPr>
          <w:p w:rsidR="0006763A" w:rsidRDefault="0092351C" w:rsidP="00926A22">
            <w:pPr>
              <w:jc w:val="center"/>
            </w:pPr>
            <w:r>
              <w:rPr>
                <w:rFonts w:hint="eastAsia"/>
              </w:rPr>
              <w:t>700</w:t>
            </w:r>
          </w:p>
        </w:tc>
        <w:tc>
          <w:tcPr>
            <w:tcW w:w="1559" w:type="dxa"/>
            <w:vAlign w:val="center"/>
          </w:tcPr>
          <w:p w:rsidR="0006763A" w:rsidRDefault="00C16DA2" w:rsidP="00926A22">
            <w:pPr>
              <w:jc w:val="center"/>
            </w:pPr>
            <w:r>
              <w:rPr>
                <w:rFonts w:hint="eastAsia"/>
              </w:rPr>
              <w:t>上海海事大学</w:t>
            </w:r>
          </w:p>
        </w:tc>
        <w:tc>
          <w:tcPr>
            <w:tcW w:w="4303" w:type="dxa"/>
            <w:vAlign w:val="center"/>
          </w:tcPr>
          <w:p w:rsidR="0006763A" w:rsidRDefault="0092351C" w:rsidP="00926A22">
            <w:pPr>
              <w:jc w:val="center"/>
            </w:pPr>
            <w:r>
              <w:rPr>
                <w:rFonts w:hint="eastAsia"/>
              </w:rPr>
              <w:t>清末新政与辛亥革命</w:t>
            </w:r>
          </w:p>
        </w:tc>
      </w:tr>
      <w:tr w:rsidR="0006763A" w:rsidTr="00926A22">
        <w:tc>
          <w:tcPr>
            <w:tcW w:w="675" w:type="dxa"/>
            <w:vAlign w:val="center"/>
          </w:tcPr>
          <w:p w:rsidR="0006763A" w:rsidRDefault="0092351C" w:rsidP="00926A22">
            <w:pPr>
              <w:jc w:val="center"/>
            </w:pPr>
            <w:r>
              <w:rPr>
                <w:rFonts w:hint="eastAsia"/>
              </w:rPr>
              <w:t>1</w:t>
            </w:r>
          </w:p>
        </w:tc>
        <w:tc>
          <w:tcPr>
            <w:tcW w:w="851" w:type="dxa"/>
            <w:vAlign w:val="center"/>
          </w:tcPr>
          <w:p w:rsidR="0006763A" w:rsidRDefault="0092351C" w:rsidP="00926A22">
            <w:pPr>
              <w:jc w:val="center"/>
            </w:pPr>
            <w:r>
              <w:rPr>
                <w:rFonts w:hint="eastAsia"/>
              </w:rPr>
              <w:t>刘功臣</w:t>
            </w:r>
          </w:p>
        </w:tc>
        <w:tc>
          <w:tcPr>
            <w:tcW w:w="1134" w:type="dxa"/>
            <w:vAlign w:val="center"/>
          </w:tcPr>
          <w:p w:rsidR="0006763A" w:rsidRDefault="0092351C" w:rsidP="00926A22">
            <w:pPr>
              <w:jc w:val="center"/>
            </w:pPr>
            <w:r>
              <w:rPr>
                <w:rFonts w:hint="eastAsia"/>
              </w:rPr>
              <w:t>1000</w:t>
            </w:r>
          </w:p>
        </w:tc>
        <w:tc>
          <w:tcPr>
            <w:tcW w:w="1559" w:type="dxa"/>
            <w:vAlign w:val="center"/>
          </w:tcPr>
          <w:p w:rsidR="0006763A" w:rsidRDefault="00C16DA2" w:rsidP="00926A22">
            <w:pPr>
              <w:jc w:val="center"/>
            </w:pPr>
            <w:r>
              <w:rPr>
                <w:rFonts w:hint="eastAsia"/>
              </w:rPr>
              <w:t>上海海事大学</w:t>
            </w:r>
          </w:p>
        </w:tc>
        <w:tc>
          <w:tcPr>
            <w:tcW w:w="4303" w:type="dxa"/>
            <w:vAlign w:val="center"/>
          </w:tcPr>
          <w:p w:rsidR="0006763A" w:rsidRDefault="0092351C" w:rsidP="00926A22">
            <w:pPr>
              <w:jc w:val="center"/>
            </w:pPr>
            <w:r>
              <w:rPr>
                <w:rFonts w:hint="eastAsia"/>
              </w:rPr>
              <w:t>党的光荣与梦想，航运教育</w:t>
            </w:r>
          </w:p>
        </w:tc>
      </w:tr>
      <w:tr w:rsidR="0006763A" w:rsidTr="00926A22">
        <w:tc>
          <w:tcPr>
            <w:tcW w:w="675" w:type="dxa"/>
            <w:vAlign w:val="center"/>
          </w:tcPr>
          <w:p w:rsidR="0006763A" w:rsidRDefault="0053447C" w:rsidP="00926A22">
            <w:pPr>
              <w:jc w:val="center"/>
            </w:pPr>
            <w:r>
              <w:rPr>
                <w:rFonts w:hint="eastAsia"/>
              </w:rPr>
              <w:t>1</w:t>
            </w:r>
          </w:p>
        </w:tc>
        <w:tc>
          <w:tcPr>
            <w:tcW w:w="851" w:type="dxa"/>
            <w:vAlign w:val="center"/>
          </w:tcPr>
          <w:p w:rsidR="0006763A" w:rsidRDefault="0053447C" w:rsidP="00926A22">
            <w:pPr>
              <w:jc w:val="center"/>
            </w:pPr>
            <w:r w:rsidRPr="0053447C">
              <w:rPr>
                <w:rFonts w:hint="eastAsia"/>
              </w:rPr>
              <w:t>张远新</w:t>
            </w:r>
          </w:p>
        </w:tc>
        <w:tc>
          <w:tcPr>
            <w:tcW w:w="1134" w:type="dxa"/>
            <w:vAlign w:val="center"/>
          </w:tcPr>
          <w:p w:rsidR="0006763A" w:rsidRDefault="0053447C" w:rsidP="00926A22">
            <w:pPr>
              <w:jc w:val="center"/>
            </w:pPr>
            <w:r>
              <w:rPr>
                <w:rFonts w:hint="eastAsia"/>
              </w:rPr>
              <w:t>300</w:t>
            </w:r>
          </w:p>
        </w:tc>
        <w:tc>
          <w:tcPr>
            <w:tcW w:w="1559" w:type="dxa"/>
            <w:vAlign w:val="center"/>
          </w:tcPr>
          <w:p w:rsidR="0006763A" w:rsidRDefault="00C16DA2" w:rsidP="00926A22">
            <w:pPr>
              <w:jc w:val="center"/>
            </w:pPr>
            <w:r>
              <w:rPr>
                <w:rFonts w:hint="eastAsia"/>
              </w:rPr>
              <w:t>上海海事大学</w:t>
            </w:r>
          </w:p>
        </w:tc>
        <w:tc>
          <w:tcPr>
            <w:tcW w:w="4303" w:type="dxa"/>
            <w:vAlign w:val="center"/>
          </w:tcPr>
          <w:p w:rsidR="0006763A" w:rsidRDefault="0053447C" w:rsidP="00926A22">
            <w:pPr>
              <w:jc w:val="center"/>
            </w:pPr>
            <w:r w:rsidRPr="0053447C">
              <w:rPr>
                <w:rFonts w:hint="eastAsia"/>
              </w:rPr>
              <w:t>马克思主义研究</w:t>
            </w:r>
          </w:p>
        </w:tc>
        <w:bookmarkStart w:id="0" w:name="_GoBack"/>
        <w:bookmarkEnd w:id="0"/>
      </w:tr>
      <w:tr w:rsidR="0006763A" w:rsidTr="00926A22">
        <w:tc>
          <w:tcPr>
            <w:tcW w:w="675" w:type="dxa"/>
            <w:vAlign w:val="center"/>
          </w:tcPr>
          <w:p w:rsidR="0006763A" w:rsidRDefault="0053447C" w:rsidP="00926A22">
            <w:pPr>
              <w:jc w:val="center"/>
            </w:pPr>
            <w:r>
              <w:rPr>
                <w:rFonts w:hint="eastAsia"/>
              </w:rPr>
              <w:t>1</w:t>
            </w:r>
          </w:p>
        </w:tc>
        <w:tc>
          <w:tcPr>
            <w:tcW w:w="851" w:type="dxa"/>
            <w:vAlign w:val="center"/>
          </w:tcPr>
          <w:p w:rsidR="0006763A" w:rsidRDefault="0053447C" w:rsidP="00926A22">
            <w:pPr>
              <w:jc w:val="center"/>
            </w:pPr>
            <w:r w:rsidRPr="0053447C">
              <w:rPr>
                <w:rFonts w:hint="eastAsia"/>
              </w:rPr>
              <w:t>刘泽雨</w:t>
            </w:r>
          </w:p>
        </w:tc>
        <w:tc>
          <w:tcPr>
            <w:tcW w:w="1134" w:type="dxa"/>
            <w:vAlign w:val="center"/>
          </w:tcPr>
          <w:p w:rsidR="0006763A" w:rsidRDefault="0053447C" w:rsidP="00926A22">
            <w:pPr>
              <w:jc w:val="center"/>
            </w:pPr>
            <w:r>
              <w:rPr>
                <w:rFonts w:hint="eastAsia"/>
              </w:rPr>
              <w:t>200</w:t>
            </w:r>
          </w:p>
        </w:tc>
        <w:tc>
          <w:tcPr>
            <w:tcW w:w="1559" w:type="dxa"/>
            <w:vAlign w:val="center"/>
          </w:tcPr>
          <w:p w:rsidR="0006763A" w:rsidRDefault="00C16DA2" w:rsidP="00926A22">
            <w:pPr>
              <w:jc w:val="center"/>
            </w:pPr>
            <w:r>
              <w:rPr>
                <w:rFonts w:hint="eastAsia"/>
              </w:rPr>
              <w:t>上海海事大学</w:t>
            </w:r>
          </w:p>
        </w:tc>
        <w:tc>
          <w:tcPr>
            <w:tcW w:w="4303" w:type="dxa"/>
            <w:vAlign w:val="center"/>
          </w:tcPr>
          <w:p w:rsidR="0006763A" w:rsidRDefault="0053447C" w:rsidP="00926A22">
            <w:pPr>
              <w:jc w:val="center"/>
            </w:pPr>
            <w:r w:rsidRPr="0053447C">
              <w:rPr>
                <w:rFonts w:hint="eastAsia"/>
              </w:rPr>
              <w:t>偶然与必然：</w:t>
            </w:r>
            <w:r w:rsidRPr="0053447C">
              <w:rPr>
                <w:rFonts w:hint="eastAsia"/>
              </w:rPr>
              <w:t xml:space="preserve"> </w:t>
            </w:r>
            <w:r w:rsidRPr="0053447C">
              <w:rPr>
                <w:rFonts w:hint="eastAsia"/>
              </w:rPr>
              <w:t>关于辛亥革命的几点思考</w:t>
            </w:r>
          </w:p>
        </w:tc>
      </w:tr>
      <w:tr w:rsidR="0006763A" w:rsidTr="00760E80">
        <w:tc>
          <w:tcPr>
            <w:tcW w:w="675" w:type="dxa"/>
            <w:vAlign w:val="center"/>
          </w:tcPr>
          <w:p w:rsidR="0006763A" w:rsidRDefault="0053447C" w:rsidP="00760E80">
            <w:pPr>
              <w:jc w:val="center"/>
            </w:pPr>
            <w:r>
              <w:rPr>
                <w:rFonts w:hint="eastAsia"/>
              </w:rPr>
              <w:t>1</w:t>
            </w:r>
          </w:p>
        </w:tc>
        <w:tc>
          <w:tcPr>
            <w:tcW w:w="851" w:type="dxa"/>
            <w:vAlign w:val="center"/>
          </w:tcPr>
          <w:p w:rsidR="0006763A" w:rsidRDefault="0053447C" w:rsidP="00760E80">
            <w:pPr>
              <w:jc w:val="center"/>
            </w:pPr>
            <w:r w:rsidRPr="0053447C">
              <w:rPr>
                <w:rFonts w:hint="eastAsia"/>
              </w:rPr>
              <w:t>郝海光</w:t>
            </w:r>
          </w:p>
        </w:tc>
        <w:tc>
          <w:tcPr>
            <w:tcW w:w="1134" w:type="dxa"/>
            <w:vAlign w:val="center"/>
          </w:tcPr>
          <w:p w:rsidR="0006763A" w:rsidRDefault="0053447C" w:rsidP="00760E80">
            <w:pPr>
              <w:jc w:val="center"/>
            </w:pPr>
            <w:r>
              <w:rPr>
                <w:rFonts w:hint="eastAsia"/>
              </w:rPr>
              <w:t>200</w:t>
            </w:r>
          </w:p>
        </w:tc>
        <w:tc>
          <w:tcPr>
            <w:tcW w:w="1559" w:type="dxa"/>
            <w:vAlign w:val="center"/>
          </w:tcPr>
          <w:p w:rsidR="0006763A" w:rsidRDefault="00C16DA2" w:rsidP="00760E80">
            <w:pPr>
              <w:jc w:val="center"/>
            </w:pPr>
            <w:r>
              <w:rPr>
                <w:rFonts w:hint="eastAsia"/>
              </w:rPr>
              <w:t>上海海事大学</w:t>
            </w:r>
          </w:p>
        </w:tc>
        <w:tc>
          <w:tcPr>
            <w:tcW w:w="4303" w:type="dxa"/>
            <w:vAlign w:val="center"/>
          </w:tcPr>
          <w:p w:rsidR="0006763A" w:rsidRDefault="0053447C" w:rsidP="00760E80">
            <w:pPr>
              <w:jc w:val="center"/>
            </w:pPr>
            <w:r w:rsidRPr="0053447C">
              <w:rPr>
                <w:rFonts w:hint="eastAsia"/>
              </w:rPr>
              <w:t>学习《中共中央关于深化文化体制改革推动社会主义文化大发展大繁荣若干重大问题的决定》主要精神</w:t>
            </w:r>
          </w:p>
        </w:tc>
      </w:tr>
      <w:tr w:rsidR="0006763A" w:rsidTr="00760E80">
        <w:tc>
          <w:tcPr>
            <w:tcW w:w="675" w:type="dxa"/>
            <w:vAlign w:val="center"/>
          </w:tcPr>
          <w:p w:rsidR="0006763A" w:rsidRDefault="0053447C" w:rsidP="00760E80">
            <w:pPr>
              <w:jc w:val="center"/>
            </w:pPr>
            <w:r>
              <w:rPr>
                <w:rFonts w:hint="eastAsia"/>
              </w:rPr>
              <w:t>1</w:t>
            </w:r>
          </w:p>
        </w:tc>
        <w:tc>
          <w:tcPr>
            <w:tcW w:w="851" w:type="dxa"/>
            <w:vAlign w:val="center"/>
          </w:tcPr>
          <w:p w:rsidR="0006763A" w:rsidRDefault="0053447C" w:rsidP="00760E80">
            <w:pPr>
              <w:jc w:val="center"/>
            </w:pPr>
            <w:r w:rsidRPr="0053447C">
              <w:rPr>
                <w:rFonts w:hint="eastAsia"/>
              </w:rPr>
              <w:t>李文娟</w:t>
            </w:r>
          </w:p>
        </w:tc>
        <w:tc>
          <w:tcPr>
            <w:tcW w:w="1134" w:type="dxa"/>
            <w:vAlign w:val="center"/>
          </w:tcPr>
          <w:p w:rsidR="0006763A" w:rsidRDefault="0053447C" w:rsidP="00760E80">
            <w:pPr>
              <w:jc w:val="center"/>
            </w:pPr>
            <w:r>
              <w:rPr>
                <w:rFonts w:hint="eastAsia"/>
              </w:rPr>
              <w:t>200</w:t>
            </w:r>
          </w:p>
        </w:tc>
        <w:tc>
          <w:tcPr>
            <w:tcW w:w="1559" w:type="dxa"/>
            <w:vAlign w:val="center"/>
          </w:tcPr>
          <w:p w:rsidR="0006763A" w:rsidRDefault="00C16DA2" w:rsidP="00760E80">
            <w:pPr>
              <w:jc w:val="center"/>
            </w:pPr>
            <w:r>
              <w:rPr>
                <w:rFonts w:hint="eastAsia"/>
              </w:rPr>
              <w:t>上海海事大学</w:t>
            </w:r>
          </w:p>
        </w:tc>
        <w:tc>
          <w:tcPr>
            <w:tcW w:w="4303" w:type="dxa"/>
            <w:vAlign w:val="center"/>
          </w:tcPr>
          <w:p w:rsidR="0006763A" w:rsidRDefault="0053447C" w:rsidP="00760E80">
            <w:pPr>
              <w:jc w:val="center"/>
            </w:pPr>
            <w:r>
              <w:rPr>
                <w:rFonts w:hint="eastAsia"/>
              </w:rPr>
              <w:t>中国距离建设海运强国还有多远</w:t>
            </w:r>
          </w:p>
        </w:tc>
      </w:tr>
      <w:tr w:rsidR="0006763A" w:rsidTr="00760E80">
        <w:tc>
          <w:tcPr>
            <w:tcW w:w="675" w:type="dxa"/>
            <w:vAlign w:val="center"/>
          </w:tcPr>
          <w:p w:rsidR="0006763A" w:rsidRDefault="00760E80" w:rsidP="00760E80">
            <w:pPr>
              <w:jc w:val="center"/>
            </w:pPr>
            <w:r>
              <w:rPr>
                <w:rFonts w:hint="eastAsia"/>
              </w:rPr>
              <w:t>1</w:t>
            </w:r>
          </w:p>
        </w:tc>
        <w:tc>
          <w:tcPr>
            <w:tcW w:w="851" w:type="dxa"/>
            <w:vAlign w:val="center"/>
          </w:tcPr>
          <w:p w:rsidR="0006763A" w:rsidRDefault="00760E80" w:rsidP="00760E80">
            <w:pPr>
              <w:jc w:val="center"/>
            </w:pPr>
            <w:r w:rsidRPr="00760E80">
              <w:rPr>
                <w:rFonts w:hint="eastAsia"/>
              </w:rPr>
              <w:t>陈悦</w:t>
            </w:r>
          </w:p>
        </w:tc>
        <w:tc>
          <w:tcPr>
            <w:tcW w:w="1134" w:type="dxa"/>
            <w:vAlign w:val="center"/>
          </w:tcPr>
          <w:p w:rsidR="0006763A" w:rsidRDefault="00760E80" w:rsidP="00760E80">
            <w:pPr>
              <w:jc w:val="center"/>
            </w:pPr>
            <w:r w:rsidRPr="00760E80">
              <w:rPr>
                <w:rFonts w:hint="eastAsia"/>
              </w:rPr>
              <w:t>300</w:t>
            </w:r>
          </w:p>
        </w:tc>
        <w:tc>
          <w:tcPr>
            <w:tcW w:w="1559" w:type="dxa"/>
            <w:vAlign w:val="center"/>
          </w:tcPr>
          <w:p w:rsidR="0006763A" w:rsidRDefault="00760E80" w:rsidP="00760E80">
            <w:pPr>
              <w:jc w:val="center"/>
            </w:pPr>
            <w:r>
              <w:rPr>
                <w:rFonts w:hint="eastAsia"/>
              </w:rPr>
              <w:t>上海海事大学</w:t>
            </w:r>
          </w:p>
        </w:tc>
        <w:tc>
          <w:tcPr>
            <w:tcW w:w="4303" w:type="dxa"/>
            <w:vAlign w:val="center"/>
          </w:tcPr>
          <w:p w:rsidR="0006763A" w:rsidRDefault="00760E80" w:rsidP="00760E80">
            <w:pPr>
              <w:jc w:val="center"/>
            </w:pPr>
            <w:r w:rsidRPr="00760E80">
              <w:rPr>
                <w:rFonts w:hint="eastAsia"/>
              </w:rPr>
              <w:t>辛亥海军，永远的丰碑</w:t>
            </w:r>
          </w:p>
        </w:tc>
      </w:tr>
      <w:tr w:rsidR="0006763A" w:rsidTr="00760E80">
        <w:tc>
          <w:tcPr>
            <w:tcW w:w="675" w:type="dxa"/>
            <w:vAlign w:val="center"/>
          </w:tcPr>
          <w:p w:rsidR="0006763A" w:rsidRDefault="00760E80" w:rsidP="00760E80">
            <w:pPr>
              <w:jc w:val="center"/>
            </w:pPr>
            <w:r>
              <w:rPr>
                <w:rFonts w:hint="eastAsia"/>
              </w:rPr>
              <w:t>2</w:t>
            </w:r>
          </w:p>
        </w:tc>
        <w:tc>
          <w:tcPr>
            <w:tcW w:w="851" w:type="dxa"/>
            <w:vAlign w:val="center"/>
          </w:tcPr>
          <w:p w:rsidR="0006763A" w:rsidRDefault="00760E80" w:rsidP="00760E80">
            <w:pPr>
              <w:jc w:val="center"/>
            </w:pPr>
            <w:r w:rsidRPr="00760E80">
              <w:rPr>
                <w:rFonts w:hint="eastAsia"/>
              </w:rPr>
              <w:t>崔小璐</w:t>
            </w:r>
          </w:p>
        </w:tc>
        <w:tc>
          <w:tcPr>
            <w:tcW w:w="1134" w:type="dxa"/>
            <w:vAlign w:val="center"/>
          </w:tcPr>
          <w:p w:rsidR="0006763A" w:rsidRDefault="00760E80" w:rsidP="00760E80">
            <w:pPr>
              <w:jc w:val="center"/>
            </w:pPr>
            <w:r>
              <w:rPr>
                <w:rFonts w:hint="eastAsia"/>
              </w:rPr>
              <w:t>200</w:t>
            </w:r>
          </w:p>
        </w:tc>
        <w:tc>
          <w:tcPr>
            <w:tcW w:w="1559" w:type="dxa"/>
            <w:vAlign w:val="center"/>
          </w:tcPr>
          <w:p w:rsidR="0006763A" w:rsidRDefault="00760E80" w:rsidP="00760E80">
            <w:pPr>
              <w:jc w:val="center"/>
            </w:pPr>
            <w:r>
              <w:rPr>
                <w:rFonts w:hint="eastAsia"/>
              </w:rPr>
              <w:t>上海海事大学</w:t>
            </w:r>
          </w:p>
        </w:tc>
        <w:tc>
          <w:tcPr>
            <w:tcW w:w="4303" w:type="dxa"/>
            <w:vAlign w:val="center"/>
          </w:tcPr>
          <w:p w:rsidR="0006763A" w:rsidRDefault="00760E80" w:rsidP="00760E80">
            <w:pPr>
              <w:jc w:val="center"/>
            </w:pPr>
            <w:r w:rsidRPr="00760E80">
              <w:rPr>
                <w:rFonts w:hint="eastAsia"/>
              </w:rPr>
              <w:t>中国近代史上的辉煌画卷—纪念辛亥革命</w:t>
            </w:r>
            <w:r w:rsidRPr="00760E80">
              <w:rPr>
                <w:rFonts w:hint="eastAsia"/>
              </w:rPr>
              <w:t>101</w:t>
            </w:r>
            <w:r w:rsidRPr="00760E80">
              <w:rPr>
                <w:rFonts w:hint="eastAsia"/>
              </w:rPr>
              <w:t>周年</w:t>
            </w:r>
          </w:p>
        </w:tc>
      </w:tr>
      <w:tr w:rsidR="00760E80" w:rsidTr="00760E80">
        <w:tc>
          <w:tcPr>
            <w:tcW w:w="675" w:type="dxa"/>
            <w:vAlign w:val="center"/>
          </w:tcPr>
          <w:p w:rsidR="00760E80" w:rsidRDefault="00760E80" w:rsidP="00760E80">
            <w:pPr>
              <w:jc w:val="center"/>
              <w:rPr>
                <w:rFonts w:hint="eastAsia"/>
              </w:rPr>
            </w:pPr>
            <w:r>
              <w:rPr>
                <w:rFonts w:hint="eastAsia"/>
              </w:rPr>
              <w:t>2</w:t>
            </w:r>
          </w:p>
        </w:tc>
        <w:tc>
          <w:tcPr>
            <w:tcW w:w="851" w:type="dxa"/>
            <w:vAlign w:val="center"/>
          </w:tcPr>
          <w:tbl>
            <w:tblPr>
              <w:tblW w:w="900" w:type="dxa"/>
              <w:tblLook w:val="04A0" w:firstRow="1" w:lastRow="0" w:firstColumn="1" w:lastColumn="0" w:noHBand="0" w:noVBand="1"/>
            </w:tblPr>
            <w:tblGrid>
              <w:gridCol w:w="900"/>
            </w:tblGrid>
            <w:tr w:rsidR="00760E80" w:rsidRPr="00760E80" w:rsidTr="00760E80">
              <w:trPr>
                <w:trHeight w:val="285"/>
              </w:trPr>
              <w:tc>
                <w:tcPr>
                  <w:tcW w:w="900" w:type="dxa"/>
                  <w:tcBorders>
                    <w:top w:val="nil"/>
                    <w:left w:val="nil"/>
                    <w:bottom w:val="nil"/>
                    <w:right w:val="nil"/>
                  </w:tcBorders>
                  <w:shd w:val="clear" w:color="auto" w:fill="auto"/>
                  <w:noWrap/>
                  <w:vAlign w:val="bottom"/>
                  <w:hideMark/>
                </w:tcPr>
                <w:p w:rsidR="00760E80" w:rsidRPr="00760E80" w:rsidRDefault="00760E80" w:rsidP="00760E80">
                  <w:pPr>
                    <w:ind w:leftChars="-29" w:left="-61" w:firstLineChars="29" w:firstLine="61"/>
                    <w:jc w:val="center"/>
                  </w:pPr>
                  <w:r w:rsidRPr="00760E80">
                    <w:rPr>
                      <w:rFonts w:hint="eastAsia"/>
                    </w:rPr>
                    <w:t>刘海峰</w:t>
                  </w:r>
                </w:p>
              </w:tc>
            </w:tr>
            <w:tr w:rsidR="00760E80" w:rsidRPr="00760E80" w:rsidTr="00760E80">
              <w:trPr>
                <w:trHeight w:val="285"/>
              </w:trPr>
              <w:tc>
                <w:tcPr>
                  <w:tcW w:w="900" w:type="dxa"/>
                  <w:tcBorders>
                    <w:top w:val="nil"/>
                    <w:left w:val="nil"/>
                    <w:bottom w:val="nil"/>
                    <w:right w:val="nil"/>
                  </w:tcBorders>
                  <w:shd w:val="clear" w:color="auto" w:fill="auto"/>
                  <w:noWrap/>
                  <w:vAlign w:val="bottom"/>
                  <w:hideMark/>
                </w:tcPr>
                <w:p w:rsidR="00760E80" w:rsidRPr="00760E80" w:rsidRDefault="00760E80" w:rsidP="00760E80">
                  <w:pPr>
                    <w:ind w:leftChars="-29" w:left="-61" w:firstLineChars="29" w:firstLine="61"/>
                    <w:jc w:val="center"/>
                  </w:pPr>
                  <w:proofErr w:type="gramStart"/>
                  <w:r w:rsidRPr="00760E80">
                    <w:rPr>
                      <w:rFonts w:hint="eastAsia"/>
                    </w:rPr>
                    <w:t>房玲</w:t>
                  </w:r>
                  <w:proofErr w:type="gramEnd"/>
                </w:p>
              </w:tc>
            </w:tr>
          </w:tbl>
          <w:p w:rsidR="00760E80" w:rsidRPr="00760E80" w:rsidRDefault="00760E80" w:rsidP="00760E80">
            <w:pPr>
              <w:jc w:val="center"/>
              <w:rPr>
                <w:rFonts w:hint="eastAsia"/>
              </w:rPr>
            </w:pPr>
          </w:p>
        </w:tc>
        <w:tc>
          <w:tcPr>
            <w:tcW w:w="1134" w:type="dxa"/>
            <w:vAlign w:val="center"/>
          </w:tcPr>
          <w:p w:rsidR="00760E80" w:rsidRDefault="00760E80" w:rsidP="00760E80">
            <w:pPr>
              <w:jc w:val="center"/>
            </w:pPr>
            <w:r>
              <w:rPr>
                <w:rFonts w:hint="eastAsia"/>
              </w:rPr>
              <w:t>400</w:t>
            </w:r>
          </w:p>
        </w:tc>
        <w:tc>
          <w:tcPr>
            <w:tcW w:w="1559" w:type="dxa"/>
            <w:vAlign w:val="center"/>
          </w:tcPr>
          <w:p w:rsidR="00760E80" w:rsidRDefault="00760E80" w:rsidP="00760E80">
            <w:pPr>
              <w:jc w:val="center"/>
            </w:pPr>
            <w:r>
              <w:rPr>
                <w:rFonts w:hint="eastAsia"/>
              </w:rPr>
              <w:t>上海海事大学</w:t>
            </w:r>
          </w:p>
        </w:tc>
        <w:tc>
          <w:tcPr>
            <w:tcW w:w="4303" w:type="dxa"/>
            <w:vAlign w:val="center"/>
          </w:tcPr>
          <w:p w:rsidR="00760E80" w:rsidRPr="00760E80" w:rsidRDefault="00760E80" w:rsidP="00760E80">
            <w:pPr>
              <w:jc w:val="center"/>
              <w:rPr>
                <w:rFonts w:hint="eastAsia"/>
              </w:rPr>
            </w:pPr>
            <w:r w:rsidRPr="00760E80">
              <w:rPr>
                <w:rFonts w:hint="eastAsia"/>
              </w:rPr>
              <w:t>纪念辛亥革命</w:t>
            </w:r>
            <w:r w:rsidRPr="00760E80">
              <w:rPr>
                <w:rFonts w:hint="eastAsia"/>
              </w:rPr>
              <w:t>100</w:t>
            </w:r>
            <w:r w:rsidRPr="00760E80">
              <w:rPr>
                <w:rFonts w:hint="eastAsia"/>
              </w:rPr>
              <w:t>周年</w:t>
            </w:r>
          </w:p>
        </w:tc>
      </w:tr>
    </w:tbl>
    <w:p w:rsidR="0006763A" w:rsidRPr="0006763A" w:rsidRDefault="0006763A"/>
    <w:sectPr w:rsidR="0006763A" w:rsidRPr="00067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3A"/>
    <w:rsid w:val="0006763A"/>
    <w:rsid w:val="0053447C"/>
    <w:rsid w:val="00760E80"/>
    <w:rsid w:val="008913BB"/>
    <w:rsid w:val="0092351C"/>
    <w:rsid w:val="00926A22"/>
    <w:rsid w:val="00B12564"/>
    <w:rsid w:val="00BC5195"/>
    <w:rsid w:val="00C16DA2"/>
    <w:rsid w:val="00EE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Glaring</dc:creator>
  <cp:lastModifiedBy>Glaring</cp:lastModifiedBy>
  <cp:revision>4</cp:revision>
  <dcterms:created xsi:type="dcterms:W3CDTF">2011-11-28T02:35:00Z</dcterms:created>
  <dcterms:modified xsi:type="dcterms:W3CDTF">2011-11-28T03:26:00Z</dcterms:modified>
</cp:coreProperties>
</file>