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B9" w:rsidRDefault="009D39B9" w:rsidP="009D39B9">
      <w:pPr>
        <w:spacing w:line="360" w:lineRule="auto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与信仰对话，飞YOUNG中国梦</w:t>
      </w:r>
    </w:p>
    <w:p w:rsidR="003F4651" w:rsidRPr="003F4651" w:rsidRDefault="003F4651" w:rsidP="003F4651">
      <w:pPr>
        <w:widowControl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3F4651">
        <w:rPr>
          <w:rFonts w:ascii="楷体" w:eastAsia="楷体" w:hAnsi="楷体" w:cs="楷体"/>
          <w:b/>
          <w:bCs/>
          <w:sz w:val="32"/>
          <w:szCs w:val="32"/>
        </w:rPr>
        <w:t>中国梦视域下的公民意识</w:t>
      </w:r>
    </w:p>
    <w:p w:rsidR="009D39B9" w:rsidRPr="005017EF" w:rsidRDefault="009D39B9" w:rsidP="009D39B9">
      <w:pPr>
        <w:spacing w:line="360" w:lineRule="auto"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5017EF">
        <w:rPr>
          <w:rFonts w:ascii="楷体" w:eastAsia="楷体" w:hAnsi="楷体" w:cs="楷体" w:hint="eastAsia"/>
          <w:b/>
          <w:bCs/>
          <w:sz w:val="32"/>
          <w:szCs w:val="32"/>
        </w:rPr>
        <w:t>——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上海电机学院佟亚洲</w:t>
      </w:r>
      <w:r w:rsidR="00212B0A">
        <w:rPr>
          <w:rFonts w:ascii="楷体" w:eastAsia="楷体" w:hAnsi="楷体" w:cs="楷体" w:hint="eastAsia"/>
          <w:b/>
          <w:bCs/>
          <w:sz w:val="32"/>
          <w:szCs w:val="32"/>
        </w:rPr>
        <w:t>为工会学子进行演讲</w:t>
      </w:r>
    </w:p>
    <w:p w:rsidR="009D39B9" w:rsidRPr="006510FD" w:rsidRDefault="009D39B9" w:rsidP="009D39B9">
      <w:pPr>
        <w:spacing w:line="360" w:lineRule="auto"/>
        <w:rPr>
          <w:b/>
          <w:sz w:val="30"/>
          <w:szCs w:val="30"/>
        </w:rPr>
      </w:pPr>
    </w:p>
    <w:p w:rsidR="009D39B9" w:rsidRDefault="009D39B9" w:rsidP="009D39B9">
      <w:pPr>
        <w:spacing w:line="360" w:lineRule="auto"/>
        <w:jc w:val="center"/>
        <w:rPr>
          <w:rFonts w:ascii="黑体" w:eastAsia="黑体" w:hAnsi="黑体" w:cs="黑体"/>
          <w:bCs/>
          <w:sz w:val="144"/>
          <w:szCs w:val="144"/>
        </w:rPr>
      </w:pPr>
      <w:r>
        <w:rPr>
          <w:rFonts w:ascii="黑体" w:eastAsia="黑体" w:hAnsi="黑体" w:cs="黑体" w:hint="eastAsia"/>
          <w:bCs/>
          <w:sz w:val="144"/>
          <w:szCs w:val="144"/>
        </w:rPr>
        <w:t>策</w:t>
      </w:r>
    </w:p>
    <w:p w:rsidR="009D39B9" w:rsidRDefault="009D39B9" w:rsidP="009D39B9">
      <w:pPr>
        <w:spacing w:line="360" w:lineRule="auto"/>
        <w:jc w:val="center"/>
        <w:rPr>
          <w:rFonts w:ascii="黑体" w:eastAsia="黑体" w:hAnsi="黑体" w:cs="黑体"/>
          <w:bCs/>
          <w:sz w:val="144"/>
          <w:szCs w:val="144"/>
        </w:rPr>
      </w:pPr>
    </w:p>
    <w:p w:rsidR="009D39B9" w:rsidRDefault="009D39B9" w:rsidP="009D39B9">
      <w:pPr>
        <w:spacing w:line="360" w:lineRule="auto"/>
        <w:jc w:val="center"/>
        <w:rPr>
          <w:rFonts w:ascii="黑体" w:eastAsia="黑体" w:hAnsi="黑体" w:cs="黑体"/>
          <w:bCs/>
          <w:sz w:val="144"/>
          <w:szCs w:val="144"/>
        </w:rPr>
      </w:pPr>
      <w:r>
        <w:rPr>
          <w:rFonts w:ascii="黑体" w:eastAsia="黑体" w:hAnsi="黑体" w:cs="黑体" w:hint="eastAsia"/>
          <w:bCs/>
          <w:sz w:val="144"/>
          <w:szCs w:val="144"/>
        </w:rPr>
        <w:t>划</w:t>
      </w:r>
    </w:p>
    <w:p w:rsidR="009D39B9" w:rsidRDefault="009D39B9" w:rsidP="009D39B9">
      <w:pPr>
        <w:spacing w:line="360" w:lineRule="auto"/>
        <w:jc w:val="center"/>
        <w:rPr>
          <w:rFonts w:ascii="黑体" w:eastAsia="黑体" w:hAnsi="黑体" w:cs="黑体"/>
          <w:bCs/>
          <w:sz w:val="144"/>
          <w:szCs w:val="144"/>
        </w:rPr>
      </w:pPr>
    </w:p>
    <w:p w:rsidR="009D39B9" w:rsidRDefault="009D39B9" w:rsidP="009D39B9">
      <w:pPr>
        <w:spacing w:line="360" w:lineRule="auto"/>
        <w:jc w:val="center"/>
        <w:rPr>
          <w:b/>
          <w:sz w:val="30"/>
          <w:szCs w:val="30"/>
        </w:rPr>
      </w:pPr>
      <w:r>
        <w:rPr>
          <w:rFonts w:ascii="黑体" w:eastAsia="黑体" w:hAnsi="黑体" w:cs="黑体" w:hint="eastAsia"/>
          <w:bCs/>
          <w:sz w:val="144"/>
          <w:szCs w:val="144"/>
        </w:rPr>
        <w:t>书</w:t>
      </w:r>
    </w:p>
    <w:p w:rsidR="009D39B9" w:rsidRDefault="009D39B9" w:rsidP="009D39B9">
      <w:pPr>
        <w:spacing w:line="360" w:lineRule="auto"/>
        <w:jc w:val="center"/>
        <w:rPr>
          <w:bCs/>
          <w:sz w:val="28"/>
          <w:szCs w:val="28"/>
        </w:rPr>
      </w:pPr>
    </w:p>
    <w:p w:rsidR="009D39B9" w:rsidRDefault="009D39B9" w:rsidP="009D39B9">
      <w:pPr>
        <w:spacing w:line="360" w:lineRule="auto"/>
        <w:jc w:val="center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主办：</w:t>
      </w:r>
      <w:r>
        <w:rPr>
          <w:rFonts w:ascii="方正仿宋_GBK" w:eastAsia="方正仿宋_GBK" w:hint="eastAsia"/>
          <w:kern w:val="0"/>
          <w:sz w:val="32"/>
          <w:szCs w:val="32"/>
        </w:rPr>
        <w:t>共青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团中央学校部、中国电信集团公司</w:t>
      </w:r>
    </w:p>
    <w:p w:rsidR="009D39B9" w:rsidRDefault="009D39B9" w:rsidP="009D39B9">
      <w:pPr>
        <w:spacing w:line="360" w:lineRule="auto"/>
        <w:jc w:val="center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承办：</w:t>
      </w:r>
      <w:r>
        <w:rPr>
          <w:rFonts w:ascii="方正仿宋_GBK" w:eastAsia="方正仿宋_GBK" w:hint="eastAsia"/>
          <w:kern w:val="0"/>
          <w:sz w:val="32"/>
          <w:szCs w:val="32"/>
        </w:rPr>
        <w:t>共青团上海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市委、中国电信上海</w:t>
      </w:r>
      <w:r>
        <w:rPr>
          <w:rFonts w:ascii="方正仿宋_GBK" w:eastAsia="方正仿宋_GBK" w:hint="eastAsia"/>
          <w:kern w:val="0"/>
          <w:sz w:val="32"/>
          <w:szCs w:val="32"/>
        </w:rPr>
        <w:t>分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公司</w:t>
      </w:r>
    </w:p>
    <w:p w:rsidR="009D39B9" w:rsidRPr="006D24EC" w:rsidRDefault="009D39B9" w:rsidP="009D39B9">
      <w:pPr>
        <w:spacing w:line="360" w:lineRule="auto"/>
        <w:ind w:firstLineChars="300" w:firstLine="960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lastRenderedPageBreak/>
        <w:t>协办：上海</w:t>
      </w:r>
      <w:r w:rsidR="00957776">
        <w:rPr>
          <w:rFonts w:ascii="方正仿宋_GBK" w:eastAsia="方正仿宋_GBK" w:hint="eastAsia"/>
          <w:kern w:val="0"/>
          <w:sz w:val="32"/>
          <w:szCs w:val="32"/>
        </w:rPr>
        <w:t>工会管理职业学院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团委</w:t>
      </w:r>
    </w:p>
    <w:p w:rsidR="009D39B9" w:rsidRPr="006D24EC" w:rsidRDefault="009D39B9" w:rsidP="009D39B9">
      <w:pPr>
        <w:spacing w:line="360" w:lineRule="auto"/>
        <w:jc w:val="left"/>
        <w:rPr>
          <w:rFonts w:ascii="方正仿宋_GBK" w:eastAsia="方正仿宋_GBK"/>
          <w:b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一、活动目的</w:t>
      </w:r>
    </w:p>
    <w:p w:rsidR="009D39B9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为响应团中央加强大学生思想政治教育的号召，响应团市委关于进一步推动“与信仰对话”主题活动的深入开展和品牌深化，引导和帮助</w:t>
      </w:r>
      <w:r w:rsidR="00490AD6">
        <w:rPr>
          <w:rFonts w:ascii="方正仿宋_GBK" w:eastAsia="方正仿宋_GBK" w:hint="eastAsia"/>
          <w:kern w:val="0"/>
          <w:sz w:val="32"/>
          <w:szCs w:val="32"/>
        </w:rPr>
        <w:t>工会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青年学生树立和践行社会主义核心价值观，坚定为实现中国梦而奋斗的理想信念，特针对青年学生关注的社会热点和成长话题，通过以访谈会、座谈会、分享会的形式，邀请上海市</w:t>
      </w:r>
      <w:r>
        <w:rPr>
          <w:rFonts w:ascii="方正仿宋_GBK" w:eastAsia="方正仿宋_GBK" w:hint="eastAsia"/>
          <w:kern w:val="0"/>
          <w:sz w:val="32"/>
          <w:szCs w:val="32"/>
        </w:rPr>
        <w:t>电机学院佟院长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来校交流，与</w:t>
      </w:r>
      <w:r>
        <w:rPr>
          <w:rFonts w:ascii="方正仿宋_GBK" w:eastAsia="方正仿宋_GBK" w:hint="eastAsia"/>
          <w:kern w:val="0"/>
          <w:sz w:val="32"/>
          <w:szCs w:val="32"/>
        </w:rPr>
        <w:t>工会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学子分享青春成长与海关工作故事，</w:t>
      </w:r>
      <w:r>
        <w:rPr>
          <w:rFonts w:ascii="方正仿宋_GBK" w:eastAsia="方正仿宋_GBK" w:hint="eastAsia"/>
          <w:kern w:val="0"/>
          <w:sz w:val="32"/>
          <w:szCs w:val="32"/>
        </w:rPr>
        <w:t>讲述他如何坚定工会学子核心价值观和社会主义核心价值观，在本职岗位上爱国奉献、创新增信，以此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鼓励</w:t>
      </w:r>
      <w:r>
        <w:rPr>
          <w:rFonts w:ascii="方正仿宋_GBK" w:eastAsia="方正仿宋_GBK" w:hint="eastAsia"/>
          <w:kern w:val="0"/>
          <w:sz w:val="32"/>
          <w:szCs w:val="32"/>
        </w:rPr>
        <w:t>工会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学子勇于承担青年使命与责任，助力实现青春梦、</w:t>
      </w:r>
      <w:r>
        <w:rPr>
          <w:rFonts w:ascii="方正仿宋_GBK" w:eastAsia="方正仿宋_GBK" w:hint="eastAsia"/>
          <w:kern w:val="0"/>
          <w:sz w:val="32"/>
          <w:szCs w:val="32"/>
        </w:rPr>
        <w:t>工会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梦。</w:t>
      </w:r>
    </w:p>
    <w:p w:rsidR="009D39B9" w:rsidRPr="006D24EC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</w:p>
    <w:p w:rsidR="009D39B9" w:rsidRPr="006D24EC" w:rsidRDefault="009D39B9" w:rsidP="009D39B9">
      <w:pPr>
        <w:spacing w:line="360" w:lineRule="auto"/>
        <w:jc w:val="left"/>
        <w:rPr>
          <w:rFonts w:ascii="方正仿宋_GBK" w:eastAsia="方正仿宋_GBK"/>
          <w:b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二、活动对象</w:t>
      </w:r>
    </w:p>
    <w:p w:rsidR="009D39B9" w:rsidRPr="006D24EC" w:rsidRDefault="009D39B9" w:rsidP="009D39B9">
      <w:pPr>
        <w:spacing w:line="360" w:lineRule="auto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（一）主讲嘉宾：</w:t>
      </w:r>
      <w:r>
        <w:rPr>
          <w:rFonts w:ascii="方正仿宋_GBK" w:eastAsia="方正仿宋_GBK" w:hint="eastAsia"/>
          <w:kern w:val="0"/>
          <w:sz w:val="32"/>
          <w:szCs w:val="32"/>
        </w:rPr>
        <w:t>佟亚洲</w:t>
      </w:r>
    </w:p>
    <w:p w:rsidR="009D39B9" w:rsidRPr="009D39B9" w:rsidRDefault="009D39B9" w:rsidP="009D39B9">
      <w:pPr>
        <w:rPr>
          <w:rFonts w:ascii="宋体" w:hAnsi="宋体" w:cs="宋体"/>
          <w:kern w:val="0"/>
          <w:sz w:val="24"/>
          <w:szCs w:val="24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嘉宾介绍：</w:t>
      </w:r>
      <w:r w:rsidRPr="009D39B9">
        <w:rPr>
          <w:rFonts w:ascii="宋体" w:hAnsi="宋体" w:cs="宋体"/>
          <w:kern w:val="0"/>
          <w:sz w:val="24"/>
          <w:szCs w:val="24"/>
        </w:rPr>
        <w:t> </w:t>
      </w:r>
      <w:r w:rsidRPr="00DA6370">
        <w:rPr>
          <w:rFonts w:ascii="方正仿宋_GBK" w:eastAsia="方正仿宋_GBK"/>
          <w:kern w:val="0"/>
          <w:sz w:val="32"/>
          <w:szCs w:val="32"/>
        </w:rPr>
        <w:t>华东师范大学法学学士（第二专业多媒体与网络技术）、上海交通大学管理学硕士，2010年日本和歌山高校访问学者。现任高校二级学院副院长，受聘于上海职业经理人培训中心导师，评为最受学员欢迎的优秀导师，所在高校获得十佳管理服务奖及青年良师益友。在高校担任8年国际教学《Enterprise</w:t>
      </w:r>
      <w:r w:rsidRPr="00DA6370">
        <w:rPr>
          <w:rFonts w:ascii="方正仿宋_GBK" w:eastAsia="方正仿宋_GBK"/>
          <w:kern w:val="0"/>
          <w:sz w:val="32"/>
          <w:szCs w:val="32"/>
        </w:rPr>
        <w:t> </w:t>
      </w:r>
      <w:r w:rsidRPr="00DA6370">
        <w:rPr>
          <w:rFonts w:ascii="方正仿宋_GBK" w:eastAsia="方正仿宋_GBK"/>
          <w:kern w:val="0"/>
          <w:sz w:val="32"/>
          <w:szCs w:val="32"/>
        </w:rPr>
        <w:t>management</w:t>
      </w:r>
      <w:r w:rsidRPr="00DA6370">
        <w:rPr>
          <w:rFonts w:ascii="方正仿宋_GBK" w:eastAsia="方正仿宋_GBK"/>
          <w:kern w:val="0"/>
          <w:sz w:val="32"/>
          <w:szCs w:val="32"/>
        </w:rPr>
        <w:t> </w:t>
      </w:r>
      <w:r w:rsidRPr="00DA6370">
        <w:rPr>
          <w:rFonts w:ascii="方正仿宋_GBK" w:eastAsia="方正仿宋_GBK"/>
          <w:kern w:val="0"/>
          <w:sz w:val="32"/>
          <w:szCs w:val="32"/>
        </w:rPr>
        <w:t>》、《</w:t>
      </w:r>
      <w:r w:rsidRPr="00DA6370">
        <w:rPr>
          <w:rFonts w:ascii="方正仿宋_GBK" w:eastAsia="方正仿宋_GBK"/>
          <w:kern w:val="0"/>
          <w:sz w:val="32"/>
          <w:szCs w:val="32"/>
        </w:rPr>
        <w:t> </w:t>
      </w:r>
      <w:r w:rsidRPr="00DA6370">
        <w:rPr>
          <w:rFonts w:ascii="方正仿宋_GBK" w:eastAsia="方正仿宋_GBK"/>
          <w:kern w:val="0"/>
          <w:sz w:val="32"/>
          <w:szCs w:val="32"/>
        </w:rPr>
        <w:t>Organizational</w:t>
      </w:r>
      <w:r w:rsidRPr="00DA6370">
        <w:rPr>
          <w:rFonts w:ascii="方正仿宋_GBK" w:eastAsia="方正仿宋_GBK"/>
          <w:kern w:val="0"/>
          <w:sz w:val="32"/>
          <w:szCs w:val="32"/>
        </w:rPr>
        <w:t> </w:t>
      </w:r>
      <w:r w:rsidRPr="00DA6370">
        <w:rPr>
          <w:rFonts w:ascii="方正仿宋_GBK" w:eastAsia="方正仿宋_GBK"/>
          <w:kern w:val="0"/>
          <w:sz w:val="32"/>
          <w:szCs w:val="32"/>
        </w:rPr>
        <w:t>behavior</w:t>
      </w:r>
      <w:r w:rsidRPr="00DA6370">
        <w:rPr>
          <w:rFonts w:ascii="方正仿宋_GBK" w:eastAsia="方正仿宋_GBK"/>
          <w:kern w:val="0"/>
          <w:sz w:val="32"/>
          <w:szCs w:val="32"/>
        </w:rPr>
        <w:t> </w:t>
      </w:r>
      <w:r w:rsidRPr="00DA6370">
        <w:rPr>
          <w:rFonts w:ascii="方正仿宋_GBK" w:eastAsia="方正仿宋_GBK"/>
          <w:kern w:val="0"/>
          <w:sz w:val="32"/>
          <w:szCs w:val="32"/>
        </w:rPr>
        <w:t>》、《oral</w:t>
      </w:r>
      <w:r w:rsidRPr="00DA6370">
        <w:rPr>
          <w:rFonts w:ascii="方正仿宋_GBK" w:eastAsia="方正仿宋_GBK"/>
          <w:kern w:val="0"/>
          <w:sz w:val="32"/>
          <w:szCs w:val="32"/>
        </w:rPr>
        <w:t> </w:t>
      </w:r>
      <w:r w:rsidRPr="00DA6370">
        <w:rPr>
          <w:rFonts w:ascii="方正仿宋_GBK" w:eastAsia="方正仿宋_GBK"/>
          <w:kern w:val="0"/>
          <w:sz w:val="32"/>
          <w:szCs w:val="32"/>
        </w:rPr>
        <w:t>english</w:t>
      </w:r>
      <w:r w:rsidRPr="00DA6370">
        <w:rPr>
          <w:rFonts w:ascii="方正仿宋_GBK" w:eastAsia="方正仿宋_GBK"/>
          <w:kern w:val="0"/>
          <w:sz w:val="32"/>
          <w:szCs w:val="32"/>
        </w:rPr>
        <w:t> </w:t>
      </w:r>
      <w:r w:rsidRPr="00DA6370">
        <w:rPr>
          <w:rFonts w:ascii="方正仿宋_GBK" w:eastAsia="方正仿宋_GBK"/>
          <w:kern w:val="0"/>
          <w:sz w:val="32"/>
          <w:szCs w:val="32"/>
        </w:rPr>
        <w:t>practice</w:t>
      </w:r>
      <w:r w:rsidRPr="00DA6370">
        <w:rPr>
          <w:rFonts w:ascii="方正仿宋_GBK" w:eastAsia="方正仿宋_GBK"/>
          <w:kern w:val="0"/>
          <w:sz w:val="32"/>
          <w:szCs w:val="32"/>
        </w:rPr>
        <w:lastRenderedPageBreak/>
        <w:t>口头沟通</w:t>
      </w:r>
      <w:r w:rsidRPr="00DA6370">
        <w:rPr>
          <w:rFonts w:ascii="方正仿宋_GBK" w:eastAsia="方正仿宋_GBK"/>
          <w:kern w:val="0"/>
          <w:sz w:val="32"/>
          <w:szCs w:val="32"/>
        </w:rPr>
        <w:t> </w:t>
      </w:r>
      <w:r w:rsidRPr="00DA6370">
        <w:rPr>
          <w:rFonts w:ascii="方正仿宋_GBK" w:eastAsia="方正仿宋_GBK"/>
          <w:kern w:val="0"/>
          <w:sz w:val="32"/>
          <w:szCs w:val="32"/>
        </w:rPr>
        <w:t>》等双语管理课程教学与科研工作，主编《汽车文化》、《管理绩效研究》及发表各类论文十余篇，英语口语教学经验丰富，重视企业员工思想培训，重视校企合作中理论与实践相结合，对中外管理学理论与实践有独到的见解</w:t>
      </w:r>
      <w:r w:rsidRPr="009D39B9">
        <w:rPr>
          <w:rFonts w:ascii="宋体" w:hAnsi="宋体" w:cs="宋体"/>
          <w:kern w:val="0"/>
          <w:sz w:val="24"/>
          <w:szCs w:val="24"/>
        </w:rPr>
        <w:t xml:space="preserve">。 </w:t>
      </w:r>
    </w:p>
    <w:p w:rsidR="009D39B9" w:rsidRDefault="009D39B9" w:rsidP="009D39B9">
      <w:pPr>
        <w:spacing w:line="360" w:lineRule="auto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（二）活动面向：上海</w:t>
      </w:r>
      <w:r w:rsidR="00DA6370">
        <w:rPr>
          <w:rFonts w:ascii="方正仿宋_GBK" w:eastAsia="方正仿宋_GBK" w:hint="eastAsia"/>
          <w:kern w:val="0"/>
          <w:sz w:val="32"/>
          <w:szCs w:val="32"/>
        </w:rPr>
        <w:t>工会管理职业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学院学生</w:t>
      </w:r>
    </w:p>
    <w:p w:rsidR="009D39B9" w:rsidRPr="006D24EC" w:rsidRDefault="009D39B9" w:rsidP="009D39B9">
      <w:pPr>
        <w:spacing w:line="360" w:lineRule="auto"/>
        <w:jc w:val="left"/>
        <w:rPr>
          <w:rFonts w:ascii="方正仿宋_GBK" w:eastAsia="方正仿宋_GBK"/>
          <w:kern w:val="0"/>
          <w:sz w:val="32"/>
          <w:szCs w:val="32"/>
        </w:rPr>
      </w:pPr>
    </w:p>
    <w:p w:rsidR="009D39B9" w:rsidRPr="0055483A" w:rsidRDefault="009D39B9" w:rsidP="009D39B9">
      <w:pPr>
        <w:spacing w:line="360" w:lineRule="auto"/>
        <w:jc w:val="left"/>
        <w:rPr>
          <w:rFonts w:ascii="方正仿宋_GBK" w:eastAsia="方正仿宋_GBK"/>
          <w:b/>
          <w:kern w:val="0"/>
          <w:sz w:val="32"/>
          <w:szCs w:val="32"/>
          <w:highlight w:val="yellow"/>
        </w:rPr>
      </w:pPr>
      <w:r w:rsidRPr="0055483A">
        <w:rPr>
          <w:rFonts w:ascii="方正仿宋_GBK" w:eastAsia="方正仿宋_GBK" w:hint="eastAsia"/>
          <w:b/>
          <w:kern w:val="0"/>
          <w:sz w:val="32"/>
          <w:szCs w:val="32"/>
          <w:highlight w:val="yellow"/>
        </w:rPr>
        <w:t>三、活动时间：</w:t>
      </w:r>
    </w:p>
    <w:p w:rsidR="009D39B9" w:rsidRPr="0055483A" w:rsidRDefault="00331515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  <w:highlight w:val="yellow"/>
        </w:rPr>
      </w:pPr>
      <w:r w:rsidRPr="0055483A">
        <w:rPr>
          <w:rFonts w:ascii="方正仿宋_GBK" w:eastAsia="方正仿宋_GBK" w:hint="eastAsia"/>
          <w:kern w:val="0"/>
          <w:sz w:val="32"/>
          <w:szCs w:val="32"/>
          <w:highlight w:val="yellow"/>
        </w:rPr>
        <w:t>2015年4月1日星期三 下午13:30</w:t>
      </w:r>
    </w:p>
    <w:p w:rsidR="00DA6370" w:rsidRPr="0055483A" w:rsidRDefault="00DA6370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  <w:highlight w:val="yellow"/>
        </w:rPr>
      </w:pPr>
    </w:p>
    <w:p w:rsidR="009D39B9" w:rsidRPr="0055483A" w:rsidRDefault="009D39B9" w:rsidP="009D39B9">
      <w:pPr>
        <w:spacing w:line="360" w:lineRule="auto"/>
        <w:jc w:val="left"/>
        <w:rPr>
          <w:rFonts w:ascii="方正仿宋_GBK" w:eastAsia="方正仿宋_GBK"/>
          <w:b/>
          <w:kern w:val="0"/>
          <w:sz w:val="32"/>
          <w:szCs w:val="32"/>
          <w:highlight w:val="yellow"/>
        </w:rPr>
      </w:pPr>
      <w:r w:rsidRPr="0055483A">
        <w:rPr>
          <w:rFonts w:ascii="方正仿宋_GBK" w:eastAsia="方正仿宋_GBK" w:hint="eastAsia"/>
          <w:b/>
          <w:kern w:val="0"/>
          <w:sz w:val="32"/>
          <w:szCs w:val="32"/>
          <w:highlight w:val="yellow"/>
        </w:rPr>
        <w:t>四、活动地点</w:t>
      </w:r>
    </w:p>
    <w:p w:rsidR="00331515" w:rsidRPr="0055483A" w:rsidRDefault="00331515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  <w:highlight w:val="yellow"/>
        </w:rPr>
      </w:pPr>
      <w:r w:rsidRPr="0055483A">
        <w:rPr>
          <w:rFonts w:ascii="方正仿宋_GBK" w:eastAsia="方正仿宋_GBK" w:hint="eastAsia"/>
          <w:kern w:val="0"/>
          <w:sz w:val="32"/>
          <w:szCs w:val="32"/>
          <w:highlight w:val="yellow"/>
        </w:rPr>
        <w:t>（一）演讲地点：上海工会管理职业学院大报告厅</w:t>
      </w:r>
    </w:p>
    <w:p w:rsidR="009D39B9" w:rsidRPr="006D24EC" w:rsidRDefault="00331515" w:rsidP="00331515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55483A">
        <w:rPr>
          <w:rFonts w:ascii="方正仿宋_GBK" w:eastAsia="方正仿宋_GBK" w:hint="eastAsia"/>
          <w:kern w:val="0"/>
          <w:sz w:val="32"/>
          <w:szCs w:val="32"/>
          <w:highlight w:val="yellow"/>
        </w:rPr>
        <w:t>（二）</w:t>
      </w:r>
      <w:r w:rsidRPr="0055483A">
        <w:rPr>
          <w:rFonts w:ascii="方正仿宋_GBK" w:eastAsia="方正仿宋_GBK"/>
          <w:kern w:val="0"/>
          <w:sz w:val="32"/>
          <w:szCs w:val="32"/>
          <w:highlight w:val="yellow"/>
        </w:rPr>
        <w:t>场外设摊地点</w:t>
      </w:r>
      <w:r w:rsidRPr="0055483A">
        <w:rPr>
          <w:rFonts w:ascii="方正仿宋_GBK" w:eastAsia="方正仿宋_GBK" w:hint="eastAsia"/>
          <w:kern w:val="0"/>
          <w:sz w:val="32"/>
          <w:szCs w:val="32"/>
          <w:highlight w:val="yellow"/>
        </w:rPr>
        <w:t>：校园主干道</w:t>
      </w:r>
      <w:bookmarkStart w:id="0" w:name="_GoBack"/>
      <w:bookmarkEnd w:id="0"/>
    </w:p>
    <w:p w:rsidR="009D39B9" w:rsidRPr="006D24EC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</w:p>
    <w:p w:rsidR="009D39B9" w:rsidRPr="006D24EC" w:rsidRDefault="009D39B9" w:rsidP="009D39B9">
      <w:pPr>
        <w:spacing w:line="360" w:lineRule="auto"/>
        <w:jc w:val="left"/>
        <w:rPr>
          <w:rFonts w:ascii="方正仿宋_GBK" w:eastAsia="方正仿宋_GBK"/>
          <w:b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五、活动流程</w:t>
      </w:r>
    </w:p>
    <w:p w:rsidR="009D39B9" w:rsidRPr="006D24EC" w:rsidRDefault="009D39B9" w:rsidP="009D39B9">
      <w:pPr>
        <w:numPr>
          <w:ilvl w:val="0"/>
          <w:numId w:val="2"/>
        </w:numPr>
        <w:spacing w:line="360" w:lineRule="auto"/>
        <w:jc w:val="left"/>
        <w:rPr>
          <w:rFonts w:ascii="方正仿宋_GBK" w:eastAsia="方正仿宋_GBK"/>
          <w:b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活动前期宣传（</w:t>
      </w:r>
      <w:smartTag w:uri="urn:schemas-microsoft-com:office:smarttags" w:element="chsdate">
        <w:smartTagPr>
          <w:attr w:name="Year" w:val="2015"/>
          <w:attr w:name="Month" w:val="3"/>
          <w:attr w:name="Day" w:val="28"/>
          <w:attr w:name="IsLunarDate" w:val="False"/>
          <w:attr w:name="IsROCDate" w:val="False"/>
        </w:smartTagPr>
        <w:r w:rsidRPr="006D24EC">
          <w:rPr>
            <w:rFonts w:ascii="方正仿宋_GBK" w:eastAsia="方正仿宋_GBK" w:hint="eastAsia"/>
            <w:b/>
            <w:kern w:val="0"/>
            <w:sz w:val="32"/>
            <w:szCs w:val="32"/>
          </w:rPr>
          <w:t>3月28日起</w:t>
        </w:r>
      </w:smartTag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）</w:t>
      </w:r>
    </w:p>
    <w:p w:rsidR="009D39B9" w:rsidRPr="006D24EC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1.【海报】</w:t>
      </w:r>
      <w:r w:rsidR="00DA6370">
        <w:rPr>
          <w:rFonts w:ascii="方正仿宋_GBK" w:eastAsia="方正仿宋_GBK" w:hint="eastAsia"/>
          <w:kern w:val="0"/>
          <w:sz w:val="32"/>
          <w:szCs w:val="32"/>
        </w:rPr>
        <w:t>（三人行制作）</w:t>
      </w:r>
    </w:p>
    <w:p w:rsidR="00DA6370" w:rsidRDefault="00DA6370" w:rsidP="009D39B9">
      <w:pPr>
        <w:spacing w:line="360" w:lineRule="auto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2</w:t>
      </w:r>
      <w:r w:rsidR="009D39B9" w:rsidRPr="006D24EC">
        <w:rPr>
          <w:rFonts w:ascii="方正仿宋_GBK" w:eastAsia="方正仿宋_GBK" w:hint="eastAsia"/>
          <w:kern w:val="0"/>
          <w:sz w:val="32"/>
          <w:szCs w:val="32"/>
        </w:rPr>
        <w:t>.【新媒体推送】</w:t>
      </w:r>
    </w:p>
    <w:p w:rsidR="00DA6370" w:rsidRDefault="00DA6370" w:rsidP="009D39B9">
      <w:pPr>
        <w:spacing w:line="360" w:lineRule="auto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3</w:t>
      </w:r>
      <w:r w:rsidR="009D39B9" w:rsidRPr="006D24EC">
        <w:rPr>
          <w:rFonts w:ascii="方正仿宋_GBK" w:eastAsia="方正仿宋_GBK" w:hint="eastAsia"/>
          <w:kern w:val="0"/>
          <w:sz w:val="32"/>
          <w:szCs w:val="32"/>
        </w:rPr>
        <w:t>.【书法漫画】</w:t>
      </w:r>
    </w:p>
    <w:p w:rsidR="009D39B9" w:rsidRPr="006D24EC" w:rsidRDefault="00DA6370" w:rsidP="009D39B9">
      <w:pPr>
        <w:spacing w:line="360" w:lineRule="auto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4</w:t>
      </w:r>
      <w:r w:rsidR="009D39B9" w:rsidRPr="006D24EC">
        <w:rPr>
          <w:rFonts w:ascii="方正仿宋_GBK" w:eastAsia="方正仿宋_GBK" w:hint="eastAsia"/>
          <w:kern w:val="0"/>
          <w:sz w:val="32"/>
          <w:szCs w:val="32"/>
        </w:rPr>
        <w:t>.【进班宣传】</w:t>
      </w:r>
    </w:p>
    <w:p w:rsidR="009D39B9" w:rsidRPr="006D24EC" w:rsidRDefault="009D39B9" w:rsidP="009D39B9">
      <w:pPr>
        <w:numPr>
          <w:ilvl w:val="0"/>
          <w:numId w:val="2"/>
        </w:numPr>
        <w:spacing w:line="360" w:lineRule="auto"/>
        <w:jc w:val="left"/>
        <w:rPr>
          <w:rFonts w:ascii="方正仿宋_GBK" w:eastAsia="方正仿宋_GBK"/>
          <w:b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活动前期筹备工作（3月</w:t>
      </w:r>
      <w:r w:rsidR="00DA6370">
        <w:rPr>
          <w:rFonts w:ascii="方正仿宋_GBK" w:eastAsia="方正仿宋_GBK" w:hint="eastAsia"/>
          <w:b/>
          <w:kern w:val="0"/>
          <w:sz w:val="32"/>
          <w:szCs w:val="32"/>
        </w:rPr>
        <w:t>27</w:t>
      </w:r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日起）</w:t>
      </w:r>
    </w:p>
    <w:p w:rsidR="009D39B9" w:rsidRPr="006D24EC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1.联系嘉宾确定时间及交流内容</w:t>
      </w:r>
    </w:p>
    <w:p w:rsidR="009D39B9" w:rsidRPr="006D24EC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2.确定活动场地及借用时间</w:t>
      </w:r>
      <w:r w:rsidR="00212B0A">
        <w:rPr>
          <w:rFonts w:ascii="方正仿宋_GBK" w:eastAsia="方正仿宋_GBK" w:hint="eastAsia"/>
          <w:kern w:val="0"/>
          <w:sz w:val="32"/>
          <w:szCs w:val="32"/>
        </w:rPr>
        <w:t>并由三人行进行大背景及其</w:t>
      </w:r>
      <w:r w:rsidR="00212B0A">
        <w:rPr>
          <w:rFonts w:ascii="方正仿宋_GBK" w:eastAsia="方正仿宋_GBK" w:hint="eastAsia"/>
          <w:kern w:val="0"/>
          <w:sz w:val="32"/>
          <w:szCs w:val="32"/>
        </w:rPr>
        <w:lastRenderedPageBreak/>
        <w:t>它宣传物料制作。</w:t>
      </w:r>
    </w:p>
    <w:p w:rsidR="009D39B9" w:rsidRPr="006D24EC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3.确定现场主持人及主持稿</w:t>
      </w:r>
    </w:p>
    <w:p w:rsidR="009D39B9" w:rsidRPr="006D24EC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4.确定访谈主持人及访谈稿</w:t>
      </w:r>
    </w:p>
    <w:p w:rsidR="009D39B9" w:rsidRPr="006D24EC" w:rsidRDefault="00212B0A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5</w:t>
      </w:r>
      <w:r w:rsidR="009D39B9" w:rsidRPr="006D24EC">
        <w:rPr>
          <w:rFonts w:ascii="方正仿宋_GBK" w:eastAsia="方正仿宋_GBK" w:hint="eastAsia"/>
          <w:kern w:val="0"/>
          <w:sz w:val="32"/>
          <w:szCs w:val="32"/>
        </w:rPr>
        <w:t>.确定现场工作人员</w:t>
      </w:r>
    </w:p>
    <w:p w:rsidR="009D39B9" w:rsidRPr="006D24EC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</w:p>
    <w:p w:rsidR="009D39B9" w:rsidRPr="006D24EC" w:rsidRDefault="009D39B9" w:rsidP="009D39B9">
      <w:pPr>
        <w:numPr>
          <w:ilvl w:val="0"/>
          <w:numId w:val="2"/>
        </w:numPr>
        <w:spacing w:line="360" w:lineRule="auto"/>
        <w:jc w:val="left"/>
        <w:rPr>
          <w:rFonts w:ascii="方正仿宋_GBK" w:eastAsia="方正仿宋_GBK"/>
          <w:b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主体讲座交流会（4月</w:t>
      </w:r>
      <w:r w:rsidR="00DA6370">
        <w:rPr>
          <w:rFonts w:ascii="方正仿宋_GBK" w:eastAsia="方正仿宋_GBK" w:hint="eastAsia"/>
          <w:b/>
          <w:kern w:val="0"/>
          <w:sz w:val="32"/>
          <w:szCs w:val="32"/>
        </w:rPr>
        <w:t>1</w:t>
      </w:r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日）</w:t>
      </w:r>
    </w:p>
    <w:p w:rsidR="009D39B9" w:rsidRDefault="009D39B9" w:rsidP="00212B0A">
      <w:pPr>
        <w:spacing w:line="360" w:lineRule="auto"/>
        <w:ind w:firstLineChars="300" w:firstLine="960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1.【开场】主持人开场 （</w:t>
      </w:r>
      <w:r w:rsidR="00212B0A">
        <w:rPr>
          <w:rFonts w:ascii="方正仿宋_GBK" w:eastAsia="方正仿宋_GBK" w:hint="eastAsia"/>
          <w:kern w:val="0"/>
          <w:sz w:val="32"/>
          <w:szCs w:val="32"/>
        </w:rPr>
        <w:t>5</w:t>
      </w:r>
      <w:r w:rsidRPr="006D24EC">
        <w:rPr>
          <w:rFonts w:ascii="方正仿宋_GBK" w:eastAsia="方正仿宋_GBK" w:hint="eastAsia"/>
          <w:kern w:val="0"/>
          <w:sz w:val="32"/>
          <w:szCs w:val="32"/>
        </w:rPr>
        <w:t>分钟）</w:t>
      </w:r>
    </w:p>
    <w:p w:rsidR="00212B0A" w:rsidRPr="00212B0A" w:rsidRDefault="00DA6370" w:rsidP="00212B0A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2.</w:t>
      </w:r>
      <w:r w:rsidR="00212B0A">
        <w:rPr>
          <w:rFonts w:ascii="方正仿宋_GBK" w:eastAsia="方正仿宋_GBK" w:hint="eastAsia"/>
          <w:kern w:val="0"/>
          <w:sz w:val="32"/>
          <w:szCs w:val="32"/>
        </w:rPr>
        <w:t>【演讲】演讲嘉宾就</w:t>
      </w:r>
      <w:r w:rsidR="00212B0A" w:rsidRPr="00212B0A">
        <w:rPr>
          <w:rFonts w:ascii="方正仿宋_GBK" w:eastAsia="方正仿宋_GBK" w:hint="eastAsia"/>
          <w:kern w:val="0"/>
          <w:sz w:val="32"/>
          <w:szCs w:val="32"/>
        </w:rPr>
        <w:t>与</w:t>
      </w:r>
      <w:r w:rsidR="00212B0A">
        <w:rPr>
          <w:rFonts w:ascii="方正仿宋_GBK" w:eastAsia="方正仿宋_GBK" w:hint="eastAsia"/>
          <w:kern w:val="0"/>
          <w:sz w:val="32"/>
          <w:szCs w:val="32"/>
        </w:rPr>
        <w:t>“</w:t>
      </w:r>
      <w:r w:rsidR="00212B0A" w:rsidRPr="00212B0A">
        <w:rPr>
          <w:rFonts w:ascii="方正仿宋_GBK" w:eastAsia="方正仿宋_GBK" w:hint="eastAsia"/>
          <w:kern w:val="0"/>
          <w:sz w:val="32"/>
          <w:szCs w:val="32"/>
        </w:rPr>
        <w:t>信仰对话，飞YOUNG中国梦”</w:t>
      </w:r>
      <w:r w:rsidR="00212B0A">
        <w:rPr>
          <w:rFonts w:ascii="方正仿宋_GBK" w:eastAsia="方正仿宋_GBK" w:hint="eastAsia"/>
          <w:kern w:val="0"/>
          <w:sz w:val="32"/>
          <w:szCs w:val="32"/>
        </w:rPr>
        <w:t>主题做出演讲。（60分钟）</w:t>
      </w:r>
    </w:p>
    <w:p w:rsidR="00DA6370" w:rsidRPr="006D24EC" w:rsidRDefault="00DA6370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</w:p>
    <w:p w:rsidR="009D39B9" w:rsidRPr="006D24EC" w:rsidRDefault="00DA6370" w:rsidP="00212B0A">
      <w:pPr>
        <w:spacing w:line="360" w:lineRule="auto"/>
        <w:ind w:firstLineChars="300" w:firstLine="960"/>
        <w:jc w:val="lef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3</w:t>
      </w:r>
      <w:r w:rsidR="009D39B9" w:rsidRPr="006D24EC">
        <w:rPr>
          <w:rFonts w:ascii="方正仿宋_GBK" w:eastAsia="方正仿宋_GBK" w:hint="eastAsia"/>
          <w:kern w:val="0"/>
          <w:sz w:val="32"/>
          <w:szCs w:val="32"/>
        </w:rPr>
        <w:t>.【交流互动】同学提问（15分钟）</w:t>
      </w:r>
    </w:p>
    <w:p w:rsidR="009D39B9" w:rsidRPr="006D24EC" w:rsidRDefault="00212B0A" w:rsidP="00212B0A">
      <w:pPr>
        <w:spacing w:line="360" w:lineRule="auto"/>
        <w:ind w:left="640" w:firstLineChars="100" w:firstLine="320"/>
        <w:jc w:val="lef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4.</w:t>
      </w:r>
      <w:r w:rsidR="009D39B9" w:rsidRPr="006D24EC">
        <w:rPr>
          <w:rFonts w:ascii="方正仿宋_GBK" w:eastAsia="方正仿宋_GBK" w:hint="eastAsia"/>
          <w:kern w:val="0"/>
          <w:sz w:val="32"/>
          <w:szCs w:val="32"/>
        </w:rPr>
        <w:t>【结束合影】主持人总结 （</w:t>
      </w:r>
      <w:r>
        <w:rPr>
          <w:rFonts w:ascii="方正仿宋_GBK" w:eastAsia="方正仿宋_GBK" w:hint="eastAsia"/>
          <w:kern w:val="0"/>
          <w:sz w:val="32"/>
          <w:szCs w:val="32"/>
        </w:rPr>
        <w:t>5</w:t>
      </w:r>
      <w:r w:rsidR="009D39B9" w:rsidRPr="006D24EC">
        <w:rPr>
          <w:rFonts w:ascii="方正仿宋_GBK" w:eastAsia="方正仿宋_GBK" w:hint="eastAsia"/>
          <w:kern w:val="0"/>
          <w:sz w:val="32"/>
          <w:szCs w:val="32"/>
        </w:rPr>
        <w:t>分钟）</w:t>
      </w:r>
    </w:p>
    <w:p w:rsidR="009D39B9" w:rsidRPr="006D24EC" w:rsidRDefault="009D39B9" w:rsidP="009D39B9">
      <w:pPr>
        <w:numPr>
          <w:ilvl w:val="0"/>
          <w:numId w:val="2"/>
        </w:numPr>
        <w:spacing w:line="360" w:lineRule="auto"/>
        <w:jc w:val="left"/>
        <w:rPr>
          <w:rFonts w:ascii="方正仿宋_GBK" w:eastAsia="方正仿宋_GBK"/>
          <w:b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活动后期（4月</w:t>
      </w:r>
      <w:r w:rsidR="00212B0A">
        <w:rPr>
          <w:rFonts w:ascii="方正仿宋_GBK" w:eastAsia="方正仿宋_GBK" w:hint="eastAsia"/>
          <w:b/>
          <w:kern w:val="0"/>
          <w:sz w:val="32"/>
          <w:szCs w:val="32"/>
        </w:rPr>
        <w:t>2</w:t>
      </w:r>
      <w:r w:rsidRPr="006D24EC">
        <w:rPr>
          <w:rFonts w:ascii="方正仿宋_GBK" w:eastAsia="方正仿宋_GBK" w:hint="eastAsia"/>
          <w:b/>
          <w:kern w:val="0"/>
          <w:sz w:val="32"/>
          <w:szCs w:val="32"/>
        </w:rPr>
        <w:t>日起）</w:t>
      </w:r>
    </w:p>
    <w:p w:rsidR="009D39B9" w:rsidRPr="006D24EC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1.撰写活动简报</w:t>
      </w:r>
    </w:p>
    <w:p w:rsidR="009D39B9" w:rsidRPr="006D24EC" w:rsidRDefault="00212B0A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2</w:t>
      </w:r>
      <w:r w:rsidR="009D39B9" w:rsidRPr="006D24EC">
        <w:rPr>
          <w:rFonts w:ascii="方正仿宋_GBK" w:eastAsia="方正仿宋_GBK" w:hint="eastAsia"/>
          <w:kern w:val="0"/>
          <w:sz w:val="32"/>
          <w:szCs w:val="32"/>
        </w:rPr>
        <w:t>.及时汇总、报送文字、照片、视频等信息材料</w:t>
      </w:r>
    </w:p>
    <w:p w:rsidR="009D39B9" w:rsidRPr="006D24EC" w:rsidRDefault="009D39B9" w:rsidP="009D39B9">
      <w:pPr>
        <w:spacing w:line="360" w:lineRule="auto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6D24EC">
        <w:rPr>
          <w:rFonts w:ascii="方正仿宋_GBK" w:eastAsia="方正仿宋_GBK" w:hint="eastAsia"/>
          <w:kern w:val="0"/>
          <w:sz w:val="32"/>
          <w:szCs w:val="32"/>
        </w:rPr>
        <w:t>3.其他总结收尾工作</w:t>
      </w:r>
    </w:p>
    <w:p w:rsidR="009D39B9" w:rsidRPr="006D24EC" w:rsidRDefault="009D39B9" w:rsidP="009D39B9">
      <w:pPr>
        <w:spacing w:line="360" w:lineRule="auto"/>
        <w:jc w:val="left"/>
        <w:rPr>
          <w:rFonts w:ascii="方正仿宋_GBK" w:eastAsia="方正仿宋_GBK"/>
          <w:kern w:val="0"/>
          <w:sz w:val="32"/>
          <w:szCs w:val="32"/>
        </w:rPr>
      </w:pPr>
    </w:p>
    <w:p w:rsidR="009D39B9" w:rsidRDefault="009D39B9" w:rsidP="009D39B9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DA7F81" w:rsidRDefault="00DA7F81"/>
    <w:sectPr w:rsidR="00DA7F81" w:rsidSect="001374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22" w:rsidRDefault="00D74322" w:rsidP="003F4651">
      <w:r>
        <w:separator/>
      </w:r>
    </w:p>
  </w:endnote>
  <w:endnote w:type="continuationSeparator" w:id="1">
    <w:p w:rsidR="00D74322" w:rsidRDefault="00D74322" w:rsidP="003F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22" w:rsidRDefault="00D74322" w:rsidP="003F4651">
      <w:r>
        <w:separator/>
      </w:r>
    </w:p>
  </w:footnote>
  <w:footnote w:type="continuationSeparator" w:id="1">
    <w:p w:rsidR="00D74322" w:rsidRDefault="00D74322" w:rsidP="003F4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5091551"/>
    <w:lvl w:ilvl="0">
      <w:start w:val="1"/>
      <w:numFmt w:val="decimal"/>
      <w:suff w:val="nothing"/>
      <w:lvlText w:val="%1、"/>
      <w:lvlJc w:val="left"/>
    </w:lvl>
  </w:abstractNum>
  <w:abstractNum w:abstractNumId="1">
    <w:nsid w:val="00000006"/>
    <w:multiLevelType w:val="singleLevel"/>
    <w:tmpl w:val="55091803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7"/>
    <w:multiLevelType w:val="singleLevel"/>
    <w:tmpl w:val="5509191C"/>
    <w:lvl w:ilvl="0">
      <w:start w:val="3"/>
      <w:numFmt w:val="decimal"/>
      <w:suff w:val="nothing"/>
      <w:lvlText w:val="%1."/>
      <w:lvlJc w:val="left"/>
    </w:lvl>
  </w:abstractNum>
  <w:abstractNum w:abstractNumId="3">
    <w:nsid w:val="00000008"/>
    <w:multiLevelType w:val="singleLevel"/>
    <w:tmpl w:val="55091B35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9B9"/>
    <w:rsid w:val="00020561"/>
    <w:rsid w:val="00063C6E"/>
    <w:rsid w:val="000C5A4B"/>
    <w:rsid w:val="000E1C5D"/>
    <w:rsid w:val="00113F7E"/>
    <w:rsid w:val="0013110A"/>
    <w:rsid w:val="001374F7"/>
    <w:rsid w:val="00157E12"/>
    <w:rsid w:val="00161C5F"/>
    <w:rsid w:val="001621C4"/>
    <w:rsid w:val="001E54DD"/>
    <w:rsid w:val="00212781"/>
    <w:rsid w:val="00212B0A"/>
    <w:rsid w:val="00215FDA"/>
    <w:rsid w:val="0021676E"/>
    <w:rsid w:val="00277DB1"/>
    <w:rsid w:val="00284E26"/>
    <w:rsid w:val="00296994"/>
    <w:rsid w:val="002D6CD6"/>
    <w:rsid w:val="00306B33"/>
    <w:rsid w:val="00320394"/>
    <w:rsid w:val="00331515"/>
    <w:rsid w:val="003665EB"/>
    <w:rsid w:val="003A417B"/>
    <w:rsid w:val="003F4651"/>
    <w:rsid w:val="00470737"/>
    <w:rsid w:val="00490AD6"/>
    <w:rsid w:val="00522474"/>
    <w:rsid w:val="0055483A"/>
    <w:rsid w:val="005615CF"/>
    <w:rsid w:val="00616AE3"/>
    <w:rsid w:val="00690ABE"/>
    <w:rsid w:val="006D12C0"/>
    <w:rsid w:val="006E1EA5"/>
    <w:rsid w:val="00703BE2"/>
    <w:rsid w:val="007C2C48"/>
    <w:rsid w:val="007D3560"/>
    <w:rsid w:val="007E290E"/>
    <w:rsid w:val="007E5014"/>
    <w:rsid w:val="008321F7"/>
    <w:rsid w:val="008A3208"/>
    <w:rsid w:val="008C3CF8"/>
    <w:rsid w:val="00942B04"/>
    <w:rsid w:val="00951B80"/>
    <w:rsid w:val="00953106"/>
    <w:rsid w:val="00957776"/>
    <w:rsid w:val="009D39B9"/>
    <w:rsid w:val="00A022E6"/>
    <w:rsid w:val="00A064F4"/>
    <w:rsid w:val="00A1160C"/>
    <w:rsid w:val="00AA0261"/>
    <w:rsid w:val="00B552DC"/>
    <w:rsid w:val="00BC5C6D"/>
    <w:rsid w:val="00BE46D9"/>
    <w:rsid w:val="00BF04B1"/>
    <w:rsid w:val="00BF4C79"/>
    <w:rsid w:val="00C527A0"/>
    <w:rsid w:val="00C71E86"/>
    <w:rsid w:val="00CC75E8"/>
    <w:rsid w:val="00CD5226"/>
    <w:rsid w:val="00CF3DC4"/>
    <w:rsid w:val="00D062CF"/>
    <w:rsid w:val="00D648D9"/>
    <w:rsid w:val="00D74322"/>
    <w:rsid w:val="00DA6370"/>
    <w:rsid w:val="00DA72C9"/>
    <w:rsid w:val="00DA7F81"/>
    <w:rsid w:val="00DC0F57"/>
    <w:rsid w:val="00DC4B17"/>
    <w:rsid w:val="00E45493"/>
    <w:rsid w:val="00E676EC"/>
    <w:rsid w:val="00EF1209"/>
    <w:rsid w:val="00F14FFD"/>
    <w:rsid w:val="00F23AF0"/>
    <w:rsid w:val="00F24188"/>
    <w:rsid w:val="00F3201B"/>
    <w:rsid w:val="00F8504B"/>
    <w:rsid w:val="00FC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6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6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2015-03-27T03:41:00Z</dcterms:created>
  <dcterms:modified xsi:type="dcterms:W3CDTF">2015-03-30T07:17:00Z</dcterms:modified>
</cp:coreProperties>
</file>