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9" w:rsidRDefault="00294105" w:rsidP="00216C46">
      <w:pPr>
        <w:spacing w:line="520" w:lineRule="exact"/>
        <w:jc w:val="center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关于</w:t>
      </w:r>
      <w:r w:rsidR="006B100E">
        <w:rPr>
          <w:rFonts w:eastAsia="方正大标宋简体" w:hint="eastAsia"/>
          <w:sz w:val="36"/>
          <w:szCs w:val="36"/>
        </w:rPr>
        <w:t>组织</w:t>
      </w:r>
      <w:r w:rsidR="00216C46">
        <w:rPr>
          <w:rFonts w:eastAsia="方正大标宋简体" w:hint="eastAsia"/>
          <w:sz w:val="36"/>
          <w:szCs w:val="36"/>
        </w:rPr>
        <w:t>推报</w:t>
      </w:r>
      <w:r w:rsidR="0098261A">
        <w:rPr>
          <w:rFonts w:eastAsia="方正大标宋简体" w:hint="eastAsia"/>
          <w:sz w:val="36"/>
          <w:szCs w:val="36"/>
        </w:rPr>
        <w:t>本地、本系统</w:t>
      </w:r>
    </w:p>
    <w:p w:rsidR="003C48A3" w:rsidRDefault="00216C46" w:rsidP="00216C46">
      <w:pPr>
        <w:spacing w:line="520" w:lineRule="exact"/>
        <w:jc w:val="center"/>
        <w:rPr>
          <w:rFonts w:eastAsia="方正大标宋简体"/>
          <w:sz w:val="36"/>
          <w:szCs w:val="36"/>
        </w:rPr>
      </w:pPr>
      <w:r w:rsidRPr="00F245AC">
        <w:rPr>
          <w:rFonts w:eastAsia="方正大标宋简体" w:hint="eastAsia"/>
          <w:sz w:val="36"/>
          <w:szCs w:val="36"/>
        </w:rPr>
        <w:t>青少年优秀文化</w:t>
      </w:r>
      <w:r>
        <w:rPr>
          <w:rFonts w:eastAsia="方正大标宋简体" w:hint="eastAsia"/>
          <w:sz w:val="36"/>
          <w:szCs w:val="36"/>
        </w:rPr>
        <w:t>产品的</w:t>
      </w:r>
      <w:r w:rsidR="00C52E9A">
        <w:rPr>
          <w:rFonts w:eastAsia="方正大标宋简体" w:hint="eastAsia"/>
          <w:sz w:val="36"/>
          <w:szCs w:val="36"/>
        </w:rPr>
        <w:t>工作要求</w:t>
      </w:r>
    </w:p>
    <w:p w:rsidR="00294105" w:rsidRPr="00F36909" w:rsidRDefault="00294105" w:rsidP="00216C46">
      <w:pPr>
        <w:spacing w:line="520" w:lineRule="exact"/>
        <w:jc w:val="left"/>
        <w:rPr>
          <w:rFonts w:eastAsia="方正仿宋简体"/>
          <w:sz w:val="30"/>
          <w:szCs w:val="30"/>
        </w:rPr>
      </w:pPr>
    </w:p>
    <w:p w:rsidR="00216C46" w:rsidRDefault="00216C46" w:rsidP="00216C46">
      <w:pPr>
        <w:spacing w:line="520" w:lineRule="exact"/>
        <w:jc w:val="left"/>
        <w:rPr>
          <w:rFonts w:eastAsia="方正大标宋简体"/>
          <w:sz w:val="36"/>
          <w:szCs w:val="36"/>
        </w:rPr>
      </w:pPr>
      <w:r w:rsidRPr="00216C46">
        <w:rPr>
          <w:rFonts w:eastAsia="方正仿宋简体" w:hint="eastAsia"/>
          <w:sz w:val="30"/>
          <w:szCs w:val="30"/>
        </w:rPr>
        <w:t>各</w:t>
      </w:r>
      <w:r w:rsidR="00F36909">
        <w:rPr>
          <w:rFonts w:eastAsia="方正仿宋简体" w:hint="eastAsia"/>
          <w:sz w:val="30"/>
          <w:szCs w:val="30"/>
        </w:rPr>
        <w:t>省级团委宣传部</w:t>
      </w:r>
      <w:r w:rsidRPr="00216C46">
        <w:rPr>
          <w:rFonts w:eastAsia="方正仿宋简体" w:hint="eastAsia"/>
          <w:sz w:val="30"/>
          <w:szCs w:val="30"/>
        </w:rPr>
        <w:t>：</w:t>
      </w:r>
    </w:p>
    <w:p w:rsidR="00F36909" w:rsidRDefault="00F36909" w:rsidP="00216C46">
      <w:pPr>
        <w:spacing w:line="52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近日，团中央在</w:t>
      </w:r>
      <w:r w:rsidR="00121BD3">
        <w:rPr>
          <w:rFonts w:eastAsia="方正仿宋简体" w:hint="eastAsia"/>
          <w:sz w:val="30"/>
          <w:szCs w:val="30"/>
        </w:rPr>
        <w:t>中央人民广播电台、</w:t>
      </w:r>
      <w:r w:rsidRPr="000744A6">
        <w:rPr>
          <w:rFonts w:eastAsia="方正仿宋简体" w:hint="eastAsia"/>
          <w:sz w:val="30"/>
          <w:szCs w:val="30"/>
        </w:rPr>
        <w:t>中国青年报、</w:t>
      </w:r>
      <w:r w:rsidR="00121BD3">
        <w:rPr>
          <w:rFonts w:eastAsia="方正仿宋简体" w:hint="eastAsia"/>
          <w:sz w:val="30"/>
          <w:szCs w:val="30"/>
        </w:rPr>
        <w:t>中国电视报、</w:t>
      </w:r>
      <w:r w:rsidRPr="000744A6">
        <w:rPr>
          <w:rFonts w:eastAsia="方正仿宋简体" w:hint="eastAsia"/>
          <w:sz w:val="30"/>
          <w:szCs w:val="30"/>
        </w:rPr>
        <w:t>人民网、</w:t>
      </w:r>
      <w:r w:rsidR="0037082D" w:rsidRPr="000744A6">
        <w:rPr>
          <w:rFonts w:eastAsia="方正仿宋简体" w:hint="eastAsia"/>
          <w:sz w:val="30"/>
          <w:szCs w:val="30"/>
        </w:rPr>
        <w:t>新华网、</w:t>
      </w:r>
      <w:r w:rsidR="00BA4E6C" w:rsidRPr="000744A6">
        <w:rPr>
          <w:rFonts w:eastAsia="方正仿宋简体" w:hint="eastAsia"/>
          <w:sz w:val="30"/>
          <w:szCs w:val="30"/>
        </w:rPr>
        <w:t>新浪网、</w:t>
      </w:r>
      <w:r w:rsidR="0037082D" w:rsidRPr="000744A6">
        <w:rPr>
          <w:rFonts w:eastAsia="方正仿宋简体" w:hint="eastAsia"/>
          <w:sz w:val="30"/>
          <w:szCs w:val="30"/>
        </w:rPr>
        <w:t>腾讯</w:t>
      </w:r>
      <w:r w:rsidR="00BA4E6C" w:rsidRPr="000744A6">
        <w:rPr>
          <w:rFonts w:eastAsia="方正仿宋简体" w:hint="eastAsia"/>
          <w:sz w:val="30"/>
          <w:szCs w:val="30"/>
        </w:rPr>
        <w:t>、</w:t>
      </w:r>
      <w:r w:rsidRPr="000744A6">
        <w:rPr>
          <w:rFonts w:eastAsia="方正仿宋简体" w:hint="eastAsia"/>
          <w:sz w:val="30"/>
          <w:szCs w:val="30"/>
        </w:rPr>
        <w:t>中国青年网、</w:t>
      </w:r>
      <w:proofErr w:type="gramStart"/>
      <w:r>
        <w:rPr>
          <w:rFonts w:eastAsia="方正仿宋简体" w:hint="eastAsia"/>
          <w:sz w:val="30"/>
          <w:szCs w:val="30"/>
        </w:rPr>
        <w:t>未来网</w:t>
      </w:r>
      <w:proofErr w:type="gramEnd"/>
      <w:r w:rsidR="00121BD3">
        <w:rPr>
          <w:rFonts w:eastAsia="方正仿宋简体" w:hint="eastAsia"/>
          <w:sz w:val="30"/>
          <w:szCs w:val="30"/>
        </w:rPr>
        <w:t>等媒体</w:t>
      </w:r>
      <w:r>
        <w:rPr>
          <w:rFonts w:eastAsia="方正仿宋简体" w:hint="eastAsia"/>
          <w:sz w:val="30"/>
          <w:szCs w:val="30"/>
        </w:rPr>
        <w:t>发出启事，向全社会公开征集一批</w:t>
      </w:r>
      <w:r>
        <w:rPr>
          <w:rFonts w:eastAsia="方正仿宋简体" w:hint="eastAsia"/>
          <w:sz w:val="30"/>
          <w:szCs w:val="30"/>
        </w:rPr>
        <w:t>2009</w:t>
      </w:r>
      <w:r>
        <w:rPr>
          <w:rFonts w:eastAsia="方正仿宋简体" w:hint="eastAsia"/>
          <w:sz w:val="30"/>
          <w:szCs w:val="30"/>
        </w:rPr>
        <w:t>年</w:t>
      </w:r>
      <w:r>
        <w:rPr>
          <w:rFonts w:eastAsia="方正仿宋简体" w:hint="eastAsia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月以来创作生产的，思想内容健康积极、青少年喜闻乐见的图书、影视、歌曲、动漫、游戏等文化产品，并将向全国青少年着力推荐，以更好地运用文化和艺术手段向青少年传播社会主义核心价值体系，促进青少年健康成长。</w:t>
      </w:r>
    </w:p>
    <w:p w:rsidR="00F36909" w:rsidRPr="00F36909" w:rsidRDefault="00F36909" w:rsidP="00216C46">
      <w:pPr>
        <w:spacing w:line="52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为在全国范围广泛、深入地做好青少年优秀文化产品的征集和推荐工作，请你们重点向本地、本系统知名文化企事业单位征集一批符合《启事》（附后）要求的文化产品，并向团中央</w:t>
      </w:r>
      <w:r w:rsidR="00DB10C1">
        <w:rPr>
          <w:rFonts w:eastAsia="方正仿宋简体" w:hint="eastAsia"/>
          <w:sz w:val="30"/>
          <w:szCs w:val="30"/>
        </w:rPr>
        <w:t>宣传部</w:t>
      </w:r>
      <w:r>
        <w:rPr>
          <w:rFonts w:eastAsia="方正仿宋简体" w:hint="eastAsia"/>
          <w:sz w:val="30"/>
          <w:szCs w:val="30"/>
        </w:rPr>
        <w:t>推荐。</w:t>
      </w:r>
    </w:p>
    <w:p w:rsidR="007B31F3" w:rsidRDefault="007B31F3" w:rsidP="00216C46">
      <w:pPr>
        <w:spacing w:line="520" w:lineRule="exact"/>
        <w:ind w:firstLineChars="200" w:firstLine="600"/>
        <w:jc w:val="left"/>
        <w:rPr>
          <w:rFonts w:ascii="方正仿宋简体" w:eastAsia="方正仿宋简体"/>
          <w:sz w:val="30"/>
          <w:szCs w:val="30"/>
        </w:rPr>
      </w:pPr>
      <w:r w:rsidRPr="00E6016B">
        <w:rPr>
          <w:rFonts w:ascii="方正仿宋简体" w:eastAsia="方正仿宋简体" w:hint="eastAsia"/>
          <w:sz w:val="30"/>
          <w:szCs w:val="30"/>
        </w:rPr>
        <w:t>联系人：</w:t>
      </w:r>
      <w:r>
        <w:rPr>
          <w:rFonts w:ascii="方正仿宋简体" w:eastAsia="方正仿宋简体" w:hint="eastAsia"/>
          <w:sz w:val="30"/>
          <w:szCs w:val="30"/>
        </w:rPr>
        <w:t>张彤；</w:t>
      </w:r>
      <w:r w:rsidR="00856894">
        <w:rPr>
          <w:rFonts w:ascii="方正仿宋简体" w:eastAsia="方正仿宋简体" w:hint="eastAsia"/>
          <w:sz w:val="30"/>
          <w:szCs w:val="30"/>
        </w:rPr>
        <w:t xml:space="preserve">    </w:t>
      </w:r>
      <w:r w:rsidRPr="00E6016B">
        <w:rPr>
          <w:rFonts w:ascii="方正仿宋简体" w:eastAsia="方正仿宋简体" w:hint="eastAsia"/>
          <w:sz w:val="30"/>
          <w:szCs w:val="30"/>
        </w:rPr>
        <w:t>联系电话：010－</w:t>
      </w:r>
      <w:r>
        <w:rPr>
          <w:rFonts w:ascii="方正仿宋简体" w:eastAsia="方正仿宋简体" w:hint="eastAsia"/>
          <w:sz w:val="30"/>
          <w:szCs w:val="30"/>
        </w:rPr>
        <w:t>85212906；</w:t>
      </w:r>
    </w:p>
    <w:p w:rsidR="007B31F3" w:rsidRDefault="007B31F3" w:rsidP="00216C46">
      <w:pPr>
        <w:spacing w:line="52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E6016B">
        <w:rPr>
          <w:rFonts w:ascii="方正仿宋简体" w:eastAsia="方正仿宋简体" w:hint="eastAsia"/>
          <w:sz w:val="30"/>
          <w:szCs w:val="30"/>
        </w:rPr>
        <w:t>电子邮箱：</w:t>
      </w:r>
      <w:r w:rsidRPr="00850442">
        <w:rPr>
          <w:rFonts w:ascii="方正仿宋简体" w:eastAsia="方正仿宋简体" w:hint="eastAsia"/>
          <w:sz w:val="30"/>
          <w:szCs w:val="30"/>
        </w:rPr>
        <w:t>tzyxcbwtc@sina.com</w:t>
      </w:r>
    </w:p>
    <w:p w:rsidR="006B100E" w:rsidRDefault="006B100E" w:rsidP="00294105">
      <w:pPr>
        <w:spacing w:line="520" w:lineRule="exact"/>
        <w:ind w:firstLineChars="1300" w:firstLine="3900"/>
        <w:jc w:val="left"/>
        <w:rPr>
          <w:rFonts w:eastAsia="方正仿宋简体"/>
          <w:sz w:val="30"/>
          <w:szCs w:val="30"/>
        </w:rPr>
      </w:pPr>
    </w:p>
    <w:p w:rsidR="00294105" w:rsidRDefault="00294105" w:rsidP="00294105">
      <w:pPr>
        <w:spacing w:line="520" w:lineRule="exact"/>
        <w:ind w:firstLineChars="1300" w:firstLine="39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共青团中央宣传部</w:t>
      </w:r>
    </w:p>
    <w:p w:rsidR="00294105" w:rsidRDefault="00294105" w:rsidP="006B100E">
      <w:pPr>
        <w:spacing w:line="520" w:lineRule="exact"/>
        <w:ind w:firstLineChars="1600" w:firstLine="4800"/>
        <w:jc w:val="left"/>
        <w:rPr>
          <w:rFonts w:eastAsia="方正仿宋简体"/>
          <w:sz w:val="30"/>
          <w:szCs w:val="30"/>
        </w:rPr>
      </w:pPr>
      <w:r w:rsidRPr="00366113">
        <w:rPr>
          <w:rFonts w:ascii="方正仿宋简体" w:eastAsia="方正仿宋简体" w:hint="eastAsia"/>
          <w:sz w:val="30"/>
          <w:szCs w:val="30"/>
        </w:rPr>
        <w:t>2012</w:t>
      </w:r>
      <w:r>
        <w:rPr>
          <w:rFonts w:eastAsia="方正仿宋简体" w:hint="eastAsia"/>
          <w:sz w:val="30"/>
          <w:szCs w:val="30"/>
        </w:rPr>
        <w:t>年</w:t>
      </w:r>
      <w:r w:rsidRPr="00366113">
        <w:rPr>
          <w:rFonts w:ascii="方正仿宋简体" w:eastAsia="方正仿宋简体" w:hint="eastAsia"/>
          <w:sz w:val="30"/>
          <w:szCs w:val="30"/>
        </w:rPr>
        <w:t>2月</w:t>
      </w:r>
      <w:r w:rsidR="00893854">
        <w:rPr>
          <w:rFonts w:ascii="方正仿宋简体" w:eastAsia="方正仿宋简体" w:hint="eastAsia"/>
          <w:sz w:val="30"/>
          <w:szCs w:val="30"/>
        </w:rPr>
        <w:t>28</w:t>
      </w:r>
      <w:r>
        <w:rPr>
          <w:rFonts w:eastAsia="方正仿宋简体" w:hint="eastAsia"/>
          <w:sz w:val="30"/>
          <w:szCs w:val="30"/>
        </w:rPr>
        <w:t>日</w:t>
      </w:r>
    </w:p>
    <w:p w:rsidR="00294105" w:rsidRDefault="00294105" w:rsidP="00294105">
      <w:pPr>
        <w:spacing w:line="520" w:lineRule="exact"/>
        <w:jc w:val="left"/>
        <w:rPr>
          <w:rFonts w:eastAsia="方正仿宋简体"/>
          <w:sz w:val="30"/>
          <w:szCs w:val="30"/>
        </w:rPr>
      </w:pPr>
    </w:p>
    <w:p w:rsidR="00294105" w:rsidRDefault="00294105" w:rsidP="006B100E">
      <w:pPr>
        <w:spacing w:line="520" w:lineRule="exact"/>
        <w:rPr>
          <w:rFonts w:ascii="方正仿宋简体" w:eastAsia="方正仿宋简体" w:hint="eastAsia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附：《</w:t>
      </w:r>
      <w:r w:rsidRPr="00216C46">
        <w:rPr>
          <w:rFonts w:eastAsia="方正仿宋简体" w:hint="eastAsia"/>
          <w:sz w:val="30"/>
          <w:szCs w:val="30"/>
        </w:rPr>
        <w:t>共青团中央</w:t>
      </w:r>
      <w:r w:rsidRPr="00833753">
        <w:rPr>
          <w:rFonts w:ascii="方正仿宋简体" w:eastAsia="方正仿宋简体" w:hint="eastAsia"/>
          <w:sz w:val="30"/>
          <w:szCs w:val="30"/>
        </w:rPr>
        <w:t>关于征集、推荐青少年优秀文化产品的启事</w:t>
      </w:r>
      <w:r>
        <w:rPr>
          <w:rFonts w:ascii="方正仿宋简体" w:eastAsia="方正仿宋简体" w:hint="eastAsia"/>
          <w:sz w:val="30"/>
          <w:szCs w:val="30"/>
        </w:rPr>
        <w:t>》</w:t>
      </w:r>
    </w:p>
    <w:p w:rsidR="00C118F4" w:rsidRDefault="00C118F4" w:rsidP="006B100E">
      <w:pPr>
        <w:spacing w:line="520" w:lineRule="exact"/>
        <w:rPr>
          <w:rFonts w:ascii="方正仿宋简体" w:eastAsia="方正仿宋简体" w:hint="eastAsia"/>
          <w:sz w:val="30"/>
          <w:szCs w:val="30"/>
        </w:rPr>
      </w:pPr>
    </w:p>
    <w:p w:rsidR="00C118F4" w:rsidRDefault="00C118F4" w:rsidP="00C118F4">
      <w:pPr>
        <w:spacing w:line="520" w:lineRule="exact"/>
        <w:jc w:val="center"/>
        <w:rPr>
          <w:rFonts w:eastAsia="方正大标宋简体"/>
          <w:sz w:val="36"/>
          <w:szCs w:val="36"/>
        </w:rPr>
      </w:pPr>
      <w:bookmarkStart w:id="0" w:name="_GoBack"/>
      <w:bookmarkEnd w:id="0"/>
      <w:r>
        <w:rPr>
          <w:rFonts w:eastAsia="方正大标宋简体" w:hint="eastAsia"/>
          <w:sz w:val="36"/>
          <w:szCs w:val="36"/>
        </w:rPr>
        <w:lastRenderedPageBreak/>
        <w:t>共青团中央关于征集、推荐</w:t>
      </w:r>
      <w:r w:rsidRPr="00F245AC">
        <w:rPr>
          <w:rFonts w:eastAsia="方正大标宋简体" w:hint="eastAsia"/>
          <w:sz w:val="36"/>
          <w:szCs w:val="36"/>
        </w:rPr>
        <w:t>青少年</w:t>
      </w:r>
    </w:p>
    <w:p w:rsidR="00C118F4" w:rsidRPr="00373E25" w:rsidRDefault="00C118F4" w:rsidP="00C118F4">
      <w:pPr>
        <w:spacing w:line="520" w:lineRule="exact"/>
        <w:jc w:val="center"/>
        <w:rPr>
          <w:rFonts w:eastAsia="方正大标宋简体"/>
          <w:sz w:val="36"/>
          <w:szCs w:val="36"/>
        </w:rPr>
      </w:pPr>
      <w:r w:rsidRPr="00F245AC">
        <w:rPr>
          <w:rFonts w:eastAsia="方正大标宋简体" w:hint="eastAsia"/>
          <w:sz w:val="36"/>
          <w:szCs w:val="36"/>
        </w:rPr>
        <w:t>优秀文化</w:t>
      </w:r>
      <w:r>
        <w:rPr>
          <w:rFonts w:eastAsia="方正大标宋简体" w:hint="eastAsia"/>
          <w:sz w:val="36"/>
          <w:szCs w:val="36"/>
        </w:rPr>
        <w:t>产品的</w:t>
      </w:r>
      <w:r w:rsidRPr="00F245AC">
        <w:rPr>
          <w:rFonts w:eastAsia="方正大标宋简体" w:hint="eastAsia"/>
          <w:sz w:val="36"/>
          <w:szCs w:val="36"/>
        </w:rPr>
        <w:t>启事</w:t>
      </w:r>
    </w:p>
    <w:p w:rsidR="00C118F4" w:rsidRPr="00241E3F" w:rsidRDefault="00C118F4" w:rsidP="00C118F4">
      <w:pPr>
        <w:spacing w:line="520" w:lineRule="exact"/>
        <w:jc w:val="center"/>
        <w:rPr>
          <w:rFonts w:eastAsia="方正楷体简体"/>
          <w:sz w:val="30"/>
          <w:szCs w:val="30"/>
        </w:rPr>
      </w:pP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为深入贯彻党的十七届六中全会精神，在全社会倡导健康积极的文化导向，鼓励社会各界创作生产更多优秀的青少年文化产品，为青少年健康成长营造良好的文化环境，共青团中央决定面向全社会开展青少年优秀文化产品征集、推荐活动。具体事项如下。</w:t>
      </w:r>
    </w:p>
    <w:p w:rsidR="00C118F4" w:rsidRPr="00D91E17" w:rsidRDefault="00C118F4" w:rsidP="00C118F4">
      <w:pPr>
        <w:spacing w:line="52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D91E17">
        <w:rPr>
          <w:rFonts w:ascii="方正黑体简体" w:eastAsia="方正黑体简体" w:hint="eastAsia"/>
          <w:sz w:val="30"/>
          <w:szCs w:val="30"/>
        </w:rPr>
        <w:t>一、征集项目</w:t>
      </w: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有利于促进青少年健康成长、为青少年喜闻乐见的优秀图书、影视、歌曲、动漫、游戏等文化产品。</w:t>
      </w:r>
    </w:p>
    <w:p w:rsidR="00C118F4" w:rsidRDefault="00C118F4" w:rsidP="00C118F4">
      <w:pPr>
        <w:spacing w:line="52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D91E17">
        <w:rPr>
          <w:rFonts w:ascii="方正黑体简体" w:eastAsia="方正黑体简体" w:hint="eastAsia"/>
          <w:sz w:val="30"/>
          <w:szCs w:val="30"/>
        </w:rPr>
        <w:t>二、</w:t>
      </w:r>
      <w:r>
        <w:rPr>
          <w:rFonts w:ascii="方正黑体简体" w:eastAsia="方正黑体简体" w:hint="eastAsia"/>
          <w:sz w:val="30"/>
          <w:szCs w:val="30"/>
        </w:rPr>
        <w:t>遴选</w:t>
      </w:r>
      <w:r w:rsidRPr="00175286">
        <w:rPr>
          <w:rFonts w:ascii="方正黑体简体" w:eastAsia="方正黑体简体" w:hint="eastAsia"/>
          <w:sz w:val="30"/>
          <w:szCs w:val="30"/>
        </w:rPr>
        <w:t>和推荐</w:t>
      </w:r>
    </w:p>
    <w:p w:rsidR="00C118F4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共青团中央将邀请相关文化领域专业人士和青少年代表</w:t>
      </w:r>
      <w:r w:rsidRPr="00C069B2">
        <w:rPr>
          <w:rFonts w:ascii="方正仿宋简体" w:eastAsia="方正仿宋简体" w:hint="eastAsia"/>
          <w:sz w:val="30"/>
          <w:szCs w:val="30"/>
        </w:rPr>
        <w:t>组成</w:t>
      </w:r>
      <w:r>
        <w:rPr>
          <w:rFonts w:ascii="方正仿宋简体" w:eastAsia="方正仿宋简体" w:hint="eastAsia"/>
          <w:sz w:val="30"/>
          <w:szCs w:val="30"/>
        </w:rPr>
        <w:t>全国青少年优秀文化产品遴选委员会，负责产品的遴选工作。</w:t>
      </w:r>
    </w:p>
    <w:p w:rsidR="00C118F4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共青团中央将对遴选出的优秀文化产品分批向社会发布、向青少年推荐并举办相关活动。首批推荐产品将参加今年“五四”前举办的面向青少年的新媒体和文化产品展览交流会。</w:t>
      </w:r>
    </w:p>
    <w:p w:rsidR="00C118F4" w:rsidRDefault="00C118F4" w:rsidP="00C118F4">
      <w:pPr>
        <w:spacing w:line="52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>三</w:t>
      </w:r>
      <w:r w:rsidRPr="00175286">
        <w:rPr>
          <w:rFonts w:ascii="方正黑体简体" w:eastAsia="方正黑体简体" w:hint="eastAsia"/>
          <w:sz w:val="30"/>
          <w:szCs w:val="30"/>
        </w:rPr>
        <w:t>、</w:t>
      </w:r>
      <w:r>
        <w:rPr>
          <w:rFonts w:ascii="方正黑体简体" w:eastAsia="方正黑体简体" w:hint="eastAsia"/>
          <w:sz w:val="30"/>
          <w:szCs w:val="30"/>
        </w:rPr>
        <w:t>有关要求</w:t>
      </w: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．参与征集的文化产</w:t>
      </w:r>
      <w:r w:rsidRPr="00241E3F">
        <w:rPr>
          <w:rFonts w:eastAsia="方正仿宋简体" w:hint="eastAsia"/>
          <w:sz w:val="30"/>
          <w:szCs w:val="30"/>
        </w:rPr>
        <w:t>品</w:t>
      </w:r>
      <w:r>
        <w:rPr>
          <w:rFonts w:eastAsia="方正仿宋简体" w:hint="eastAsia"/>
          <w:sz w:val="30"/>
          <w:szCs w:val="30"/>
        </w:rPr>
        <w:t>的条件是：</w:t>
      </w: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</w:t>
      </w:r>
      <w:r>
        <w:rPr>
          <w:rFonts w:eastAsia="方正仿宋简体" w:hint="eastAsia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）体现社会主义核心价值体系的基本要求，能够引导青少年形成积极健康的思想观念、精神追求和道德情操；</w:t>
      </w: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</w:t>
      </w:r>
      <w:r>
        <w:rPr>
          <w:rFonts w:eastAsia="方正仿宋简体" w:hint="eastAsia"/>
          <w:sz w:val="30"/>
          <w:szCs w:val="30"/>
        </w:rPr>
        <w:t>2</w:t>
      </w:r>
      <w:r>
        <w:rPr>
          <w:rFonts w:eastAsia="方正仿宋简体" w:hint="eastAsia"/>
          <w:sz w:val="30"/>
          <w:szCs w:val="30"/>
        </w:rPr>
        <w:t>）具备较强的文化、艺术感染力，制作水准精良；</w:t>
      </w: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lastRenderedPageBreak/>
        <w:t>（</w:t>
      </w:r>
      <w:r>
        <w:rPr>
          <w:rFonts w:eastAsia="方正仿宋简体" w:hint="eastAsia"/>
          <w:sz w:val="30"/>
          <w:szCs w:val="30"/>
        </w:rPr>
        <w:t>3</w:t>
      </w:r>
      <w:r>
        <w:rPr>
          <w:rFonts w:eastAsia="方正仿宋简体" w:hint="eastAsia"/>
          <w:sz w:val="30"/>
          <w:szCs w:val="30"/>
        </w:rPr>
        <w:t>）符合青少年的接受习惯和审美特点；</w:t>
      </w: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</w:t>
      </w:r>
      <w:r>
        <w:rPr>
          <w:rFonts w:eastAsia="方正仿宋简体" w:hint="eastAsia"/>
          <w:sz w:val="30"/>
          <w:szCs w:val="30"/>
        </w:rPr>
        <w:t>4</w:t>
      </w:r>
      <w:r>
        <w:rPr>
          <w:rFonts w:eastAsia="方正仿宋简体" w:hint="eastAsia"/>
          <w:sz w:val="30"/>
          <w:szCs w:val="30"/>
        </w:rPr>
        <w:t>）具有一定的发行量、票房、收视率、网络点击率等，在青少年中产生了一定的影响力；</w:t>
      </w:r>
    </w:p>
    <w:p w:rsidR="00C118F4" w:rsidRDefault="00C118F4" w:rsidP="00C118F4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</w:t>
      </w:r>
      <w:r>
        <w:rPr>
          <w:rFonts w:eastAsia="方正仿宋简体" w:hint="eastAsia"/>
          <w:sz w:val="30"/>
          <w:szCs w:val="30"/>
        </w:rPr>
        <w:t>5</w:t>
      </w:r>
      <w:r>
        <w:rPr>
          <w:rFonts w:eastAsia="方正仿宋简体" w:hint="eastAsia"/>
          <w:sz w:val="30"/>
          <w:szCs w:val="30"/>
        </w:rPr>
        <w:t>）首次播映、出版的</w:t>
      </w:r>
      <w:r w:rsidRPr="007D6D82">
        <w:rPr>
          <w:rFonts w:eastAsia="方正仿宋简体" w:hint="eastAsia"/>
          <w:sz w:val="30"/>
          <w:szCs w:val="30"/>
        </w:rPr>
        <w:t>时间</w:t>
      </w:r>
      <w:r>
        <w:rPr>
          <w:rFonts w:eastAsia="方正仿宋简体" w:hint="eastAsia"/>
          <w:sz w:val="30"/>
          <w:szCs w:val="30"/>
        </w:rPr>
        <w:t>须在</w:t>
      </w:r>
      <w:r w:rsidRPr="007D6D82">
        <w:rPr>
          <w:rFonts w:eastAsia="方正仿宋简体" w:hint="eastAsia"/>
          <w:sz w:val="30"/>
          <w:szCs w:val="30"/>
        </w:rPr>
        <w:t>20</w:t>
      </w:r>
      <w:r>
        <w:rPr>
          <w:rFonts w:eastAsia="方正仿宋简体" w:hint="eastAsia"/>
          <w:sz w:val="30"/>
          <w:szCs w:val="30"/>
        </w:rPr>
        <w:t>09</w:t>
      </w:r>
      <w:r w:rsidRPr="007D6D82">
        <w:rPr>
          <w:rFonts w:eastAsia="方正仿宋简体" w:hint="eastAsia"/>
          <w:sz w:val="30"/>
          <w:szCs w:val="30"/>
        </w:rPr>
        <w:t>年</w:t>
      </w:r>
      <w:r w:rsidRPr="007D6D82">
        <w:rPr>
          <w:rFonts w:eastAsia="方正仿宋简体" w:hint="eastAsia"/>
          <w:sz w:val="30"/>
          <w:szCs w:val="30"/>
        </w:rPr>
        <w:t>1</w:t>
      </w:r>
      <w:r w:rsidRPr="007D6D82">
        <w:rPr>
          <w:rFonts w:eastAsia="方正仿宋简体" w:hint="eastAsia"/>
          <w:sz w:val="30"/>
          <w:szCs w:val="30"/>
        </w:rPr>
        <w:t>月</w:t>
      </w:r>
      <w:r w:rsidRPr="007D6D82">
        <w:rPr>
          <w:rFonts w:eastAsia="方正仿宋简体" w:hint="eastAsia"/>
          <w:sz w:val="30"/>
          <w:szCs w:val="30"/>
        </w:rPr>
        <w:t>1</w:t>
      </w:r>
      <w:r w:rsidRPr="007D6D82">
        <w:rPr>
          <w:rFonts w:eastAsia="方正仿宋简体" w:hint="eastAsia"/>
          <w:sz w:val="30"/>
          <w:szCs w:val="30"/>
        </w:rPr>
        <w:t>日</w:t>
      </w:r>
      <w:r>
        <w:rPr>
          <w:rFonts w:eastAsia="方正仿宋简体" w:hint="eastAsia"/>
          <w:sz w:val="30"/>
          <w:szCs w:val="30"/>
        </w:rPr>
        <w:t>后</w:t>
      </w:r>
      <w:r w:rsidRPr="007D6D82">
        <w:rPr>
          <w:rFonts w:eastAsia="方正仿宋简体" w:hint="eastAsia"/>
          <w:sz w:val="30"/>
          <w:szCs w:val="30"/>
        </w:rPr>
        <w:t>。</w:t>
      </w:r>
    </w:p>
    <w:p w:rsidR="00C118F4" w:rsidRPr="00120162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</w:t>
      </w:r>
      <w:r w:rsidRPr="00120162">
        <w:rPr>
          <w:rFonts w:ascii="方正仿宋简体" w:eastAsia="方正仿宋简体" w:hint="eastAsia"/>
          <w:sz w:val="30"/>
          <w:szCs w:val="30"/>
        </w:rPr>
        <w:t>．</w:t>
      </w:r>
      <w:r>
        <w:rPr>
          <w:rFonts w:ascii="方正仿宋简体" w:eastAsia="方正仿宋简体" w:hint="eastAsia"/>
          <w:sz w:val="30"/>
          <w:szCs w:val="30"/>
        </w:rPr>
        <w:t>参与征集的文化产品推报</w:t>
      </w:r>
      <w:r w:rsidRPr="00120162">
        <w:rPr>
          <w:rFonts w:ascii="方正仿宋简体" w:eastAsia="方正仿宋简体" w:hint="eastAsia"/>
          <w:sz w:val="30"/>
          <w:szCs w:val="30"/>
        </w:rPr>
        <w:t>材料</w:t>
      </w:r>
      <w:r>
        <w:rPr>
          <w:rFonts w:ascii="方正仿宋简体" w:eastAsia="方正仿宋简体" w:hint="eastAsia"/>
          <w:sz w:val="30"/>
          <w:szCs w:val="30"/>
        </w:rPr>
        <w:t>的</w:t>
      </w:r>
      <w:r w:rsidRPr="00120162">
        <w:rPr>
          <w:rFonts w:ascii="方正仿宋简体" w:eastAsia="方正仿宋简体" w:hint="eastAsia"/>
          <w:sz w:val="30"/>
          <w:szCs w:val="30"/>
        </w:rPr>
        <w:t>要求</w:t>
      </w:r>
      <w:r>
        <w:rPr>
          <w:rFonts w:ascii="方正仿宋简体" w:eastAsia="方正仿宋简体" w:hint="eastAsia"/>
          <w:sz w:val="30"/>
          <w:szCs w:val="30"/>
        </w:rPr>
        <w:t>是：</w:t>
      </w:r>
    </w:p>
    <w:p w:rsidR="00C118F4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（1）图书要报送样书5份，并</w:t>
      </w:r>
      <w:proofErr w:type="gramStart"/>
      <w:r>
        <w:rPr>
          <w:rFonts w:ascii="方正仿宋简体" w:eastAsia="方正仿宋简体" w:hint="eastAsia"/>
          <w:sz w:val="30"/>
          <w:szCs w:val="30"/>
        </w:rPr>
        <w:t>附创作</w:t>
      </w:r>
      <w:proofErr w:type="gramEnd"/>
      <w:r>
        <w:rPr>
          <w:rFonts w:ascii="方正仿宋简体" w:eastAsia="方正仿宋简体" w:hint="eastAsia"/>
          <w:sz w:val="30"/>
          <w:szCs w:val="30"/>
        </w:rPr>
        <w:t>出版发行基本情况介绍；</w:t>
      </w:r>
    </w:p>
    <w:p w:rsidR="00C118F4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（2）电影、电视剧、</w:t>
      </w:r>
      <w:proofErr w:type="gramStart"/>
      <w:r>
        <w:rPr>
          <w:rFonts w:ascii="方正仿宋简体" w:eastAsia="方正仿宋简体" w:hint="eastAsia"/>
          <w:sz w:val="30"/>
          <w:szCs w:val="30"/>
        </w:rPr>
        <w:t>动漫片</w:t>
      </w:r>
      <w:proofErr w:type="gramEnd"/>
      <w:r>
        <w:rPr>
          <w:rFonts w:ascii="方正仿宋简体" w:eastAsia="方正仿宋简体" w:hint="eastAsia"/>
          <w:sz w:val="30"/>
          <w:szCs w:val="30"/>
        </w:rPr>
        <w:t>要报送样片（</w:t>
      </w:r>
      <w:r w:rsidRPr="008423FC">
        <w:rPr>
          <w:rFonts w:ascii="方正仿宋简体" w:eastAsia="方正仿宋简体" w:hint="eastAsia"/>
          <w:sz w:val="30"/>
          <w:szCs w:val="30"/>
        </w:rPr>
        <w:t>VCD或DVD光盘格式</w:t>
      </w:r>
      <w:r>
        <w:rPr>
          <w:rFonts w:ascii="方正仿宋简体" w:eastAsia="方正仿宋简体" w:hint="eastAsia"/>
          <w:sz w:val="30"/>
          <w:szCs w:val="30"/>
        </w:rPr>
        <w:t>）3份，并附编创发行基本情况介绍；</w:t>
      </w:r>
    </w:p>
    <w:p w:rsidR="00C118F4" w:rsidRPr="008801B8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（3）歌曲要报送MV光盘（或</w:t>
      </w:r>
      <w:r w:rsidRPr="004A2DB3">
        <w:rPr>
          <w:rFonts w:ascii="方正仿宋简体" w:eastAsia="方正仿宋简体" w:hint="eastAsia"/>
          <w:sz w:val="30"/>
          <w:szCs w:val="30"/>
        </w:rPr>
        <w:t>CD</w:t>
      </w:r>
      <w:r>
        <w:rPr>
          <w:rFonts w:ascii="方正仿宋简体" w:eastAsia="方正仿宋简体" w:hint="eastAsia"/>
          <w:sz w:val="30"/>
          <w:szCs w:val="30"/>
        </w:rPr>
        <w:t>光盘）3份，并</w:t>
      </w:r>
      <w:proofErr w:type="gramStart"/>
      <w:r>
        <w:rPr>
          <w:rFonts w:ascii="方正仿宋简体" w:eastAsia="方正仿宋简体" w:hint="eastAsia"/>
          <w:sz w:val="30"/>
          <w:szCs w:val="30"/>
        </w:rPr>
        <w:t>附创作</w:t>
      </w:r>
      <w:proofErr w:type="gramEnd"/>
      <w:r>
        <w:rPr>
          <w:rFonts w:ascii="方正仿宋简体" w:eastAsia="方正仿宋简体" w:hint="eastAsia"/>
          <w:sz w:val="30"/>
          <w:szCs w:val="30"/>
        </w:rPr>
        <w:t>演唱发行基本情况介绍；</w:t>
      </w:r>
    </w:p>
    <w:p w:rsidR="00C118F4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（4）游戏要报送游戏光盘3份，并</w:t>
      </w:r>
      <w:proofErr w:type="gramStart"/>
      <w:r>
        <w:rPr>
          <w:rFonts w:ascii="方正仿宋简体" w:eastAsia="方正仿宋简体" w:hint="eastAsia"/>
          <w:sz w:val="30"/>
          <w:szCs w:val="30"/>
        </w:rPr>
        <w:t>附制作</w:t>
      </w:r>
      <w:proofErr w:type="gramEnd"/>
      <w:r>
        <w:rPr>
          <w:rFonts w:ascii="方正仿宋简体" w:eastAsia="方正仿宋简体" w:hint="eastAsia"/>
          <w:sz w:val="30"/>
          <w:szCs w:val="30"/>
        </w:rPr>
        <w:t>发行运行基本情况介绍。</w:t>
      </w:r>
    </w:p>
    <w:p w:rsidR="00C118F4" w:rsidRPr="0017140D" w:rsidRDefault="00C118F4" w:rsidP="00C118F4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3．推报</w:t>
      </w:r>
      <w:r w:rsidRPr="00175286">
        <w:rPr>
          <w:rFonts w:ascii="方正仿宋简体" w:eastAsia="方正仿宋简体" w:hint="eastAsia"/>
          <w:sz w:val="30"/>
          <w:szCs w:val="30"/>
        </w:rPr>
        <w:t>材料</w:t>
      </w:r>
      <w:r>
        <w:rPr>
          <w:rFonts w:ascii="方正仿宋简体" w:eastAsia="方正仿宋简体" w:hint="eastAsia"/>
          <w:sz w:val="30"/>
          <w:szCs w:val="30"/>
        </w:rPr>
        <w:t>须</w:t>
      </w:r>
      <w:r w:rsidRPr="00175286">
        <w:rPr>
          <w:rFonts w:ascii="方正仿宋简体" w:eastAsia="方正仿宋简体" w:hint="eastAsia"/>
          <w:sz w:val="30"/>
          <w:szCs w:val="30"/>
        </w:rPr>
        <w:t>于2012年3月15日前</w:t>
      </w:r>
      <w:r>
        <w:rPr>
          <w:rFonts w:ascii="方正仿宋简体" w:eastAsia="方正仿宋简体" w:hint="eastAsia"/>
          <w:sz w:val="30"/>
          <w:szCs w:val="30"/>
        </w:rPr>
        <w:t>（以当地邮戳为准）</w:t>
      </w:r>
      <w:r w:rsidRPr="00175286">
        <w:rPr>
          <w:rFonts w:ascii="方正仿宋简体" w:eastAsia="方正仿宋简体" w:hint="eastAsia"/>
          <w:sz w:val="30"/>
          <w:szCs w:val="30"/>
        </w:rPr>
        <w:t>寄（送）至</w:t>
      </w:r>
      <w:r>
        <w:rPr>
          <w:rFonts w:ascii="方正仿宋简体" w:eastAsia="方正仿宋简体" w:hint="eastAsia"/>
          <w:sz w:val="30"/>
          <w:szCs w:val="30"/>
        </w:rPr>
        <w:t>共青团中央宣传部。</w:t>
      </w:r>
      <w:r w:rsidRPr="00E6016B">
        <w:rPr>
          <w:rFonts w:ascii="方正仿宋简体" w:eastAsia="方正仿宋简体" w:hint="eastAsia"/>
          <w:sz w:val="30"/>
          <w:szCs w:val="30"/>
        </w:rPr>
        <w:t>联系人：</w:t>
      </w:r>
      <w:r>
        <w:rPr>
          <w:rFonts w:ascii="方正仿宋简体" w:eastAsia="方正仿宋简体" w:hint="eastAsia"/>
          <w:sz w:val="30"/>
          <w:szCs w:val="30"/>
        </w:rPr>
        <w:t>张彤、吕通义；</w:t>
      </w:r>
      <w:r w:rsidRPr="00E6016B">
        <w:rPr>
          <w:rFonts w:ascii="方正仿宋简体" w:eastAsia="方正仿宋简体" w:hint="eastAsia"/>
          <w:sz w:val="30"/>
          <w:szCs w:val="30"/>
        </w:rPr>
        <w:t>联系电话：010－</w:t>
      </w:r>
      <w:r>
        <w:rPr>
          <w:rFonts w:ascii="方正仿宋简体" w:eastAsia="方正仿宋简体" w:hint="eastAsia"/>
          <w:sz w:val="30"/>
          <w:szCs w:val="30"/>
        </w:rPr>
        <w:t>85212906、</w:t>
      </w:r>
      <w:r w:rsidRPr="00E6016B">
        <w:rPr>
          <w:rFonts w:ascii="方正仿宋简体" w:eastAsia="方正仿宋简体" w:hint="eastAsia"/>
          <w:sz w:val="30"/>
          <w:szCs w:val="30"/>
        </w:rPr>
        <w:t>85212</w:t>
      </w:r>
      <w:r>
        <w:rPr>
          <w:rFonts w:ascii="方正仿宋简体" w:eastAsia="方正仿宋简体" w:hint="eastAsia"/>
          <w:sz w:val="30"/>
          <w:szCs w:val="30"/>
        </w:rPr>
        <w:t>094；手机号：13901339755、13522250565；</w:t>
      </w:r>
      <w:r w:rsidRPr="00E6016B">
        <w:rPr>
          <w:rFonts w:ascii="方正仿宋简体" w:eastAsia="方正仿宋简体" w:hint="eastAsia"/>
          <w:sz w:val="30"/>
          <w:szCs w:val="30"/>
        </w:rPr>
        <w:t>电子邮箱：</w:t>
      </w:r>
      <w:r w:rsidRPr="00850442">
        <w:rPr>
          <w:rFonts w:ascii="方正仿宋简体" w:eastAsia="方正仿宋简体" w:hint="eastAsia"/>
          <w:sz w:val="30"/>
          <w:szCs w:val="30"/>
        </w:rPr>
        <w:t>tzyxcbwtc@sina.com</w:t>
      </w:r>
      <w:r>
        <w:rPr>
          <w:rFonts w:ascii="方正仿宋简体" w:eastAsia="方正仿宋简体" w:hint="eastAsia"/>
          <w:sz w:val="30"/>
          <w:szCs w:val="30"/>
        </w:rPr>
        <w:t>；</w:t>
      </w:r>
      <w:r w:rsidRPr="00E6016B">
        <w:rPr>
          <w:rFonts w:ascii="方正仿宋简体" w:eastAsia="方正仿宋简体" w:hint="eastAsia"/>
          <w:sz w:val="30"/>
          <w:szCs w:val="30"/>
        </w:rPr>
        <w:t>地址：北京市前门东大街10号</w:t>
      </w:r>
      <w:r>
        <w:rPr>
          <w:rFonts w:ascii="方正仿宋简体" w:eastAsia="方正仿宋简体" w:hint="eastAsia"/>
          <w:sz w:val="30"/>
          <w:szCs w:val="30"/>
        </w:rPr>
        <w:t>；</w:t>
      </w:r>
      <w:r w:rsidRPr="00E6016B">
        <w:rPr>
          <w:rFonts w:ascii="方正仿宋简体" w:eastAsia="方正仿宋简体" w:hint="eastAsia"/>
          <w:sz w:val="30"/>
          <w:szCs w:val="30"/>
        </w:rPr>
        <w:t>邮编：100051</w:t>
      </w:r>
      <w:r w:rsidRPr="00175286">
        <w:rPr>
          <w:rFonts w:ascii="方正仿宋简体" w:eastAsia="方正仿宋简体" w:hint="eastAsia"/>
          <w:sz w:val="30"/>
          <w:szCs w:val="30"/>
        </w:rPr>
        <w:t>。</w:t>
      </w:r>
    </w:p>
    <w:p w:rsidR="00C118F4" w:rsidRPr="003C79EA" w:rsidRDefault="00C118F4" w:rsidP="00C118F4">
      <w:pPr>
        <w:spacing w:line="520" w:lineRule="exact"/>
        <w:jc w:val="center"/>
        <w:rPr>
          <w:rFonts w:ascii="方正仿宋简体" w:eastAsia="方正仿宋简体"/>
          <w:sz w:val="30"/>
          <w:szCs w:val="30"/>
        </w:rPr>
      </w:pPr>
    </w:p>
    <w:p w:rsidR="00C118F4" w:rsidRDefault="00C118F4" w:rsidP="00C118F4"/>
    <w:p w:rsidR="00C118F4" w:rsidRPr="00C118F4" w:rsidRDefault="00C118F4" w:rsidP="006B100E">
      <w:pPr>
        <w:spacing w:line="520" w:lineRule="exact"/>
        <w:rPr>
          <w:rFonts w:eastAsia="方正仿宋简体"/>
          <w:sz w:val="30"/>
          <w:szCs w:val="30"/>
        </w:rPr>
      </w:pPr>
    </w:p>
    <w:sectPr w:rsidR="00C118F4" w:rsidRPr="00C118F4" w:rsidSect="00B91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041" w:bottom="204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61" w:rsidRDefault="00A50761" w:rsidP="00B9132A">
      <w:r>
        <w:separator/>
      </w:r>
    </w:p>
  </w:endnote>
  <w:endnote w:type="continuationSeparator" w:id="0">
    <w:p w:rsidR="00A50761" w:rsidRDefault="00A50761" w:rsidP="00B9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4" w:rsidRDefault="00C118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4" w:rsidRDefault="00C118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4" w:rsidRDefault="00C118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61" w:rsidRDefault="00A50761" w:rsidP="00B9132A">
      <w:r>
        <w:separator/>
      </w:r>
    </w:p>
  </w:footnote>
  <w:footnote w:type="continuationSeparator" w:id="0">
    <w:p w:rsidR="00A50761" w:rsidRDefault="00A50761" w:rsidP="00B9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4" w:rsidRDefault="00C1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7D" w:rsidRDefault="00E55B7D" w:rsidP="00C118F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4" w:rsidRDefault="00C118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46"/>
    <w:rsid w:val="000151CF"/>
    <w:rsid w:val="0002209A"/>
    <w:rsid w:val="00023605"/>
    <w:rsid w:val="00027310"/>
    <w:rsid w:val="000744A6"/>
    <w:rsid w:val="000869B4"/>
    <w:rsid w:val="00095AC2"/>
    <w:rsid w:val="000A0617"/>
    <w:rsid w:val="000A68D0"/>
    <w:rsid w:val="000B3A52"/>
    <w:rsid w:val="000B5650"/>
    <w:rsid w:val="000C28EF"/>
    <w:rsid w:val="000D3F01"/>
    <w:rsid w:val="000E2A3E"/>
    <w:rsid w:val="000F1C14"/>
    <w:rsid w:val="00103372"/>
    <w:rsid w:val="00107132"/>
    <w:rsid w:val="001114F1"/>
    <w:rsid w:val="00117611"/>
    <w:rsid w:val="00121BD3"/>
    <w:rsid w:val="00135D88"/>
    <w:rsid w:val="0015439B"/>
    <w:rsid w:val="00157C0C"/>
    <w:rsid w:val="001618FA"/>
    <w:rsid w:val="00181A69"/>
    <w:rsid w:val="00187243"/>
    <w:rsid w:val="001910F8"/>
    <w:rsid w:val="00194354"/>
    <w:rsid w:val="001A3F65"/>
    <w:rsid w:val="001B7090"/>
    <w:rsid w:val="001C5FFE"/>
    <w:rsid w:val="001C6FC3"/>
    <w:rsid w:val="001F36DE"/>
    <w:rsid w:val="00211436"/>
    <w:rsid w:val="0021184F"/>
    <w:rsid w:val="00211CC7"/>
    <w:rsid w:val="00216C46"/>
    <w:rsid w:val="00236B1C"/>
    <w:rsid w:val="002410D7"/>
    <w:rsid w:val="0025109B"/>
    <w:rsid w:val="00257D12"/>
    <w:rsid w:val="0026174D"/>
    <w:rsid w:val="00262A68"/>
    <w:rsid w:val="00294105"/>
    <w:rsid w:val="00296B93"/>
    <w:rsid w:val="002A0159"/>
    <w:rsid w:val="002A4951"/>
    <w:rsid w:val="002C03D5"/>
    <w:rsid w:val="002C06F9"/>
    <w:rsid w:val="002C3607"/>
    <w:rsid w:val="002D1518"/>
    <w:rsid w:val="002D64F7"/>
    <w:rsid w:val="002E65B6"/>
    <w:rsid w:val="00315698"/>
    <w:rsid w:val="00321478"/>
    <w:rsid w:val="00321BFF"/>
    <w:rsid w:val="00341AE2"/>
    <w:rsid w:val="00361773"/>
    <w:rsid w:val="00364599"/>
    <w:rsid w:val="00366113"/>
    <w:rsid w:val="003700A3"/>
    <w:rsid w:val="0037082D"/>
    <w:rsid w:val="003C48A3"/>
    <w:rsid w:val="003C5390"/>
    <w:rsid w:val="004028F9"/>
    <w:rsid w:val="00406C9A"/>
    <w:rsid w:val="00420F01"/>
    <w:rsid w:val="00422E1E"/>
    <w:rsid w:val="00450F8F"/>
    <w:rsid w:val="00451D8A"/>
    <w:rsid w:val="0046100B"/>
    <w:rsid w:val="00474647"/>
    <w:rsid w:val="004917FA"/>
    <w:rsid w:val="0049202E"/>
    <w:rsid w:val="00492870"/>
    <w:rsid w:val="004A38C2"/>
    <w:rsid w:val="004A5C03"/>
    <w:rsid w:val="004C0481"/>
    <w:rsid w:val="004D4E50"/>
    <w:rsid w:val="004F6F55"/>
    <w:rsid w:val="00505F71"/>
    <w:rsid w:val="00512920"/>
    <w:rsid w:val="005513D7"/>
    <w:rsid w:val="005567C0"/>
    <w:rsid w:val="0058155A"/>
    <w:rsid w:val="00581AE5"/>
    <w:rsid w:val="0059040D"/>
    <w:rsid w:val="005A6920"/>
    <w:rsid w:val="005A7DB4"/>
    <w:rsid w:val="005B3EC2"/>
    <w:rsid w:val="005F0BE6"/>
    <w:rsid w:val="00603476"/>
    <w:rsid w:val="00606002"/>
    <w:rsid w:val="00622C4A"/>
    <w:rsid w:val="0062545B"/>
    <w:rsid w:val="0063303B"/>
    <w:rsid w:val="00662CDC"/>
    <w:rsid w:val="00682A8A"/>
    <w:rsid w:val="006933D9"/>
    <w:rsid w:val="00693DBD"/>
    <w:rsid w:val="006B100E"/>
    <w:rsid w:val="006D2339"/>
    <w:rsid w:val="006E4536"/>
    <w:rsid w:val="006E700F"/>
    <w:rsid w:val="006F03DF"/>
    <w:rsid w:val="006F6B4B"/>
    <w:rsid w:val="00700C46"/>
    <w:rsid w:val="00703B47"/>
    <w:rsid w:val="0071556A"/>
    <w:rsid w:val="00731B02"/>
    <w:rsid w:val="007356ED"/>
    <w:rsid w:val="00741C26"/>
    <w:rsid w:val="00756822"/>
    <w:rsid w:val="00762D90"/>
    <w:rsid w:val="007650A2"/>
    <w:rsid w:val="007725CA"/>
    <w:rsid w:val="00787AB2"/>
    <w:rsid w:val="00790BD6"/>
    <w:rsid w:val="007A6582"/>
    <w:rsid w:val="007B31F3"/>
    <w:rsid w:val="007B6316"/>
    <w:rsid w:val="007C4C36"/>
    <w:rsid w:val="007D210F"/>
    <w:rsid w:val="007E138D"/>
    <w:rsid w:val="007F1A46"/>
    <w:rsid w:val="00803CB0"/>
    <w:rsid w:val="0082712D"/>
    <w:rsid w:val="00846598"/>
    <w:rsid w:val="00856894"/>
    <w:rsid w:val="008633F5"/>
    <w:rsid w:val="0087181A"/>
    <w:rsid w:val="0087436D"/>
    <w:rsid w:val="00881085"/>
    <w:rsid w:val="00884983"/>
    <w:rsid w:val="00893854"/>
    <w:rsid w:val="00897A14"/>
    <w:rsid w:val="008B0A73"/>
    <w:rsid w:val="008C18C1"/>
    <w:rsid w:val="008D7220"/>
    <w:rsid w:val="008E227D"/>
    <w:rsid w:val="008F2AAA"/>
    <w:rsid w:val="00917B35"/>
    <w:rsid w:val="00923B3C"/>
    <w:rsid w:val="0092507E"/>
    <w:rsid w:val="00930DC5"/>
    <w:rsid w:val="00933507"/>
    <w:rsid w:val="009422B3"/>
    <w:rsid w:val="009568C6"/>
    <w:rsid w:val="00960226"/>
    <w:rsid w:val="00962BBC"/>
    <w:rsid w:val="009653E1"/>
    <w:rsid w:val="009811B0"/>
    <w:rsid w:val="0098261A"/>
    <w:rsid w:val="009A7346"/>
    <w:rsid w:val="009C3404"/>
    <w:rsid w:val="009C79EF"/>
    <w:rsid w:val="009F7887"/>
    <w:rsid w:val="00A10DF1"/>
    <w:rsid w:val="00A1711C"/>
    <w:rsid w:val="00A23897"/>
    <w:rsid w:val="00A25EC8"/>
    <w:rsid w:val="00A26A4E"/>
    <w:rsid w:val="00A3159A"/>
    <w:rsid w:val="00A45106"/>
    <w:rsid w:val="00A4742C"/>
    <w:rsid w:val="00A50761"/>
    <w:rsid w:val="00A55C55"/>
    <w:rsid w:val="00A60FB6"/>
    <w:rsid w:val="00A74D67"/>
    <w:rsid w:val="00AA3FEA"/>
    <w:rsid w:val="00AB214F"/>
    <w:rsid w:val="00AC7BD9"/>
    <w:rsid w:val="00AD2594"/>
    <w:rsid w:val="00AE0587"/>
    <w:rsid w:val="00AE48CD"/>
    <w:rsid w:val="00AF22B6"/>
    <w:rsid w:val="00AF32DC"/>
    <w:rsid w:val="00B17876"/>
    <w:rsid w:val="00B2366E"/>
    <w:rsid w:val="00B272B7"/>
    <w:rsid w:val="00B279CC"/>
    <w:rsid w:val="00B325B3"/>
    <w:rsid w:val="00B46058"/>
    <w:rsid w:val="00B5009C"/>
    <w:rsid w:val="00B5441D"/>
    <w:rsid w:val="00B73D62"/>
    <w:rsid w:val="00B9132A"/>
    <w:rsid w:val="00BA4E6C"/>
    <w:rsid w:val="00BB6ACD"/>
    <w:rsid w:val="00C02C99"/>
    <w:rsid w:val="00C118F4"/>
    <w:rsid w:val="00C205BE"/>
    <w:rsid w:val="00C22675"/>
    <w:rsid w:val="00C414C6"/>
    <w:rsid w:val="00C52E9A"/>
    <w:rsid w:val="00C719A9"/>
    <w:rsid w:val="00C844E1"/>
    <w:rsid w:val="00C92F87"/>
    <w:rsid w:val="00CA1D23"/>
    <w:rsid w:val="00CA3099"/>
    <w:rsid w:val="00CC3667"/>
    <w:rsid w:val="00CD675B"/>
    <w:rsid w:val="00CE5BF2"/>
    <w:rsid w:val="00D15D59"/>
    <w:rsid w:val="00D2335B"/>
    <w:rsid w:val="00D264C5"/>
    <w:rsid w:val="00D30393"/>
    <w:rsid w:val="00D660A3"/>
    <w:rsid w:val="00D704B0"/>
    <w:rsid w:val="00DB10C1"/>
    <w:rsid w:val="00DB1C4A"/>
    <w:rsid w:val="00DB262A"/>
    <w:rsid w:val="00DC36E0"/>
    <w:rsid w:val="00DC51E1"/>
    <w:rsid w:val="00DD31C8"/>
    <w:rsid w:val="00DD583F"/>
    <w:rsid w:val="00DE1FB6"/>
    <w:rsid w:val="00DE25C2"/>
    <w:rsid w:val="00DF10DE"/>
    <w:rsid w:val="00E11BB0"/>
    <w:rsid w:val="00E213DC"/>
    <w:rsid w:val="00E30BAA"/>
    <w:rsid w:val="00E311ED"/>
    <w:rsid w:val="00E459A3"/>
    <w:rsid w:val="00E51569"/>
    <w:rsid w:val="00E55B7D"/>
    <w:rsid w:val="00E6045A"/>
    <w:rsid w:val="00E62506"/>
    <w:rsid w:val="00E62DC0"/>
    <w:rsid w:val="00E7558D"/>
    <w:rsid w:val="00E76585"/>
    <w:rsid w:val="00E81CD1"/>
    <w:rsid w:val="00EA74B0"/>
    <w:rsid w:val="00EC70F4"/>
    <w:rsid w:val="00F05DAB"/>
    <w:rsid w:val="00F10B64"/>
    <w:rsid w:val="00F15C03"/>
    <w:rsid w:val="00F30ADF"/>
    <w:rsid w:val="00F31B55"/>
    <w:rsid w:val="00F36909"/>
    <w:rsid w:val="00F52D95"/>
    <w:rsid w:val="00F66544"/>
    <w:rsid w:val="00F75217"/>
    <w:rsid w:val="00F83F23"/>
    <w:rsid w:val="00F937BF"/>
    <w:rsid w:val="00F9707C"/>
    <w:rsid w:val="00FA2142"/>
    <w:rsid w:val="00FA5697"/>
    <w:rsid w:val="00FC7684"/>
    <w:rsid w:val="00FC7895"/>
    <w:rsid w:val="00FE3DC9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941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94105"/>
  </w:style>
  <w:style w:type="paragraph" w:styleId="a4">
    <w:name w:val="header"/>
    <w:basedOn w:val="a"/>
    <w:link w:val="Char0"/>
    <w:uiPriority w:val="99"/>
    <w:unhideWhenUsed/>
    <w:rsid w:val="00B9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13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1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13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941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94105"/>
  </w:style>
  <w:style w:type="paragraph" w:styleId="a4">
    <w:name w:val="header"/>
    <w:basedOn w:val="a"/>
    <w:link w:val="Char0"/>
    <w:uiPriority w:val="99"/>
    <w:unhideWhenUsed/>
    <w:rsid w:val="00B9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13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1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1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>微软中国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2012-02-28T08:22:00Z</dcterms:created>
  <dcterms:modified xsi:type="dcterms:W3CDTF">2012-02-28T08:24:00Z</dcterms:modified>
</cp:coreProperties>
</file>