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AF" w:rsidRDefault="00062AAF" w:rsidP="00062AAF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>
        <w:rPr>
          <w:rFonts w:ascii="方正大标宋简体" w:eastAsia="方正大标宋简体" w:hint="eastAsia"/>
          <w:b/>
          <w:sz w:val="44"/>
          <w:szCs w:val="44"/>
        </w:rPr>
        <w:t>2014年度</w:t>
      </w:r>
      <w:r w:rsidRPr="0070010D">
        <w:rPr>
          <w:rFonts w:ascii="方正大标宋简体" w:eastAsia="方正大标宋简体" w:hint="eastAsia"/>
          <w:b/>
          <w:sz w:val="44"/>
          <w:szCs w:val="44"/>
        </w:rPr>
        <w:t>全国学校共青团优秀研究成果</w:t>
      </w:r>
    </w:p>
    <w:p w:rsidR="00062AAF" w:rsidRPr="0070010D" w:rsidRDefault="00062AAF" w:rsidP="00062AAF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70010D">
        <w:rPr>
          <w:rFonts w:ascii="方正大标宋简体" w:eastAsia="方正大标宋简体" w:hint="eastAsia"/>
          <w:b/>
          <w:sz w:val="44"/>
          <w:szCs w:val="44"/>
        </w:rPr>
        <w:t>申报表</w:t>
      </w:r>
    </w:p>
    <w:p w:rsidR="00062AAF" w:rsidRPr="003F5603" w:rsidRDefault="00062AAF" w:rsidP="00062AAF">
      <w:pPr>
        <w:spacing w:line="540" w:lineRule="exact"/>
        <w:jc w:val="center"/>
        <w:rPr>
          <w:rFonts w:eastAsia="仿宋_GB2312" w:cs="宋体"/>
          <w:kern w:val="0"/>
          <w:sz w:val="30"/>
          <w:szCs w:val="30"/>
        </w:rPr>
      </w:pPr>
      <w:r w:rsidRPr="003F5603">
        <w:rPr>
          <w:rFonts w:eastAsia="仿宋_GB2312" w:cs="宋体"/>
          <w:kern w:val="0"/>
          <w:sz w:val="30"/>
          <w:szCs w:val="30"/>
        </w:rPr>
        <w:t xml:space="preserve">                           </w:t>
      </w:r>
      <w:r w:rsidRPr="003F5603">
        <w:rPr>
          <w:rFonts w:eastAsia="仿宋_GB2312" w:cs="宋体"/>
          <w:kern w:val="0"/>
          <w:sz w:val="30"/>
          <w:szCs w:val="30"/>
          <w:u w:val="single"/>
        </w:rPr>
        <w:t xml:space="preserve">     </w:t>
      </w:r>
      <w:r>
        <w:rPr>
          <w:rFonts w:eastAsia="仿宋_GB2312" w:cs="宋体" w:hint="eastAsia"/>
          <w:kern w:val="0"/>
          <w:sz w:val="30"/>
          <w:szCs w:val="30"/>
          <w:u w:val="single"/>
        </w:rPr>
        <w:t>上海</w:t>
      </w:r>
      <w:r w:rsidRPr="003F5603">
        <w:rPr>
          <w:rFonts w:eastAsia="仿宋_GB2312" w:cs="宋体"/>
          <w:kern w:val="0"/>
          <w:sz w:val="30"/>
          <w:szCs w:val="30"/>
          <w:u w:val="single"/>
        </w:rPr>
        <w:t xml:space="preserve">    </w:t>
      </w:r>
      <w:r w:rsidRPr="003F5603">
        <w:rPr>
          <w:rFonts w:eastAsia="仿宋_GB2312" w:cs="宋体" w:hint="eastAsia"/>
          <w:kern w:val="0"/>
          <w:sz w:val="30"/>
          <w:szCs w:val="30"/>
        </w:rPr>
        <w:t>省（区、市）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835"/>
        <w:gridCol w:w="1843"/>
        <w:gridCol w:w="2126"/>
      </w:tblGrid>
      <w:tr w:rsidR="00062AAF" w:rsidRPr="003F5603" w:rsidTr="00A92738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6804" w:type="dxa"/>
            <w:gridSpan w:val="3"/>
            <w:vAlign w:val="center"/>
          </w:tcPr>
          <w:p w:rsidR="00062AAF" w:rsidRPr="003F5603" w:rsidRDefault="00C420C3" w:rsidP="00A92738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bookmarkStart w:id="0" w:name="OLE_LINK1"/>
            <w:bookmarkStart w:id="1" w:name="OLE_LINK2"/>
            <w:r w:rsidRPr="00C420C3">
              <w:rPr>
                <w:rFonts w:eastAsia="楷体_GB2312" w:cs="宋体" w:hint="eastAsia"/>
                <w:kern w:val="0"/>
                <w:sz w:val="30"/>
                <w:szCs w:val="30"/>
              </w:rPr>
              <w:t>高校共青团工作价值理念与实践创新</w:t>
            </w:r>
            <w:bookmarkEnd w:id="0"/>
            <w:bookmarkEnd w:id="1"/>
          </w:p>
        </w:tc>
      </w:tr>
      <w:tr w:rsidR="00062AAF" w:rsidRPr="003F5603" w:rsidTr="00A92738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作者</w:t>
            </w:r>
          </w:p>
        </w:tc>
        <w:tc>
          <w:tcPr>
            <w:tcW w:w="6804" w:type="dxa"/>
            <w:gridSpan w:val="3"/>
            <w:vAlign w:val="center"/>
          </w:tcPr>
          <w:p w:rsidR="00062AAF" w:rsidRPr="003F5603" w:rsidRDefault="00C420C3" w:rsidP="00F1507A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戴冰、史佳华、陈晓虹、万瑾</w:t>
            </w:r>
          </w:p>
        </w:tc>
      </w:tr>
      <w:tr w:rsidR="00062AAF" w:rsidRPr="003F5603" w:rsidTr="00A92738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kern w:val="0"/>
                <w:sz w:val="24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成果类别</w:t>
            </w:r>
          </w:p>
        </w:tc>
        <w:tc>
          <w:tcPr>
            <w:tcW w:w="6804" w:type="dxa"/>
            <w:gridSpan w:val="3"/>
            <w:vAlign w:val="center"/>
          </w:tcPr>
          <w:p w:rsidR="00062AAF" w:rsidRPr="001E5962" w:rsidRDefault="00062AAF" w:rsidP="00A92738">
            <w:pPr>
              <w:jc w:val="left"/>
              <w:rPr>
                <w:rFonts w:eastAsia="楷体_GB2312"/>
                <w:kern w:val="0"/>
                <w:sz w:val="24"/>
              </w:rPr>
            </w:pPr>
            <w:r w:rsidRPr="001E5962">
              <w:rPr>
                <w:rFonts w:eastAsia="楷体_GB2312"/>
                <w:kern w:val="0"/>
                <w:sz w:val="24"/>
              </w:rPr>
              <w:t>（请在所选类别前划</w:t>
            </w:r>
            <w:r w:rsidRPr="001E5962">
              <w:rPr>
                <w:rFonts w:eastAsia="楷体_GB2312"/>
                <w:kern w:val="0"/>
                <w:sz w:val="24"/>
              </w:rPr>
              <w:t>“√”</w:t>
            </w:r>
            <w:r w:rsidRPr="001E5962">
              <w:rPr>
                <w:rFonts w:eastAsia="楷体_GB2312"/>
                <w:kern w:val="0"/>
                <w:sz w:val="24"/>
              </w:rPr>
              <w:t>，限选一类）</w:t>
            </w:r>
          </w:p>
          <w:p w:rsidR="00062AAF" w:rsidRPr="001E5962" w:rsidRDefault="00062AAF" w:rsidP="00A92738">
            <w:pPr>
              <w:jc w:val="left"/>
              <w:rPr>
                <w:rFonts w:eastAsia="楷体_GB2312"/>
                <w:kern w:val="0"/>
                <w:sz w:val="24"/>
              </w:rPr>
            </w:pP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="00C420C3" w:rsidRPr="001E5962">
              <w:rPr>
                <w:rFonts w:eastAsia="楷体_GB2312"/>
                <w:kern w:val="0"/>
                <w:sz w:val="24"/>
              </w:rPr>
              <w:t>√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 w:rsidRPr="001E5962">
              <w:rPr>
                <w:rFonts w:eastAsia="楷体_GB2312"/>
                <w:kern w:val="0"/>
                <w:sz w:val="24"/>
              </w:rPr>
              <w:t>1.</w:t>
            </w:r>
            <w:r>
              <w:rPr>
                <w:rFonts w:eastAsia="楷体_GB2312" w:hint="eastAsia"/>
                <w:kern w:val="0"/>
                <w:sz w:val="24"/>
              </w:rPr>
              <w:t>学术著作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 w:rsidRPr="001E5962">
              <w:rPr>
                <w:rFonts w:eastAsia="楷体_GB2312"/>
                <w:kern w:val="0"/>
                <w:sz w:val="24"/>
              </w:rPr>
              <w:t>2.</w:t>
            </w:r>
            <w:r>
              <w:rPr>
                <w:rFonts w:eastAsia="楷体_GB2312" w:hint="eastAsia"/>
                <w:kern w:val="0"/>
                <w:sz w:val="24"/>
              </w:rPr>
              <w:t>教材读本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（）</w:t>
            </w:r>
            <w:r w:rsidRPr="001E5962">
              <w:rPr>
                <w:rFonts w:eastAsia="楷体_GB2312"/>
                <w:kern w:val="0"/>
                <w:sz w:val="24"/>
              </w:rPr>
              <w:t>3.</w:t>
            </w:r>
            <w:r>
              <w:rPr>
                <w:rFonts w:eastAsia="楷体_GB2312" w:hint="eastAsia"/>
                <w:kern w:val="0"/>
                <w:sz w:val="24"/>
              </w:rPr>
              <w:t>研究论文</w:t>
            </w:r>
          </w:p>
          <w:p w:rsidR="00062AAF" w:rsidRPr="003F5603" w:rsidRDefault="00062AAF" w:rsidP="00A92738">
            <w:pPr>
              <w:jc w:val="left"/>
              <w:rPr>
                <w:rFonts w:eastAsia="楷体_GB2312" w:cs="宋体"/>
                <w:kern w:val="0"/>
                <w:sz w:val="24"/>
              </w:rPr>
            </w:pPr>
            <w:r w:rsidRPr="001E5962">
              <w:rPr>
                <w:rFonts w:eastAsia="楷体_GB2312"/>
                <w:kern w:val="0"/>
                <w:sz w:val="24"/>
              </w:rPr>
              <w:t>（</w:t>
            </w:r>
            <w:r w:rsidRPr="001E5962">
              <w:rPr>
                <w:rFonts w:eastAsia="楷体_GB2312"/>
                <w:kern w:val="0"/>
                <w:sz w:val="24"/>
              </w:rPr>
              <w:t xml:space="preserve"> </w:t>
            </w:r>
            <w:r w:rsidRPr="001E5962">
              <w:rPr>
                <w:rFonts w:eastAsia="楷体_GB2312"/>
                <w:kern w:val="0"/>
                <w:sz w:val="24"/>
              </w:rPr>
              <w:t>）</w:t>
            </w:r>
            <w:r>
              <w:rPr>
                <w:rFonts w:eastAsia="楷体_GB2312" w:hint="eastAsia"/>
                <w:kern w:val="0"/>
                <w:sz w:val="24"/>
              </w:rPr>
              <w:t>4</w:t>
            </w:r>
            <w:r w:rsidRPr="001E5962">
              <w:rPr>
                <w:rFonts w:eastAsia="楷体_GB2312"/>
                <w:kern w:val="0"/>
                <w:sz w:val="24"/>
              </w:rPr>
              <w:t>.</w:t>
            </w:r>
            <w:r w:rsidRPr="001E5962">
              <w:rPr>
                <w:rFonts w:eastAsia="楷体_GB2312"/>
                <w:kern w:val="0"/>
                <w:sz w:val="24"/>
              </w:rPr>
              <w:t>其他</w:t>
            </w:r>
          </w:p>
        </w:tc>
      </w:tr>
      <w:tr w:rsidR="00062AAF" w:rsidRPr="003F5603" w:rsidTr="00A92738">
        <w:trPr>
          <w:trHeight w:val="733"/>
          <w:jc w:val="center"/>
        </w:trPr>
        <w:tc>
          <w:tcPr>
            <w:tcW w:w="675" w:type="dxa"/>
            <w:vMerge w:val="restart"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134" w:type="dxa"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835" w:type="dxa"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eastAsia="楷体_GB2312" w:cs="宋体" w:hint="eastAsia"/>
                <w:kern w:val="0"/>
                <w:sz w:val="30"/>
                <w:szCs w:val="30"/>
              </w:rPr>
              <w:t>万瑾</w:t>
            </w:r>
            <w:proofErr w:type="gramEnd"/>
          </w:p>
        </w:tc>
        <w:tc>
          <w:tcPr>
            <w:tcW w:w="1843" w:type="dxa"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2126" w:type="dxa"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18221947150</w:t>
            </w:r>
          </w:p>
        </w:tc>
      </w:tr>
      <w:tr w:rsidR="00062AAF" w:rsidRPr="003F5603" w:rsidTr="00A92738">
        <w:trPr>
          <w:trHeight w:val="733"/>
          <w:jc w:val="center"/>
        </w:trPr>
        <w:tc>
          <w:tcPr>
            <w:tcW w:w="675" w:type="dxa"/>
            <w:vMerge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2835" w:type="dxa"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上海师范大学团委</w:t>
            </w:r>
          </w:p>
        </w:tc>
        <w:tc>
          <w:tcPr>
            <w:tcW w:w="1843" w:type="dxa"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126" w:type="dxa"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校团委副书记</w:t>
            </w:r>
          </w:p>
        </w:tc>
      </w:tr>
      <w:tr w:rsidR="00062AAF" w:rsidRPr="003F5603" w:rsidTr="00A92738">
        <w:trPr>
          <w:trHeight w:val="733"/>
          <w:jc w:val="center"/>
        </w:trPr>
        <w:tc>
          <w:tcPr>
            <w:tcW w:w="675" w:type="dxa"/>
            <w:vMerge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地址</w:t>
            </w:r>
          </w:p>
        </w:tc>
        <w:tc>
          <w:tcPr>
            <w:tcW w:w="6804" w:type="dxa"/>
            <w:gridSpan w:val="3"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上海市徐汇区桂林路</w:t>
            </w: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100</w:t>
            </w: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号香樟苑</w:t>
            </w: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412</w:t>
            </w:r>
            <w:r>
              <w:rPr>
                <w:rFonts w:eastAsia="楷体_GB2312" w:cs="宋体" w:hint="eastAsia"/>
                <w:kern w:val="0"/>
                <w:sz w:val="30"/>
                <w:szCs w:val="30"/>
              </w:rPr>
              <w:t>室</w:t>
            </w:r>
          </w:p>
        </w:tc>
      </w:tr>
      <w:tr w:rsidR="00062AAF" w:rsidRPr="003F5603" w:rsidTr="00A92738">
        <w:trPr>
          <w:trHeight w:val="6936"/>
          <w:jc w:val="center"/>
        </w:trPr>
        <w:tc>
          <w:tcPr>
            <w:tcW w:w="675" w:type="dxa"/>
            <w:vAlign w:val="center"/>
          </w:tcPr>
          <w:p w:rsidR="00062AAF" w:rsidRPr="003F5603" w:rsidRDefault="00062AAF" w:rsidP="00A92738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内</w:t>
            </w:r>
          </w:p>
          <w:p w:rsidR="00062AAF" w:rsidRPr="003F5603" w:rsidRDefault="00062AAF" w:rsidP="00A92738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容</w:t>
            </w:r>
          </w:p>
          <w:p w:rsidR="00062AAF" w:rsidRPr="003F5603" w:rsidRDefault="00062AAF" w:rsidP="00A92738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提</w:t>
            </w:r>
          </w:p>
          <w:p w:rsidR="00062AAF" w:rsidRPr="003F5603" w:rsidRDefault="00062AAF" w:rsidP="00A92738">
            <w:pPr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要</w:t>
            </w:r>
          </w:p>
        </w:tc>
        <w:tc>
          <w:tcPr>
            <w:tcW w:w="7938" w:type="dxa"/>
            <w:gridSpan w:val="4"/>
          </w:tcPr>
          <w:p w:rsidR="00062AAF" w:rsidRDefault="00062AAF" w:rsidP="00A92738">
            <w:pPr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（</w:t>
            </w:r>
            <w:r>
              <w:rPr>
                <w:rFonts w:eastAsia="楷体_GB2312" w:hint="eastAsia"/>
                <w:kern w:val="0"/>
                <w:sz w:val="30"/>
                <w:szCs w:val="30"/>
              </w:rPr>
              <w:t>5</w:t>
            </w:r>
            <w:r w:rsidRPr="001E5962">
              <w:rPr>
                <w:rFonts w:eastAsia="楷体_GB2312"/>
                <w:kern w:val="0"/>
                <w:sz w:val="30"/>
                <w:szCs w:val="30"/>
              </w:rPr>
              <w:t>00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字左右）</w:t>
            </w:r>
          </w:p>
          <w:p w:rsidR="00AC7F6F" w:rsidRDefault="00435E68" w:rsidP="00435E68">
            <w:pPr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长期以来，如何更好地发挥共青团组织的作用，团结、凝聚、引领青年，是一个值得思索的课题。本书把团干部们多年的工作经验和思考付诸笔端，凝练成为理论文集，从而</w:t>
            </w:r>
            <w:r w:rsidR="00D7026F">
              <w:rPr>
                <w:rFonts w:ascii="楷体" w:eastAsia="楷体" w:hAnsi="楷体" w:hint="eastAsia"/>
                <w:sz w:val="24"/>
              </w:rPr>
              <w:t>能</w:t>
            </w:r>
            <w:r>
              <w:rPr>
                <w:rFonts w:ascii="楷体" w:eastAsia="楷体" w:hAnsi="楷体" w:hint="eastAsia"/>
                <w:sz w:val="24"/>
              </w:rPr>
              <w:t>更好地</w:t>
            </w:r>
            <w:r w:rsidR="00D7026F">
              <w:rPr>
                <w:rFonts w:ascii="楷体" w:eastAsia="楷体" w:hAnsi="楷体" w:hint="eastAsia"/>
                <w:sz w:val="24"/>
              </w:rPr>
              <w:t>引导青年、</w:t>
            </w:r>
            <w:r>
              <w:rPr>
                <w:rFonts w:ascii="楷体" w:eastAsia="楷体" w:hAnsi="楷体" w:hint="eastAsia"/>
                <w:sz w:val="24"/>
              </w:rPr>
              <w:t>联系青年、服务青年。</w:t>
            </w:r>
          </w:p>
          <w:p w:rsidR="00435E68" w:rsidRPr="004F6879" w:rsidRDefault="00435E68" w:rsidP="00435E68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  <w:bookmarkStart w:id="2" w:name="_GoBack"/>
            <w:bookmarkEnd w:id="2"/>
            <w:r>
              <w:rPr>
                <w:rFonts w:ascii="楷体" w:eastAsia="楷体" w:hAnsi="楷体" w:hint="eastAsia"/>
                <w:sz w:val="24"/>
              </w:rPr>
              <w:t>本书分为八个章节，分别为：第一章，高校青年的现状与共青团的核心价值理念；第二章，</w:t>
            </w:r>
            <w:r w:rsidR="000628DF">
              <w:rPr>
                <w:rFonts w:ascii="楷体" w:eastAsia="楷体" w:hAnsi="楷体" w:hint="eastAsia"/>
                <w:sz w:val="24"/>
              </w:rPr>
              <w:t>强化基层团组织建设，高校共青团工作的活力之源；第三章，完善高校青年文化建设，共青团工作的不懈追求；第四章，打造枢纽价值，高校共青团信息化建设的归宿；第五章，强化社会责任，高校共青团实践育人工作的目标；</w:t>
            </w:r>
            <w:r w:rsidR="00B64C18">
              <w:rPr>
                <w:rFonts w:ascii="楷体" w:eastAsia="楷体" w:hAnsi="楷体" w:hint="eastAsia"/>
                <w:sz w:val="24"/>
              </w:rPr>
              <w:t>第六章，重视青年权益保障，促进高校共青团民主和谐的阶梯；第七章，为党赢得人才，高校共青团人才培养的现在与未来；第八章，高校共青团工作面临的挑战与创新。</w:t>
            </w:r>
          </w:p>
          <w:p w:rsidR="00062AAF" w:rsidRPr="004F6879" w:rsidRDefault="00062AAF" w:rsidP="00A92738">
            <w:pPr>
              <w:rPr>
                <w:rFonts w:eastAsia="楷体_GB2312" w:cs="宋体"/>
                <w:kern w:val="0"/>
                <w:sz w:val="30"/>
                <w:szCs w:val="30"/>
              </w:rPr>
            </w:pPr>
          </w:p>
        </w:tc>
      </w:tr>
      <w:tr w:rsidR="00062AAF" w:rsidRPr="003F5603" w:rsidTr="00A92738">
        <w:trPr>
          <w:trHeight w:val="4101"/>
          <w:jc w:val="center"/>
        </w:trPr>
        <w:tc>
          <w:tcPr>
            <w:tcW w:w="675" w:type="dxa"/>
            <w:vAlign w:val="center"/>
          </w:tcPr>
          <w:p w:rsidR="00062AAF" w:rsidRPr="003F5603" w:rsidRDefault="00062AAF" w:rsidP="00A92738">
            <w:pPr>
              <w:spacing w:line="440" w:lineRule="exact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lastRenderedPageBreak/>
              <w:t>所在单位</w:t>
            </w: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党委意见</w:t>
            </w:r>
          </w:p>
        </w:tc>
        <w:tc>
          <w:tcPr>
            <w:tcW w:w="7938" w:type="dxa"/>
            <w:gridSpan w:val="4"/>
            <w:vAlign w:val="center"/>
          </w:tcPr>
          <w:p w:rsidR="00062AAF" w:rsidRPr="00901C4C" w:rsidRDefault="00062AAF" w:rsidP="00C71012">
            <w:pPr>
              <w:jc w:val="left"/>
              <w:rPr>
                <w:rFonts w:ascii="楷体" w:eastAsia="楷体" w:hAnsi="楷体"/>
                <w:sz w:val="24"/>
              </w:rPr>
            </w:pPr>
          </w:p>
          <w:p w:rsidR="00062AAF" w:rsidRPr="003F5603" w:rsidRDefault="00062AAF" w:rsidP="00A92738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62AAF" w:rsidRDefault="00062AAF" w:rsidP="00A92738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62AAF" w:rsidRPr="003F5603" w:rsidRDefault="00062AAF" w:rsidP="00A92738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62AAF" w:rsidRPr="003F5603" w:rsidRDefault="00062AAF" w:rsidP="00A92738">
            <w:pPr>
              <w:ind w:firstLineChars="49" w:firstLine="147"/>
              <w:jc w:val="right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负责人：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签章：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年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062AAF" w:rsidRPr="003F5603" w:rsidTr="00A92738">
        <w:trPr>
          <w:cantSplit/>
          <w:trHeight w:val="4962"/>
          <w:jc w:val="center"/>
        </w:trPr>
        <w:tc>
          <w:tcPr>
            <w:tcW w:w="675" w:type="dxa"/>
            <w:textDirection w:val="tbRlV"/>
            <w:vAlign w:val="bottom"/>
          </w:tcPr>
          <w:p w:rsidR="00062AAF" w:rsidRPr="003F5603" w:rsidRDefault="00062AAF" w:rsidP="00A92738">
            <w:pPr>
              <w:spacing w:before="240" w:line="540" w:lineRule="exact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省（区、市）</w:t>
            </w:r>
            <w:r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共青团学校部</w:t>
            </w:r>
            <w:r w:rsidRPr="003F5603"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推荐意见</w:t>
            </w:r>
          </w:p>
        </w:tc>
        <w:tc>
          <w:tcPr>
            <w:tcW w:w="7938" w:type="dxa"/>
            <w:gridSpan w:val="4"/>
          </w:tcPr>
          <w:p w:rsidR="00062AAF" w:rsidRPr="003F5603" w:rsidRDefault="00062AAF" w:rsidP="00A92738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62AAF" w:rsidRPr="003F5603" w:rsidRDefault="00062AAF" w:rsidP="00A92738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62AAF" w:rsidRPr="003F5603" w:rsidRDefault="00062AAF" w:rsidP="00A92738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62AAF" w:rsidRPr="003F5603" w:rsidRDefault="00062AAF" w:rsidP="00A92738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62AAF" w:rsidRDefault="00062AAF" w:rsidP="00A92738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62AAF" w:rsidRDefault="00062AAF" w:rsidP="00A92738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62AAF" w:rsidRPr="003F5603" w:rsidRDefault="00062AAF" w:rsidP="00A92738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62AAF" w:rsidRPr="003F5603" w:rsidRDefault="00062AAF" w:rsidP="00A92738">
            <w:pPr>
              <w:ind w:firstLineChars="49" w:firstLine="147"/>
              <w:jc w:val="right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负责人：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签章：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年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062AAF" w:rsidRPr="003F5603" w:rsidTr="00A92738">
        <w:trPr>
          <w:cantSplit/>
          <w:trHeight w:val="3652"/>
          <w:jc w:val="center"/>
        </w:trPr>
        <w:tc>
          <w:tcPr>
            <w:tcW w:w="675" w:type="dxa"/>
            <w:textDirection w:val="tbRlV"/>
            <w:vAlign w:val="bottom"/>
          </w:tcPr>
          <w:p w:rsidR="00062AAF" w:rsidRPr="003F5603" w:rsidRDefault="00062AAF" w:rsidP="00A92738">
            <w:pPr>
              <w:spacing w:before="240" w:line="540" w:lineRule="exact"/>
              <w:jc w:val="center"/>
              <w:rPr>
                <w:rFonts w:eastAsia="楷体_GB2312" w:cs="宋体"/>
                <w:b/>
                <w:kern w:val="0"/>
                <w:sz w:val="30"/>
                <w:szCs w:val="30"/>
              </w:rPr>
            </w:pPr>
            <w:r>
              <w:rPr>
                <w:rFonts w:eastAsia="楷体_GB2312" w:cs="宋体" w:hint="eastAsia"/>
                <w:b/>
                <w:kern w:val="0"/>
                <w:sz w:val="30"/>
                <w:szCs w:val="30"/>
              </w:rPr>
              <w:t>团中央学校部意见</w:t>
            </w:r>
          </w:p>
        </w:tc>
        <w:tc>
          <w:tcPr>
            <w:tcW w:w="7938" w:type="dxa"/>
            <w:gridSpan w:val="4"/>
          </w:tcPr>
          <w:p w:rsidR="00062AAF" w:rsidRPr="003F5603" w:rsidRDefault="00062AAF" w:rsidP="00A92738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62AAF" w:rsidRPr="003F5603" w:rsidRDefault="00062AAF" w:rsidP="00A92738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62AAF" w:rsidRPr="003F5603" w:rsidRDefault="00062AAF" w:rsidP="00A92738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62AAF" w:rsidRPr="003F5603" w:rsidRDefault="00062AAF" w:rsidP="00A92738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62AAF" w:rsidRPr="003F5603" w:rsidRDefault="00062AAF" w:rsidP="00A92738">
            <w:pPr>
              <w:ind w:firstLineChars="49" w:firstLine="147"/>
              <w:jc w:val="left"/>
              <w:rPr>
                <w:rFonts w:eastAsia="楷体_GB2312" w:cs="宋体"/>
                <w:kern w:val="0"/>
                <w:sz w:val="30"/>
                <w:szCs w:val="30"/>
              </w:rPr>
            </w:pPr>
          </w:p>
          <w:p w:rsidR="00062AAF" w:rsidRPr="003F5603" w:rsidRDefault="00062AAF" w:rsidP="00A92738">
            <w:pPr>
              <w:jc w:val="right"/>
              <w:rPr>
                <w:rFonts w:eastAsia="楷体_GB2312" w:cs="宋体"/>
                <w:kern w:val="0"/>
                <w:sz w:val="30"/>
                <w:szCs w:val="30"/>
              </w:rPr>
            </w:pP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负责人：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签章：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    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年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月</w:t>
            </w:r>
            <w:r w:rsidRPr="003F5603">
              <w:rPr>
                <w:rFonts w:eastAsia="楷体_GB2312" w:cs="宋体"/>
                <w:kern w:val="0"/>
                <w:sz w:val="30"/>
                <w:szCs w:val="30"/>
              </w:rPr>
              <w:t xml:space="preserve">   </w:t>
            </w:r>
            <w:r w:rsidRPr="003F5603">
              <w:rPr>
                <w:rFonts w:eastAsia="楷体_GB2312" w:cs="宋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241180" w:rsidRPr="00062AAF" w:rsidRDefault="00241180"/>
    <w:sectPr w:rsidR="00241180" w:rsidRPr="00062AAF" w:rsidSect="006515E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AF"/>
    <w:rsid w:val="000628DF"/>
    <w:rsid w:val="00062AAF"/>
    <w:rsid w:val="00241180"/>
    <w:rsid w:val="00435E68"/>
    <w:rsid w:val="00530865"/>
    <w:rsid w:val="0089224E"/>
    <w:rsid w:val="00901C4C"/>
    <w:rsid w:val="00A77B7B"/>
    <w:rsid w:val="00AC7F6F"/>
    <w:rsid w:val="00B64C18"/>
    <w:rsid w:val="00C420C3"/>
    <w:rsid w:val="00C71012"/>
    <w:rsid w:val="00D7026F"/>
    <w:rsid w:val="00DD61CF"/>
    <w:rsid w:val="00F1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Wan</cp:lastModifiedBy>
  <cp:revision>12</cp:revision>
  <dcterms:created xsi:type="dcterms:W3CDTF">2015-04-03T00:46:00Z</dcterms:created>
  <dcterms:modified xsi:type="dcterms:W3CDTF">2015-04-16T06:45:00Z</dcterms:modified>
</cp:coreProperties>
</file>