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3A" w:rsidRDefault="003D018B">
      <w:pPr>
        <w:tabs>
          <w:tab w:val="left" w:pos="1080"/>
        </w:tabs>
        <w:ind w:right="44"/>
        <w:jc w:val="center"/>
        <w:rPr>
          <w:rFonts w:ascii="方正小标宋简体" w:eastAsia="方正小标宋简体"/>
          <w:sz w:val="44"/>
          <w:szCs w:val="44"/>
        </w:rPr>
      </w:pPr>
      <w:r>
        <w:rPr>
          <w:rFonts w:ascii="方正小标宋简体" w:eastAsia="方正小标宋简体" w:hint="eastAsia"/>
          <w:sz w:val="44"/>
          <w:szCs w:val="44"/>
        </w:rPr>
        <w:t>“中国梦·申城美”推荐典型事迹材料表</w:t>
      </w:r>
    </w:p>
    <w:tbl>
      <w:tblPr>
        <w:tblW w:w="8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2658"/>
        <w:gridCol w:w="1440"/>
        <w:gridCol w:w="2520"/>
      </w:tblGrid>
      <w:tr w:rsidR="00520F3A">
        <w:trPr>
          <w:trHeight w:val="574"/>
        </w:trPr>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类    别</w:t>
            </w:r>
          </w:p>
        </w:tc>
        <w:tc>
          <w:tcPr>
            <w:tcW w:w="2658" w:type="dxa"/>
          </w:tcPr>
          <w:p w:rsidR="00520F3A" w:rsidRDefault="003D018B">
            <w:pPr>
              <w:jc w:val="center"/>
              <w:rPr>
                <w:rFonts w:ascii="仿宋_GB2312" w:eastAsia="仿宋_GB2312"/>
                <w:b/>
                <w:sz w:val="30"/>
                <w:szCs w:val="30"/>
              </w:rPr>
            </w:pPr>
            <w:r>
              <w:rPr>
                <w:rFonts w:ascii="仿宋_GB2312" w:eastAsia="仿宋_GB2312" w:hint="eastAsia"/>
                <w:b/>
                <w:sz w:val="30"/>
                <w:szCs w:val="30"/>
              </w:rPr>
              <w:t>公益美</w:t>
            </w:r>
          </w:p>
        </w:tc>
        <w:tc>
          <w:tcPr>
            <w:tcW w:w="144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姓    名</w:t>
            </w:r>
          </w:p>
        </w:tc>
        <w:tc>
          <w:tcPr>
            <w:tcW w:w="2520" w:type="dxa"/>
          </w:tcPr>
          <w:p w:rsidR="00520F3A" w:rsidRDefault="003D018B">
            <w:pPr>
              <w:jc w:val="center"/>
              <w:rPr>
                <w:rFonts w:ascii="仿宋_GB2312" w:eastAsia="仿宋_GB2312"/>
                <w:b/>
                <w:sz w:val="30"/>
                <w:szCs w:val="30"/>
              </w:rPr>
            </w:pPr>
            <w:r>
              <w:rPr>
                <w:rFonts w:ascii="仿宋_GB2312" w:eastAsia="仿宋_GB2312" w:hint="eastAsia"/>
                <w:b/>
                <w:sz w:val="30"/>
                <w:szCs w:val="30"/>
              </w:rPr>
              <w:t>李嘉晨</w:t>
            </w:r>
          </w:p>
        </w:tc>
      </w:tr>
      <w:tr w:rsidR="00520F3A">
        <w:trPr>
          <w:trHeight w:val="379"/>
        </w:trPr>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出生日期</w:t>
            </w:r>
          </w:p>
        </w:tc>
        <w:tc>
          <w:tcPr>
            <w:tcW w:w="2658" w:type="dxa"/>
          </w:tcPr>
          <w:p w:rsidR="00520F3A" w:rsidRDefault="003D018B">
            <w:pPr>
              <w:jc w:val="center"/>
              <w:rPr>
                <w:rFonts w:ascii="仿宋_GB2312" w:eastAsia="仿宋_GB2312"/>
                <w:b/>
                <w:sz w:val="30"/>
                <w:szCs w:val="30"/>
              </w:rPr>
            </w:pPr>
            <w:r>
              <w:rPr>
                <w:rFonts w:ascii="仿宋_GB2312" w:eastAsia="仿宋_GB2312" w:hint="eastAsia"/>
                <w:b/>
                <w:sz w:val="30"/>
                <w:szCs w:val="30"/>
              </w:rPr>
              <w:t>1994.3.21</w:t>
            </w:r>
          </w:p>
        </w:tc>
        <w:tc>
          <w:tcPr>
            <w:tcW w:w="144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性   别</w:t>
            </w:r>
          </w:p>
        </w:tc>
        <w:tc>
          <w:tcPr>
            <w:tcW w:w="2520" w:type="dxa"/>
          </w:tcPr>
          <w:p w:rsidR="00520F3A" w:rsidRDefault="003D018B">
            <w:pPr>
              <w:jc w:val="center"/>
              <w:rPr>
                <w:rFonts w:ascii="仿宋_GB2312" w:eastAsia="仿宋_GB2312"/>
                <w:b/>
                <w:sz w:val="30"/>
                <w:szCs w:val="30"/>
              </w:rPr>
            </w:pPr>
            <w:r>
              <w:rPr>
                <w:rFonts w:ascii="仿宋_GB2312" w:eastAsia="仿宋_GB2312" w:hint="eastAsia"/>
                <w:b/>
                <w:sz w:val="30"/>
                <w:szCs w:val="30"/>
              </w:rPr>
              <w:t>女</w:t>
            </w:r>
          </w:p>
        </w:tc>
      </w:tr>
      <w:tr w:rsidR="00520F3A">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单   位</w:t>
            </w:r>
          </w:p>
        </w:tc>
        <w:tc>
          <w:tcPr>
            <w:tcW w:w="2658" w:type="dxa"/>
          </w:tcPr>
          <w:p w:rsidR="00520F3A" w:rsidRDefault="003D018B">
            <w:pPr>
              <w:jc w:val="center"/>
              <w:rPr>
                <w:rFonts w:ascii="仿宋_GB2312" w:eastAsia="仿宋_GB2312"/>
                <w:b/>
                <w:sz w:val="30"/>
                <w:szCs w:val="30"/>
              </w:rPr>
            </w:pPr>
            <w:r>
              <w:rPr>
                <w:rFonts w:ascii="仿宋_GB2312" w:eastAsia="仿宋_GB2312" w:hint="eastAsia"/>
                <w:b/>
                <w:sz w:val="30"/>
                <w:szCs w:val="30"/>
              </w:rPr>
              <w:t>同济大学</w:t>
            </w:r>
          </w:p>
        </w:tc>
        <w:tc>
          <w:tcPr>
            <w:tcW w:w="144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政治面貌</w:t>
            </w:r>
          </w:p>
        </w:tc>
        <w:tc>
          <w:tcPr>
            <w:tcW w:w="2520" w:type="dxa"/>
          </w:tcPr>
          <w:p w:rsidR="00520F3A" w:rsidRDefault="003D018B">
            <w:pPr>
              <w:jc w:val="center"/>
              <w:rPr>
                <w:rFonts w:ascii="仿宋_GB2312" w:eastAsia="仿宋_GB2312"/>
                <w:b/>
                <w:sz w:val="30"/>
                <w:szCs w:val="30"/>
              </w:rPr>
            </w:pPr>
            <w:r>
              <w:rPr>
                <w:rFonts w:ascii="仿宋_GB2312" w:eastAsia="仿宋_GB2312" w:hint="eastAsia"/>
                <w:b/>
                <w:sz w:val="30"/>
                <w:szCs w:val="30"/>
              </w:rPr>
              <w:t>共青团员</w:t>
            </w:r>
          </w:p>
        </w:tc>
      </w:tr>
      <w:tr w:rsidR="00520F3A">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职 务</w:t>
            </w:r>
          </w:p>
        </w:tc>
        <w:tc>
          <w:tcPr>
            <w:tcW w:w="2658" w:type="dxa"/>
          </w:tcPr>
          <w:p w:rsidR="00520F3A" w:rsidRDefault="003D018B">
            <w:pPr>
              <w:jc w:val="center"/>
              <w:rPr>
                <w:rFonts w:ascii="仿宋_GB2312" w:eastAsia="仿宋_GB2312"/>
                <w:b/>
                <w:sz w:val="24"/>
                <w:szCs w:val="24"/>
              </w:rPr>
            </w:pPr>
            <w:r>
              <w:rPr>
                <w:rFonts w:ascii="仿宋_GB2312" w:eastAsia="仿宋_GB2312" w:hint="eastAsia"/>
                <w:b/>
                <w:sz w:val="24"/>
                <w:szCs w:val="24"/>
              </w:rPr>
              <w:t>共青团同济大学委员会嘉定校区</w:t>
            </w:r>
            <w:r w:rsidR="00120DB7">
              <w:rPr>
                <w:rFonts w:ascii="仿宋_GB2312" w:eastAsia="仿宋_GB2312" w:hint="eastAsia"/>
                <w:b/>
                <w:sz w:val="24"/>
                <w:szCs w:val="24"/>
              </w:rPr>
              <w:t>团工</w:t>
            </w:r>
            <w:r>
              <w:rPr>
                <w:rFonts w:ascii="仿宋_GB2312" w:eastAsia="仿宋_GB2312" w:hint="eastAsia"/>
                <w:b/>
                <w:sz w:val="24"/>
                <w:szCs w:val="24"/>
              </w:rPr>
              <w:t>委</w:t>
            </w:r>
          </w:p>
          <w:p w:rsidR="00520F3A" w:rsidRDefault="003D018B">
            <w:pPr>
              <w:jc w:val="center"/>
              <w:rPr>
                <w:rFonts w:ascii="仿宋_GB2312" w:eastAsia="仿宋_GB2312"/>
                <w:b/>
                <w:sz w:val="30"/>
                <w:szCs w:val="30"/>
              </w:rPr>
            </w:pPr>
            <w:r>
              <w:rPr>
                <w:rFonts w:ascii="仿宋_GB2312" w:eastAsia="仿宋_GB2312" w:hint="eastAsia"/>
                <w:b/>
                <w:sz w:val="24"/>
                <w:szCs w:val="24"/>
              </w:rPr>
              <w:t>社会实践部部长</w:t>
            </w:r>
          </w:p>
        </w:tc>
        <w:tc>
          <w:tcPr>
            <w:tcW w:w="144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办公电话</w:t>
            </w:r>
          </w:p>
        </w:tc>
        <w:tc>
          <w:tcPr>
            <w:tcW w:w="2520" w:type="dxa"/>
          </w:tcPr>
          <w:p w:rsidR="00520F3A" w:rsidRDefault="00520F3A">
            <w:pPr>
              <w:jc w:val="center"/>
              <w:rPr>
                <w:rFonts w:ascii="仿宋_GB2312" w:eastAsia="仿宋_GB2312"/>
                <w:b/>
                <w:sz w:val="30"/>
                <w:szCs w:val="30"/>
              </w:rPr>
            </w:pPr>
          </w:p>
        </w:tc>
      </w:tr>
      <w:tr w:rsidR="00520F3A">
        <w:trPr>
          <w:trHeight w:val="604"/>
        </w:trPr>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电子邮箱</w:t>
            </w:r>
          </w:p>
        </w:tc>
        <w:tc>
          <w:tcPr>
            <w:tcW w:w="2658" w:type="dxa"/>
          </w:tcPr>
          <w:p w:rsidR="00520F3A" w:rsidRDefault="003D018B">
            <w:pPr>
              <w:jc w:val="center"/>
              <w:rPr>
                <w:rFonts w:ascii="仿宋_GB2312" w:eastAsia="仿宋_GB2312"/>
                <w:b/>
                <w:sz w:val="30"/>
                <w:szCs w:val="30"/>
              </w:rPr>
            </w:pPr>
            <w:r>
              <w:rPr>
                <w:rFonts w:ascii="仿宋_GB2312" w:eastAsia="仿宋_GB2312" w:hint="eastAsia"/>
                <w:b/>
                <w:sz w:val="30"/>
                <w:szCs w:val="30"/>
              </w:rPr>
              <w:t>zoe_seal@163.com</w:t>
            </w:r>
          </w:p>
        </w:tc>
        <w:tc>
          <w:tcPr>
            <w:tcW w:w="144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手   机</w:t>
            </w:r>
          </w:p>
        </w:tc>
        <w:tc>
          <w:tcPr>
            <w:tcW w:w="2520" w:type="dxa"/>
          </w:tcPr>
          <w:p w:rsidR="00520F3A" w:rsidRDefault="003D018B">
            <w:pPr>
              <w:jc w:val="center"/>
              <w:rPr>
                <w:rFonts w:ascii="仿宋_GB2312" w:eastAsia="仿宋_GB2312"/>
                <w:b/>
                <w:sz w:val="30"/>
                <w:szCs w:val="30"/>
              </w:rPr>
            </w:pPr>
            <w:r>
              <w:rPr>
                <w:rFonts w:ascii="仿宋_GB2312" w:eastAsia="仿宋_GB2312" w:hint="eastAsia"/>
                <w:b/>
                <w:sz w:val="30"/>
                <w:szCs w:val="30"/>
              </w:rPr>
              <w:t>15002147294</w:t>
            </w:r>
          </w:p>
        </w:tc>
      </w:tr>
      <w:tr w:rsidR="00520F3A">
        <w:trPr>
          <w:trHeight w:val="4940"/>
        </w:trPr>
        <w:tc>
          <w:tcPr>
            <w:tcW w:w="2130" w:type="dxa"/>
            <w:vAlign w:val="center"/>
          </w:tcPr>
          <w:p w:rsidR="00520F3A" w:rsidRDefault="003D018B">
            <w:pPr>
              <w:jc w:val="center"/>
              <w:rPr>
                <w:rFonts w:ascii="仿宋_GB2312" w:eastAsia="仿宋_GB2312"/>
                <w:b/>
                <w:sz w:val="30"/>
                <w:szCs w:val="30"/>
              </w:rPr>
            </w:pPr>
            <w:r>
              <w:rPr>
                <w:rFonts w:ascii="仿宋_GB2312" w:eastAsia="仿宋_GB2312" w:hint="eastAsia"/>
                <w:b/>
                <w:sz w:val="30"/>
                <w:szCs w:val="30"/>
              </w:rPr>
              <w:t>先</w:t>
            </w:r>
          </w:p>
          <w:p w:rsidR="00520F3A" w:rsidRDefault="003D018B">
            <w:pPr>
              <w:jc w:val="center"/>
              <w:rPr>
                <w:rFonts w:ascii="仿宋_GB2312" w:eastAsia="仿宋_GB2312"/>
                <w:b/>
                <w:sz w:val="30"/>
                <w:szCs w:val="30"/>
              </w:rPr>
            </w:pPr>
            <w:r>
              <w:rPr>
                <w:rFonts w:ascii="仿宋_GB2312" w:eastAsia="仿宋_GB2312" w:hint="eastAsia"/>
                <w:b/>
                <w:sz w:val="30"/>
                <w:szCs w:val="30"/>
              </w:rPr>
              <w:t>进</w:t>
            </w:r>
          </w:p>
          <w:p w:rsidR="00520F3A" w:rsidRDefault="003D018B">
            <w:pPr>
              <w:jc w:val="center"/>
              <w:rPr>
                <w:rFonts w:ascii="仿宋_GB2312" w:eastAsia="仿宋_GB2312"/>
                <w:b/>
                <w:sz w:val="30"/>
                <w:szCs w:val="30"/>
              </w:rPr>
            </w:pPr>
            <w:r>
              <w:rPr>
                <w:rFonts w:ascii="仿宋_GB2312" w:eastAsia="仿宋_GB2312" w:hint="eastAsia"/>
                <w:b/>
                <w:sz w:val="30"/>
                <w:szCs w:val="30"/>
              </w:rPr>
              <w:t>事</w:t>
            </w:r>
          </w:p>
          <w:p w:rsidR="00520F3A" w:rsidRDefault="003D018B">
            <w:pPr>
              <w:jc w:val="center"/>
              <w:rPr>
                <w:rFonts w:ascii="仿宋_GB2312" w:eastAsia="仿宋_GB2312"/>
                <w:b/>
                <w:sz w:val="30"/>
                <w:szCs w:val="30"/>
              </w:rPr>
            </w:pPr>
            <w:r>
              <w:rPr>
                <w:rFonts w:ascii="仿宋_GB2312" w:eastAsia="仿宋_GB2312" w:hint="eastAsia"/>
                <w:b/>
                <w:sz w:val="30"/>
                <w:szCs w:val="30"/>
              </w:rPr>
              <w:t>迹</w:t>
            </w:r>
          </w:p>
          <w:p w:rsidR="00520F3A" w:rsidRDefault="003D018B">
            <w:pPr>
              <w:jc w:val="center"/>
              <w:rPr>
                <w:rFonts w:ascii="仿宋_GB2312" w:eastAsia="仿宋_GB2312"/>
                <w:b/>
                <w:sz w:val="30"/>
                <w:szCs w:val="30"/>
              </w:rPr>
            </w:pPr>
            <w:r>
              <w:rPr>
                <w:rFonts w:ascii="仿宋_GB2312" w:eastAsia="仿宋_GB2312" w:hint="eastAsia"/>
                <w:b/>
                <w:sz w:val="30"/>
                <w:szCs w:val="30"/>
              </w:rPr>
              <w:t>介</w:t>
            </w:r>
          </w:p>
          <w:p w:rsidR="00520F3A" w:rsidRDefault="003D018B">
            <w:pPr>
              <w:jc w:val="center"/>
              <w:rPr>
                <w:rFonts w:ascii="仿宋_GB2312" w:eastAsia="仿宋_GB2312"/>
                <w:b/>
                <w:sz w:val="30"/>
                <w:szCs w:val="30"/>
              </w:rPr>
            </w:pPr>
            <w:r>
              <w:rPr>
                <w:rFonts w:ascii="仿宋_GB2312" w:eastAsia="仿宋_GB2312" w:hint="eastAsia"/>
                <w:b/>
                <w:sz w:val="30"/>
                <w:szCs w:val="30"/>
              </w:rPr>
              <w:t>绍</w:t>
            </w:r>
          </w:p>
          <w:p w:rsidR="00520F3A" w:rsidRDefault="003D018B">
            <w:pPr>
              <w:spacing w:line="440" w:lineRule="exact"/>
              <w:rPr>
                <w:rFonts w:ascii="宋体" w:hAnsi="宋体" w:cs="宋体"/>
                <w:b/>
                <w:sz w:val="30"/>
                <w:szCs w:val="30"/>
              </w:rPr>
            </w:pPr>
            <w:r>
              <w:rPr>
                <w:rFonts w:ascii="仿宋_GB2312" w:eastAsia="仿宋_GB2312" w:hint="eastAsia"/>
                <w:sz w:val="24"/>
              </w:rPr>
              <w:t>（500字以内，有详细材料请另附）</w:t>
            </w:r>
          </w:p>
        </w:tc>
        <w:tc>
          <w:tcPr>
            <w:tcW w:w="6618" w:type="dxa"/>
            <w:gridSpan w:val="3"/>
          </w:tcPr>
          <w:p w:rsidR="00520F3A" w:rsidRDefault="003D018B">
            <w:pPr>
              <w:spacing w:line="360" w:lineRule="auto"/>
              <w:ind w:firstLineChars="200" w:firstLine="482"/>
              <w:rPr>
                <w:rFonts w:ascii="仿宋_GB2312" w:eastAsia="仿宋_GB2312"/>
                <w:b/>
                <w:sz w:val="24"/>
                <w:szCs w:val="24"/>
              </w:rPr>
            </w:pPr>
            <w:r>
              <w:rPr>
                <w:rFonts w:ascii="仿宋_GB2312" w:eastAsia="仿宋_GB2312" w:hint="eastAsia"/>
                <w:b/>
                <w:sz w:val="24"/>
                <w:szCs w:val="24"/>
              </w:rPr>
              <w:t>李嘉晨，女，同济大学艺术与传媒学院广告学专业本科生，现任共青团同济大学委员会嘉定校区委员会社会实践部部长，勤于实践，热心公益。</w:t>
            </w:r>
          </w:p>
          <w:p w:rsidR="00520F3A" w:rsidRDefault="003D018B">
            <w:pPr>
              <w:spacing w:line="360" w:lineRule="auto"/>
              <w:ind w:firstLineChars="200" w:firstLine="482"/>
              <w:rPr>
                <w:rFonts w:ascii="仿宋_GB2312" w:eastAsia="仿宋_GB2312"/>
                <w:b/>
                <w:sz w:val="24"/>
                <w:szCs w:val="24"/>
              </w:rPr>
            </w:pPr>
            <w:r>
              <w:rPr>
                <w:rFonts w:ascii="仿宋_GB2312" w:eastAsia="仿宋_GB2312" w:hint="eastAsia"/>
                <w:b/>
                <w:sz w:val="24"/>
                <w:szCs w:val="24"/>
              </w:rPr>
              <w:t>在大学两年期间，她积极参与各项社会实践活动及志愿服务活动，并获得了第八届“挑战杯”中国大学生创业计划竞赛（决赛）优秀志愿者，第五届“知行杯”上海市大学生社会实践大赛优秀志愿者等称号。其参与的社会实践项目“让‘阳光’更阳光——上海市智障人士‘阳光之家’指导中心课程及建筑优化”在第五届“知行杯”上海市大学生社会实践大赛中取得了优异的成绩。</w:t>
            </w:r>
          </w:p>
          <w:p w:rsidR="00520F3A" w:rsidRDefault="003D018B">
            <w:pPr>
              <w:spacing w:line="360" w:lineRule="auto"/>
              <w:ind w:firstLineChars="200" w:firstLine="482"/>
              <w:rPr>
                <w:rFonts w:ascii="仿宋_GB2312" w:eastAsia="仿宋_GB2312"/>
                <w:b/>
                <w:sz w:val="24"/>
                <w:szCs w:val="24"/>
              </w:rPr>
            </w:pPr>
            <w:r>
              <w:rPr>
                <w:rFonts w:ascii="仿宋_GB2312" w:eastAsia="仿宋_GB2312" w:hint="eastAsia"/>
                <w:b/>
                <w:sz w:val="24"/>
                <w:szCs w:val="24"/>
              </w:rPr>
              <w:t>在大学期间，她也积极地投身于临终关怀志愿服务中，并在志愿服务过程中有所收获与思考。通过调研及总结，她正在筹划建立面向广大临终关怀志愿者、提供临终关怀病床的医院及患者家属的临终关怀公益服务网站——“朝夕”。网站将首创全面的临终关怀志愿者服务课程，发布上海市各医护单位临终关怀事业的发展状况，以及建立专门针对临终关怀志愿的的论坛。她希望通过她和她的团队的努力，将临终关怀这一邻域引入公众的视野，让更多爱心人士投入到临终关怀志愿服务的队伍中去。</w:t>
            </w:r>
          </w:p>
        </w:tc>
      </w:tr>
      <w:tr w:rsidR="00520F3A">
        <w:trPr>
          <w:trHeight w:val="3064"/>
        </w:trPr>
        <w:tc>
          <w:tcPr>
            <w:tcW w:w="2130" w:type="dxa"/>
            <w:vAlign w:val="center"/>
          </w:tcPr>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lastRenderedPageBreak/>
              <w:t>推</w:t>
            </w:r>
          </w:p>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t>荐</w:t>
            </w:r>
          </w:p>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t>单</w:t>
            </w:r>
          </w:p>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t>位</w:t>
            </w:r>
          </w:p>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t>意</w:t>
            </w:r>
          </w:p>
          <w:p w:rsidR="00520F3A" w:rsidRDefault="003D018B">
            <w:pPr>
              <w:spacing w:line="480" w:lineRule="exact"/>
              <w:jc w:val="center"/>
              <w:rPr>
                <w:rFonts w:ascii="仿宋_GB2312" w:eastAsia="仿宋_GB2312"/>
                <w:b/>
                <w:sz w:val="30"/>
                <w:szCs w:val="30"/>
              </w:rPr>
            </w:pPr>
            <w:r>
              <w:rPr>
                <w:rFonts w:ascii="仿宋_GB2312" w:eastAsia="仿宋_GB2312" w:hint="eastAsia"/>
                <w:b/>
                <w:sz w:val="30"/>
                <w:szCs w:val="30"/>
              </w:rPr>
              <w:t>见</w:t>
            </w:r>
          </w:p>
        </w:tc>
        <w:tc>
          <w:tcPr>
            <w:tcW w:w="6618" w:type="dxa"/>
            <w:gridSpan w:val="3"/>
          </w:tcPr>
          <w:p w:rsidR="00520F3A" w:rsidRDefault="00520F3A">
            <w:pPr>
              <w:rPr>
                <w:rFonts w:ascii="仿宋_GB2312" w:eastAsia="仿宋_GB2312"/>
                <w:b/>
                <w:sz w:val="30"/>
                <w:szCs w:val="30"/>
              </w:rPr>
            </w:pPr>
          </w:p>
          <w:p w:rsidR="00520F3A" w:rsidRDefault="00520F3A">
            <w:pPr>
              <w:rPr>
                <w:rFonts w:ascii="仿宋_GB2312" w:eastAsia="仿宋_GB2312"/>
                <w:b/>
                <w:sz w:val="30"/>
                <w:szCs w:val="30"/>
              </w:rPr>
            </w:pPr>
          </w:p>
          <w:p w:rsidR="00520F3A" w:rsidRDefault="00520F3A">
            <w:pPr>
              <w:rPr>
                <w:rFonts w:ascii="仿宋_GB2312" w:eastAsia="仿宋_GB2312"/>
                <w:b/>
                <w:sz w:val="30"/>
                <w:szCs w:val="30"/>
              </w:rPr>
            </w:pPr>
          </w:p>
          <w:p w:rsidR="00520F3A" w:rsidRDefault="003D018B">
            <w:pPr>
              <w:rPr>
                <w:rFonts w:ascii="仿宋_GB2312" w:eastAsia="仿宋_GB2312"/>
                <w:b/>
                <w:sz w:val="30"/>
                <w:szCs w:val="30"/>
              </w:rPr>
            </w:pPr>
            <w:r>
              <w:rPr>
                <w:rFonts w:ascii="仿宋_GB2312" w:eastAsia="仿宋_GB2312" w:hint="eastAsia"/>
                <w:b/>
                <w:sz w:val="30"/>
                <w:szCs w:val="30"/>
              </w:rPr>
              <w:t xml:space="preserve">                           年  月  日</w:t>
            </w:r>
          </w:p>
        </w:tc>
      </w:tr>
    </w:tbl>
    <w:p w:rsidR="00520F3A" w:rsidRDefault="003D018B">
      <w:pPr>
        <w:spacing w:line="440" w:lineRule="exact"/>
        <w:rPr>
          <w:rFonts w:ascii="仿宋_GB2312" w:eastAsia="仿宋_GB2312"/>
          <w:sz w:val="24"/>
        </w:rPr>
      </w:pPr>
      <w:r>
        <w:rPr>
          <w:rFonts w:ascii="仿宋_GB2312" w:eastAsia="仿宋_GB2312" w:hint="eastAsia"/>
          <w:sz w:val="24"/>
        </w:rPr>
        <w:t>1、先进群体请在上端填写带头人资料。</w:t>
      </w:r>
    </w:p>
    <w:p w:rsidR="006E514E" w:rsidRDefault="003D018B" w:rsidP="006E514E">
      <w:pPr>
        <w:ind w:firstLineChars="200" w:firstLine="480"/>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ab/>
        <w:t>类别：请在“申城先锋”、“劳动美”、“邻里美”、“校园美”、“公益美”五大系列中选填。</w:t>
      </w:r>
    </w:p>
    <w:p w:rsidR="006E514E" w:rsidRDefault="006E514E" w:rsidP="006E514E">
      <w:pPr>
        <w:ind w:firstLineChars="200" w:firstLine="480"/>
        <w:jc w:val="left"/>
        <w:rPr>
          <w:rFonts w:ascii="仿宋_GB2312" w:eastAsia="仿宋_GB2312"/>
          <w:sz w:val="24"/>
        </w:rPr>
      </w:pPr>
    </w:p>
    <w:p w:rsidR="006E514E" w:rsidRDefault="006E514E" w:rsidP="006E514E">
      <w:pPr>
        <w:ind w:firstLineChars="200" w:firstLine="480"/>
        <w:jc w:val="left"/>
        <w:rPr>
          <w:rFonts w:ascii="仿宋_GB2312" w:eastAsia="仿宋_GB2312"/>
          <w:sz w:val="24"/>
        </w:rPr>
      </w:pPr>
    </w:p>
    <w:p w:rsidR="006E514E" w:rsidRDefault="006E514E" w:rsidP="006E514E">
      <w:pPr>
        <w:ind w:firstLineChars="200" w:firstLine="480"/>
        <w:jc w:val="center"/>
        <w:rPr>
          <w:rFonts w:ascii="仿宋_GB2312" w:eastAsia="仿宋_GB2312"/>
          <w:sz w:val="24"/>
        </w:rPr>
      </w:pPr>
    </w:p>
    <w:p w:rsidR="006E514E" w:rsidRDefault="006E514E" w:rsidP="006E514E">
      <w:pPr>
        <w:ind w:firstLineChars="200" w:firstLine="723"/>
        <w:jc w:val="center"/>
        <w:rPr>
          <w:rFonts w:ascii="宋体" w:hAnsi="宋体" w:cs="宋体"/>
          <w:b/>
          <w:bCs/>
          <w:sz w:val="36"/>
          <w:szCs w:val="36"/>
        </w:rPr>
      </w:pPr>
      <w:r>
        <w:rPr>
          <w:rFonts w:ascii="宋体" w:hAnsi="宋体" w:cs="宋体" w:hint="eastAsia"/>
          <w:b/>
          <w:bCs/>
          <w:sz w:val="36"/>
          <w:szCs w:val="36"/>
        </w:rPr>
        <w:t>从“阳光”到“朝夕”，我的志愿服务历程</w:t>
      </w:r>
    </w:p>
    <w:p w:rsidR="006E514E" w:rsidRDefault="006E514E" w:rsidP="006E514E">
      <w:pPr>
        <w:ind w:firstLineChars="200" w:firstLine="562"/>
        <w:jc w:val="right"/>
        <w:rPr>
          <w:rFonts w:ascii="宋体" w:hAnsi="宋体" w:cs="宋体"/>
          <w:b/>
          <w:bCs/>
          <w:sz w:val="28"/>
          <w:szCs w:val="28"/>
        </w:rPr>
      </w:pPr>
      <w:r>
        <w:rPr>
          <w:rFonts w:ascii="宋体" w:hAnsi="宋体" w:cs="宋体" w:hint="eastAsia"/>
          <w:b/>
          <w:bCs/>
          <w:sz w:val="28"/>
          <w:szCs w:val="28"/>
        </w:rPr>
        <w:t>同济大学 李嘉晨</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我是一个来自新疆的汉族女孩，初中时期第一次接触临终关怀，是在家乡的养老院，机缘巧合下照顾了一位年迈的维吾尔族老人。由于语言不通，一整天的时间，我和我的小伙伴们都只能给老人唱唱歌，跳跳舞。虽然有些单调有些吵闹，但我们可以明显感觉到老人十分快乐。</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这是我第一次接触到所谓的“临终关怀”，也是我的第一次志愿服务活动。</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两年前，我来到上海，进入了同济大学。大学有很多可供自由支配的时间，而我选择了将其中的大部分用于社会实践与志愿服务。一方面年少时经历给我带来了很大的触动让我对志愿服务有了新的认识与思考，更多地作为一名大学生我也希望通过我的努力为周围需要帮助的人、为这个社会做一些什么。</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lastRenderedPageBreak/>
        <w:t>2012年底，我开始前往上海市智障人士‘阳光之家’指导中心参与志愿服务活动，每周一次，和在“阳关之家”的智障人士做游戏，教他们一些基本的生活技能。近一年在“阳光之家”的志愿服务活动，让我感触很深，也看到了志愿服务的力量，和“阳关之家”志愿服务体系中存在的不足。</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2012年暑假，我同同济大学其他“阳光之家”志愿者一起开始了“让‘阳光’更阳光——上海市智障人士‘阳光之家’指导中心课程及建筑优化”社会实践项目。我们走访调研了控江、殷行社区两家“阳光之家”，并针对其建筑及设施进行了优化设计，另外我们也在志愿服务过程中发现了志愿者针对“阳光之家”学员的课程十分分散且混乱，因此也对其课程进行了改进。项目成果受到了两家“阳光之家”负责人的好评，也在第五届“知行杯”上海市大学生社会实践大赛中取得了优异的成绩。</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本科二年级，通过努力，我再次成为了一名临终关怀志愿者。在志愿活动中，我认识到了很多乐观的老人，同老人们的接触让我对生活、对死亡有了全新的认知，同时对志愿服务活动的意义也有了全新的认识。</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在志愿服务的同时，我也时刻关心着中国临终关怀事业发展的状况，发现临终关怀事业在中国发展前景很大，但却并不受到关注甚至人们对它还存有很多误解，因此临终关怀志愿者人数很少。</w:t>
      </w:r>
    </w:p>
    <w:p w:rsidR="006E514E" w:rsidRDefault="006E514E" w:rsidP="006E514E">
      <w:pPr>
        <w:ind w:firstLineChars="200" w:firstLine="560"/>
        <w:rPr>
          <w:rFonts w:ascii="宋体" w:hAnsi="宋体" w:cs="宋体"/>
          <w:sz w:val="28"/>
          <w:szCs w:val="28"/>
        </w:rPr>
      </w:pPr>
      <w:r>
        <w:rPr>
          <w:rFonts w:ascii="宋体" w:hAnsi="宋体" w:cs="宋体" w:hint="eastAsia"/>
          <w:sz w:val="28"/>
          <w:szCs w:val="28"/>
        </w:rPr>
        <w:t>通过了近三个月的调研以及在临终关怀志愿服务中的感悟，我认为应当切实地为临终关怀事业做些什么。于是在2013年底组建了团</w:t>
      </w:r>
      <w:r>
        <w:rPr>
          <w:rFonts w:ascii="宋体" w:hAnsi="宋体" w:cs="宋体" w:hint="eastAsia"/>
          <w:sz w:val="28"/>
          <w:szCs w:val="28"/>
        </w:rPr>
        <w:lastRenderedPageBreak/>
        <w:t>队，通过采访、调研以及实际的考察，决定建立面向广大临终关怀志愿者、提供临终关怀病床的医院及患者家属的临终关怀公益服务网站——“朝夕”。</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朝夕”临终关怀公益服务网站旨在为临终关怀的志愿者和需要提供临终关怀的患者提供一个交互式的平台，同时希望通过这样一个平台将临终关怀这个被人们忽略的领域引进公众的视野，使得更多的人们投身到临终关怀志愿者这样一个群体中去。</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网站计划实现以下五点：</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一、提供国内首创的一系列临终关怀志愿者培训课程。</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二、同相关医护单位联络，为志愿者提供专门的对接服务。</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三、提供一个开放的志愿者讨论平台，同时开放志愿者和患者家属直接的线上联络。</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四、宣传临终关怀相关信息，提高关注度，扩大公益范围。</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五、对开展临终关怀服务的医院进行介绍，提供相关联络信息。</w:t>
      </w:r>
    </w:p>
    <w:p w:rsidR="006E514E"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我们希望通过“朝夕”这样一个网站消除人们对临终关怀事业的误解，让更多的人接触到、认识到“临终关怀”这个概念，也让更多的爱心人士投入到临终关怀志愿者服务的行列中去。</w:t>
      </w:r>
    </w:p>
    <w:p w:rsidR="002A6B1F" w:rsidRDefault="006E514E" w:rsidP="006E514E">
      <w:pPr>
        <w:spacing w:line="360" w:lineRule="auto"/>
        <w:ind w:firstLineChars="200" w:firstLine="56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更多地，我们希望能有更多的同我们一样的青年能够将更多的爱给身边的老人，能够去呵护、去关爱弱势群体，能够将公益践行到实践中去。我相信，公益是一盏灯，哪怕只能照亮一小片天地，我也会努力去做，努力去坚持。相信，总有一天这盏灯会成为一颗星星，为更多想要为公益事业做出贡献的人指航。</w:t>
      </w:r>
    </w:p>
    <w:p w:rsidR="002A6B1F" w:rsidRDefault="002A6B1F" w:rsidP="002A6B1F">
      <w:pPr>
        <w:tabs>
          <w:tab w:val="left" w:pos="1080"/>
        </w:tabs>
        <w:ind w:right="44"/>
        <w:jc w:val="center"/>
        <w:rPr>
          <w:rFonts w:ascii="方正小标宋简体" w:eastAsia="方正小标宋简体"/>
          <w:sz w:val="44"/>
          <w:szCs w:val="44"/>
        </w:rPr>
      </w:pPr>
      <w:r>
        <w:rPr>
          <w:rFonts w:ascii="宋体" w:hAnsi="宋体" w:cs="宋体"/>
          <w:color w:val="000000"/>
          <w:sz w:val="28"/>
          <w:szCs w:val="28"/>
          <w:shd w:val="clear" w:color="auto" w:fill="FFFFFF"/>
        </w:rPr>
        <w:br w:type="page"/>
      </w:r>
      <w:r>
        <w:rPr>
          <w:rFonts w:ascii="方正小标宋简体" w:eastAsia="方正小标宋简体" w:hint="eastAsia"/>
          <w:sz w:val="44"/>
          <w:szCs w:val="44"/>
        </w:rPr>
        <w:lastRenderedPageBreak/>
        <w:t>“中国梦·申城美”推荐典型事迹材料表</w:t>
      </w:r>
    </w:p>
    <w:tbl>
      <w:tblPr>
        <w:tblW w:w="8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2837"/>
        <w:gridCol w:w="1440"/>
        <w:gridCol w:w="2520"/>
      </w:tblGrid>
      <w:tr w:rsidR="002A6B1F" w:rsidTr="001E56CE">
        <w:trPr>
          <w:trHeight w:val="574"/>
        </w:trPr>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类    别</w:t>
            </w:r>
          </w:p>
        </w:tc>
        <w:tc>
          <w:tcPr>
            <w:tcW w:w="2837" w:type="dxa"/>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校园美</w:t>
            </w:r>
          </w:p>
        </w:tc>
        <w:tc>
          <w:tcPr>
            <w:tcW w:w="1440"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姓    名</w:t>
            </w:r>
          </w:p>
        </w:tc>
        <w:tc>
          <w:tcPr>
            <w:tcW w:w="2520" w:type="dxa"/>
          </w:tcPr>
          <w:p w:rsidR="002A6B1F" w:rsidRDefault="002A6B1F" w:rsidP="002A6B1F">
            <w:pPr>
              <w:jc w:val="center"/>
              <w:rPr>
                <w:rFonts w:ascii="仿宋_GB2312" w:eastAsia="仿宋_GB2312"/>
                <w:b/>
                <w:sz w:val="30"/>
                <w:szCs w:val="30"/>
              </w:rPr>
            </w:pPr>
            <w:r>
              <w:rPr>
                <w:rFonts w:ascii="仿宋_GB2312" w:eastAsia="仿宋_GB2312" w:hint="eastAsia"/>
                <w:b/>
                <w:sz w:val="30"/>
                <w:szCs w:val="30"/>
              </w:rPr>
              <w:t>李伟</w:t>
            </w:r>
          </w:p>
        </w:tc>
      </w:tr>
      <w:tr w:rsidR="002A6B1F" w:rsidTr="001E56CE">
        <w:trPr>
          <w:trHeight w:val="379"/>
        </w:trPr>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出生日期</w:t>
            </w:r>
          </w:p>
        </w:tc>
        <w:tc>
          <w:tcPr>
            <w:tcW w:w="2837" w:type="dxa"/>
          </w:tcPr>
          <w:p w:rsidR="002A6B1F" w:rsidRDefault="002A6B1F" w:rsidP="004E1952">
            <w:pPr>
              <w:jc w:val="center"/>
              <w:rPr>
                <w:rFonts w:ascii="仿宋_GB2312" w:eastAsia="仿宋_GB2312"/>
                <w:b/>
                <w:sz w:val="30"/>
                <w:szCs w:val="30"/>
              </w:rPr>
            </w:pPr>
            <w:r w:rsidRPr="002A6B1F">
              <w:rPr>
                <w:rFonts w:ascii="仿宋_GB2312" w:eastAsia="仿宋_GB2312" w:hint="eastAsia"/>
                <w:b/>
                <w:sz w:val="30"/>
                <w:szCs w:val="30"/>
              </w:rPr>
              <w:t>1976年12月</w:t>
            </w:r>
          </w:p>
        </w:tc>
        <w:tc>
          <w:tcPr>
            <w:tcW w:w="1440"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性   别</w:t>
            </w:r>
          </w:p>
        </w:tc>
        <w:tc>
          <w:tcPr>
            <w:tcW w:w="2520" w:type="dxa"/>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女</w:t>
            </w:r>
          </w:p>
        </w:tc>
      </w:tr>
      <w:tr w:rsidR="002A6B1F" w:rsidTr="001E56CE">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单   位</w:t>
            </w:r>
          </w:p>
        </w:tc>
        <w:tc>
          <w:tcPr>
            <w:tcW w:w="2837" w:type="dxa"/>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同济大学</w:t>
            </w:r>
          </w:p>
        </w:tc>
        <w:tc>
          <w:tcPr>
            <w:tcW w:w="1440"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政治面貌</w:t>
            </w:r>
          </w:p>
        </w:tc>
        <w:tc>
          <w:tcPr>
            <w:tcW w:w="2520" w:type="dxa"/>
          </w:tcPr>
          <w:p w:rsidR="002A6B1F" w:rsidRDefault="001E56CE" w:rsidP="001E56CE">
            <w:pPr>
              <w:jc w:val="center"/>
              <w:rPr>
                <w:rFonts w:ascii="仿宋_GB2312" w:eastAsia="仿宋_GB2312"/>
                <w:b/>
                <w:sz w:val="30"/>
                <w:szCs w:val="30"/>
              </w:rPr>
            </w:pPr>
            <w:r>
              <w:rPr>
                <w:rFonts w:ascii="仿宋_GB2312" w:eastAsia="仿宋_GB2312" w:hint="eastAsia"/>
                <w:b/>
                <w:sz w:val="30"/>
                <w:szCs w:val="30"/>
              </w:rPr>
              <w:t>群众</w:t>
            </w:r>
          </w:p>
        </w:tc>
      </w:tr>
      <w:tr w:rsidR="002A6B1F" w:rsidTr="001E56CE">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职 务</w:t>
            </w:r>
          </w:p>
        </w:tc>
        <w:tc>
          <w:tcPr>
            <w:tcW w:w="2837" w:type="dxa"/>
          </w:tcPr>
          <w:p w:rsidR="002A6B1F" w:rsidRDefault="002A6B1F" w:rsidP="004E1952">
            <w:pPr>
              <w:jc w:val="center"/>
              <w:rPr>
                <w:rFonts w:ascii="仿宋_GB2312" w:eastAsia="仿宋_GB2312"/>
                <w:b/>
                <w:sz w:val="30"/>
                <w:szCs w:val="30"/>
              </w:rPr>
            </w:pPr>
            <w:r w:rsidRPr="002A6B1F">
              <w:rPr>
                <w:rFonts w:ascii="仿宋_GB2312" w:eastAsia="仿宋_GB2312" w:hint="eastAsia"/>
                <w:b/>
                <w:sz w:val="30"/>
                <w:szCs w:val="30"/>
              </w:rPr>
              <w:t>同济大学生命科学与技术学院教授</w:t>
            </w:r>
          </w:p>
        </w:tc>
        <w:tc>
          <w:tcPr>
            <w:tcW w:w="1440"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办公电话</w:t>
            </w:r>
          </w:p>
        </w:tc>
        <w:tc>
          <w:tcPr>
            <w:tcW w:w="2520" w:type="dxa"/>
          </w:tcPr>
          <w:p w:rsidR="002A6B1F" w:rsidRDefault="001E56CE" w:rsidP="004E1952">
            <w:pPr>
              <w:jc w:val="center"/>
              <w:rPr>
                <w:rFonts w:ascii="仿宋_GB2312" w:eastAsia="仿宋_GB2312"/>
                <w:b/>
                <w:sz w:val="30"/>
                <w:szCs w:val="30"/>
              </w:rPr>
            </w:pPr>
            <w:r w:rsidRPr="001E56CE">
              <w:rPr>
                <w:rFonts w:ascii="仿宋_GB2312" w:eastAsia="仿宋_GB2312"/>
                <w:b/>
                <w:sz w:val="30"/>
                <w:szCs w:val="30"/>
              </w:rPr>
              <w:t>021-65989262</w:t>
            </w:r>
          </w:p>
        </w:tc>
      </w:tr>
      <w:tr w:rsidR="002A6B1F" w:rsidTr="001E56CE">
        <w:trPr>
          <w:trHeight w:val="604"/>
        </w:trPr>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电子邮箱</w:t>
            </w:r>
          </w:p>
        </w:tc>
        <w:tc>
          <w:tcPr>
            <w:tcW w:w="2837" w:type="dxa"/>
          </w:tcPr>
          <w:p w:rsidR="002A6B1F" w:rsidRDefault="001E56CE" w:rsidP="004E1952">
            <w:pPr>
              <w:jc w:val="center"/>
              <w:rPr>
                <w:rFonts w:ascii="仿宋_GB2312" w:eastAsia="仿宋_GB2312"/>
                <w:b/>
                <w:sz w:val="30"/>
                <w:szCs w:val="30"/>
              </w:rPr>
            </w:pPr>
            <w:r w:rsidRPr="001E56CE">
              <w:rPr>
                <w:rFonts w:ascii="仿宋_GB2312" w:eastAsia="仿宋_GB2312"/>
                <w:b/>
                <w:sz w:val="30"/>
                <w:szCs w:val="30"/>
              </w:rPr>
              <w:t>liw@tongji.edu.cn</w:t>
            </w:r>
          </w:p>
        </w:tc>
        <w:tc>
          <w:tcPr>
            <w:tcW w:w="1440"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手   机</w:t>
            </w:r>
          </w:p>
        </w:tc>
        <w:tc>
          <w:tcPr>
            <w:tcW w:w="2520" w:type="dxa"/>
          </w:tcPr>
          <w:p w:rsidR="002A6B1F" w:rsidRDefault="001E56CE" w:rsidP="004E1952">
            <w:pPr>
              <w:jc w:val="center"/>
              <w:rPr>
                <w:rFonts w:ascii="仿宋_GB2312" w:eastAsia="仿宋_GB2312"/>
                <w:b/>
                <w:sz w:val="30"/>
                <w:szCs w:val="30"/>
              </w:rPr>
            </w:pPr>
            <w:r>
              <w:rPr>
                <w:rFonts w:ascii="仿宋_GB2312" w:eastAsia="仿宋_GB2312" w:hint="eastAsia"/>
                <w:b/>
                <w:sz w:val="30"/>
                <w:szCs w:val="30"/>
              </w:rPr>
              <w:t>18501685700</w:t>
            </w:r>
          </w:p>
        </w:tc>
      </w:tr>
      <w:tr w:rsidR="002A6B1F" w:rsidTr="001E56CE">
        <w:trPr>
          <w:trHeight w:val="4940"/>
        </w:trPr>
        <w:tc>
          <w:tcPr>
            <w:tcW w:w="1951" w:type="dxa"/>
            <w:vAlign w:val="center"/>
          </w:tcPr>
          <w:p w:rsidR="002A6B1F" w:rsidRDefault="002A6B1F" w:rsidP="004E1952">
            <w:pPr>
              <w:jc w:val="center"/>
              <w:rPr>
                <w:rFonts w:ascii="仿宋_GB2312" w:eastAsia="仿宋_GB2312"/>
                <w:b/>
                <w:sz w:val="30"/>
                <w:szCs w:val="30"/>
              </w:rPr>
            </w:pPr>
            <w:r>
              <w:rPr>
                <w:rFonts w:ascii="仿宋_GB2312" w:eastAsia="仿宋_GB2312" w:hint="eastAsia"/>
                <w:b/>
                <w:sz w:val="30"/>
                <w:szCs w:val="30"/>
              </w:rPr>
              <w:t>先</w:t>
            </w:r>
          </w:p>
          <w:p w:rsidR="002A6B1F" w:rsidRDefault="002A6B1F" w:rsidP="004E1952">
            <w:pPr>
              <w:jc w:val="center"/>
              <w:rPr>
                <w:rFonts w:ascii="仿宋_GB2312" w:eastAsia="仿宋_GB2312"/>
                <w:b/>
                <w:sz w:val="30"/>
                <w:szCs w:val="30"/>
              </w:rPr>
            </w:pPr>
            <w:r>
              <w:rPr>
                <w:rFonts w:ascii="仿宋_GB2312" w:eastAsia="仿宋_GB2312" w:hint="eastAsia"/>
                <w:b/>
                <w:sz w:val="30"/>
                <w:szCs w:val="30"/>
              </w:rPr>
              <w:t>进</w:t>
            </w:r>
          </w:p>
          <w:p w:rsidR="002A6B1F" w:rsidRDefault="002A6B1F" w:rsidP="004E1952">
            <w:pPr>
              <w:jc w:val="center"/>
              <w:rPr>
                <w:rFonts w:ascii="仿宋_GB2312" w:eastAsia="仿宋_GB2312"/>
                <w:b/>
                <w:sz w:val="30"/>
                <w:szCs w:val="30"/>
              </w:rPr>
            </w:pPr>
            <w:r>
              <w:rPr>
                <w:rFonts w:ascii="仿宋_GB2312" w:eastAsia="仿宋_GB2312" w:hint="eastAsia"/>
                <w:b/>
                <w:sz w:val="30"/>
                <w:szCs w:val="30"/>
              </w:rPr>
              <w:t>事</w:t>
            </w:r>
          </w:p>
          <w:p w:rsidR="002A6B1F" w:rsidRDefault="002A6B1F" w:rsidP="004E1952">
            <w:pPr>
              <w:jc w:val="center"/>
              <w:rPr>
                <w:rFonts w:ascii="仿宋_GB2312" w:eastAsia="仿宋_GB2312"/>
                <w:b/>
                <w:sz w:val="30"/>
                <w:szCs w:val="30"/>
              </w:rPr>
            </w:pPr>
            <w:r>
              <w:rPr>
                <w:rFonts w:ascii="仿宋_GB2312" w:eastAsia="仿宋_GB2312" w:hint="eastAsia"/>
                <w:b/>
                <w:sz w:val="30"/>
                <w:szCs w:val="30"/>
              </w:rPr>
              <w:t>迹</w:t>
            </w:r>
          </w:p>
          <w:p w:rsidR="002A6B1F" w:rsidRDefault="002A6B1F" w:rsidP="004E1952">
            <w:pPr>
              <w:jc w:val="center"/>
              <w:rPr>
                <w:rFonts w:ascii="仿宋_GB2312" w:eastAsia="仿宋_GB2312"/>
                <w:b/>
                <w:sz w:val="30"/>
                <w:szCs w:val="30"/>
              </w:rPr>
            </w:pPr>
            <w:r>
              <w:rPr>
                <w:rFonts w:ascii="仿宋_GB2312" w:eastAsia="仿宋_GB2312" w:hint="eastAsia"/>
                <w:b/>
                <w:sz w:val="30"/>
                <w:szCs w:val="30"/>
              </w:rPr>
              <w:t>介</w:t>
            </w:r>
          </w:p>
          <w:p w:rsidR="002A6B1F" w:rsidRDefault="002A6B1F" w:rsidP="004E1952">
            <w:pPr>
              <w:jc w:val="center"/>
              <w:rPr>
                <w:rFonts w:ascii="仿宋_GB2312" w:eastAsia="仿宋_GB2312"/>
                <w:b/>
                <w:sz w:val="30"/>
                <w:szCs w:val="30"/>
              </w:rPr>
            </w:pPr>
            <w:r>
              <w:rPr>
                <w:rFonts w:ascii="仿宋_GB2312" w:eastAsia="仿宋_GB2312" w:hint="eastAsia"/>
                <w:b/>
                <w:sz w:val="30"/>
                <w:szCs w:val="30"/>
              </w:rPr>
              <w:t>绍</w:t>
            </w:r>
          </w:p>
          <w:p w:rsidR="002A6B1F" w:rsidRDefault="002A6B1F" w:rsidP="004E1952">
            <w:pPr>
              <w:spacing w:line="440" w:lineRule="exact"/>
              <w:rPr>
                <w:rFonts w:ascii="宋体" w:hAnsi="宋体" w:cs="宋体"/>
                <w:b/>
                <w:sz w:val="30"/>
                <w:szCs w:val="30"/>
              </w:rPr>
            </w:pPr>
            <w:r>
              <w:rPr>
                <w:rFonts w:ascii="仿宋_GB2312" w:eastAsia="仿宋_GB2312" w:hint="eastAsia"/>
                <w:sz w:val="24"/>
              </w:rPr>
              <w:t>（500字以内，有详细材料请另附）</w:t>
            </w:r>
          </w:p>
        </w:tc>
        <w:tc>
          <w:tcPr>
            <w:tcW w:w="6797" w:type="dxa"/>
            <w:gridSpan w:val="3"/>
          </w:tcPr>
          <w:p w:rsidR="002A6B1F" w:rsidRDefault="00A275B1" w:rsidP="004E1952">
            <w:pPr>
              <w:spacing w:line="360" w:lineRule="auto"/>
              <w:ind w:firstLineChars="200" w:firstLine="482"/>
              <w:rPr>
                <w:rFonts w:ascii="仿宋_GB2312" w:eastAsia="仿宋_GB2312"/>
                <w:b/>
                <w:sz w:val="24"/>
                <w:szCs w:val="24"/>
              </w:rPr>
            </w:pPr>
            <w:r w:rsidRPr="00A275B1">
              <w:rPr>
                <w:rFonts w:ascii="仿宋_GB2312" w:eastAsia="仿宋_GB2312" w:hint="eastAsia"/>
                <w:b/>
                <w:sz w:val="24"/>
                <w:szCs w:val="24"/>
              </w:rPr>
              <w:t>一个阳刚的名字、一名温婉的女子、一位严谨得近乎苛刻的科研工作者、爱护学生的导师姐姐、风趣幽默、活力四射的老师，所有这些同学们口中的词语描绘的都是一个人——李伟教授，生命科学与技术学院最年轻的女教授之一。尽管李伟老师来到生命学院的时间并不长，她纤秀的身体中却蕴含着巨大的感染力，在生命学院的同学们中间有着极高的知晓度。不论是在科研方面取得的累累硕果，在研究生培养中的尽心尽责，还是在教学中的谆谆善诱，李伟老师都无愧于明星老师的称号。</w:t>
            </w:r>
            <w:r>
              <w:rPr>
                <w:rFonts w:ascii="仿宋_GB2312" w:eastAsia="仿宋_GB2312" w:hint="eastAsia"/>
                <w:b/>
                <w:sz w:val="24"/>
                <w:szCs w:val="24"/>
              </w:rPr>
              <w:t>（详细</w:t>
            </w:r>
            <w:r>
              <w:rPr>
                <w:rFonts w:ascii="仿宋_GB2312" w:eastAsia="仿宋_GB2312"/>
                <w:b/>
                <w:sz w:val="24"/>
                <w:szCs w:val="24"/>
              </w:rPr>
              <w:t>材料另附）</w:t>
            </w:r>
          </w:p>
        </w:tc>
      </w:tr>
      <w:tr w:rsidR="002A6B1F" w:rsidTr="001E56CE">
        <w:trPr>
          <w:trHeight w:val="3064"/>
        </w:trPr>
        <w:tc>
          <w:tcPr>
            <w:tcW w:w="1951" w:type="dxa"/>
            <w:vAlign w:val="center"/>
          </w:tcPr>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推</w:t>
            </w:r>
          </w:p>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荐</w:t>
            </w:r>
          </w:p>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单</w:t>
            </w:r>
          </w:p>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位</w:t>
            </w:r>
          </w:p>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意</w:t>
            </w:r>
          </w:p>
          <w:p w:rsidR="002A6B1F" w:rsidRDefault="002A6B1F" w:rsidP="004E1952">
            <w:pPr>
              <w:spacing w:line="480" w:lineRule="exact"/>
              <w:jc w:val="center"/>
              <w:rPr>
                <w:rFonts w:ascii="仿宋_GB2312" w:eastAsia="仿宋_GB2312"/>
                <w:b/>
                <w:sz w:val="30"/>
                <w:szCs w:val="30"/>
              </w:rPr>
            </w:pPr>
            <w:r>
              <w:rPr>
                <w:rFonts w:ascii="仿宋_GB2312" w:eastAsia="仿宋_GB2312" w:hint="eastAsia"/>
                <w:b/>
                <w:sz w:val="30"/>
                <w:szCs w:val="30"/>
              </w:rPr>
              <w:t>见</w:t>
            </w:r>
          </w:p>
        </w:tc>
        <w:tc>
          <w:tcPr>
            <w:tcW w:w="6797" w:type="dxa"/>
            <w:gridSpan w:val="3"/>
          </w:tcPr>
          <w:p w:rsidR="002A6B1F" w:rsidRDefault="002A6B1F" w:rsidP="004E1952">
            <w:pPr>
              <w:rPr>
                <w:rFonts w:ascii="仿宋_GB2312" w:eastAsia="仿宋_GB2312"/>
                <w:b/>
                <w:sz w:val="30"/>
                <w:szCs w:val="30"/>
              </w:rPr>
            </w:pPr>
          </w:p>
          <w:p w:rsidR="002A6B1F" w:rsidRDefault="002A6B1F" w:rsidP="004E1952">
            <w:pPr>
              <w:rPr>
                <w:rFonts w:ascii="仿宋_GB2312" w:eastAsia="仿宋_GB2312"/>
                <w:b/>
                <w:sz w:val="30"/>
                <w:szCs w:val="30"/>
              </w:rPr>
            </w:pPr>
          </w:p>
          <w:p w:rsidR="002A6B1F" w:rsidRDefault="002A6B1F" w:rsidP="004E1952">
            <w:pPr>
              <w:rPr>
                <w:rFonts w:ascii="仿宋_GB2312" w:eastAsia="仿宋_GB2312"/>
                <w:b/>
                <w:sz w:val="30"/>
                <w:szCs w:val="30"/>
              </w:rPr>
            </w:pPr>
          </w:p>
          <w:p w:rsidR="002A6B1F" w:rsidRDefault="002A6B1F" w:rsidP="004E1952">
            <w:pPr>
              <w:rPr>
                <w:rFonts w:ascii="仿宋_GB2312" w:eastAsia="仿宋_GB2312"/>
                <w:b/>
                <w:sz w:val="30"/>
                <w:szCs w:val="30"/>
              </w:rPr>
            </w:pPr>
            <w:r>
              <w:rPr>
                <w:rFonts w:ascii="仿宋_GB2312" w:eastAsia="仿宋_GB2312" w:hint="eastAsia"/>
                <w:b/>
                <w:sz w:val="30"/>
                <w:szCs w:val="30"/>
              </w:rPr>
              <w:t xml:space="preserve">                           年  月  日</w:t>
            </w:r>
          </w:p>
        </w:tc>
      </w:tr>
    </w:tbl>
    <w:p w:rsidR="002A6B1F" w:rsidRDefault="002A6B1F" w:rsidP="002A6B1F">
      <w:pPr>
        <w:spacing w:line="440" w:lineRule="exact"/>
        <w:rPr>
          <w:rFonts w:ascii="仿宋_GB2312" w:eastAsia="仿宋_GB2312"/>
          <w:sz w:val="24"/>
        </w:rPr>
      </w:pPr>
      <w:r>
        <w:rPr>
          <w:rFonts w:ascii="仿宋_GB2312" w:eastAsia="仿宋_GB2312" w:hint="eastAsia"/>
          <w:sz w:val="24"/>
        </w:rPr>
        <w:t>1、先进群体请在上端填写带头人资料。</w:t>
      </w:r>
    </w:p>
    <w:p w:rsidR="002A6B1F" w:rsidRDefault="002A6B1F" w:rsidP="002A6B1F">
      <w:pPr>
        <w:ind w:firstLineChars="200" w:firstLine="480"/>
        <w:jc w:val="left"/>
        <w:rPr>
          <w:rFonts w:ascii="仿宋_GB2312" w:eastAsia="仿宋_GB2312"/>
          <w:sz w:val="24"/>
        </w:rPr>
      </w:pPr>
      <w:r>
        <w:rPr>
          <w:rFonts w:ascii="仿宋_GB2312" w:eastAsia="仿宋_GB2312" w:hint="eastAsia"/>
          <w:sz w:val="24"/>
        </w:rPr>
        <w:t>2、</w:t>
      </w:r>
      <w:r>
        <w:rPr>
          <w:rFonts w:ascii="仿宋_GB2312" w:eastAsia="仿宋_GB2312" w:hint="eastAsia"/>
          <w:sz w:val="24"/>
        </w:rPr>
        <w:tab/>
        <w:t>类别：请在“申城先锋”、“劳动美”、“邻里美”、“校园美”、“公益美”五大系列中选填。</w:t>
      </w:r>
    </w:p>
    <w:p w:rsidR="006E514E" w:rsidRPr="002A6B1F" w:rsidRDefault="006E514E" w:rsidP="006E514E">
      <w:pPr>
        <w:spacing w:line="360" w:lineRule="auto"/>
        <w:ind w:firstLineChars="200" w:firstLine="560"/>
        <w:rPr>
          <w:rFonts w:ascii="宋体" w:hAnsi="宋体" w:cs="宋体"/>
          <w:color w:val="000000"/>
          <w:sz w:val="28"/>
          <w:szCs w:val="28"/>
          <w:shd w:val="clear" w:color="auto" w:fill="FFFFFF"/>
        </w:rPr>
      </w:pPr>
    </w:p>
    <w:p w:rsidR="002A6B1F" w:rsidRPr="005A7647" w:rsidRDefault="002A6B1F" w:rsidP="002A6B1F">
      <w:pPr>
        <w:spacing w:line="560" w:lineRule="exact"/>
        <w:jc w:val="center"/>
        <w:rPr>
          <w:rFonts w:ascii="Kaiti SC Regular" w:eastAsia="Kaiti SC Regular" w:hAnsi="Kaiti SC Regular"/>
          <w:b/>
          <w:sz w:val="36"/>
          <w:szCs w:val="36"/>
        </w:rPr>
      </w:pPr>
      <w:r w:rsidRPr="005A7647">
        <w:rPr>
          <w:rFonts w:ascii="Kaiti SC Regular" w:eastAsia="Kaiti SC Regular" w:hAnsi="Kaiti SC Regular" w:hint="eastAsia"/>
          <w:b/>
          <w:sz w:val="36"/>
          <w:szCs w:val="36"/>
        </w:rPr>
        <w:t>李伟老师申报</w:t>
      </w:r>
      <w:r w:rsidRPr="002A6B1F">
        <w:rPr>
          <w:rFonts w:ascii="Kaiti SC Regular" w:eastAsia="Kaiti SC Regular" w:hAnsi="Kaiti SC Regular" w:hint="eastAsia"/>
          <w:b/>
          <w:sz w:val="36"/>
          <w:szCs w:val="36"/>
        </w:rPr>
        <w:t>“中国梦•申城美”</w:t>
      </w:r>
      <w:r w:rsidRPr="005A7647">
        <w:rPr>
          <w:rFonts w:ascii="Kaiti SC Regular" w:eastAsia="Kaiti SC Regular" w:hAnsi="Kaiti SC Regular" w:hint="eastAsia"/>
          <w:b/>
          <w:sz w:val="36"/>
          <w:szCs w:val="36"/>
        </w:rPr>
        <w:t>事迹材料</w:t>
      </w:r>
    </w:p>
    <w:p w:rsidR="002A6B1F" w:rsidRPr="005A7647" w:rsidRDefault="002A6B1F" w:rsidP="002A6B1F">
      <w:pPr>
        <w:spacing w:line="560" w:lineRule="exact"/>
        <w:ind w:firstLineChars="200" w:firstLine="480"/>
        <w:jc w:val="left"/>
        <w:rPr>
          <w:rFonts w:ascii="Kaiti SC Regular" w:eastAsia="Kaiti SC Regular" w:hAnsi="Kaiti SC Regular"/>
          <w:sz w:val="24"/>
          <w:szCs w:val="24"/>
        </w:rPr>
      </w:pPr>
    </w:p>
    <w:p w:rsidR="002A6B1F" w:rsidRPr="005A7647" w:rsidRDefault="002A6B1F" w:rsidP="002A6B1F">
      <w:pPr>
        <w:spacing w:line="560" w:lineRule="exact"/>
        <w:ind w:firstLineChars="200" w:firstLine="480"/>
        <w:jc w:val="left"/>
        <w:rPr>
          <w:rFonts w:ascii="Kaiti SC Regular" w:eastAsia="Kaiti SC Regular" w:hAnsi="Kaiti SC Regular"/>
          <w:sz w:val="24"/>
          <w:szCs w:val="24"/>
        </w:rPr>
      </w:pPr>
      <w:r w:rsidRPr="005A7647">
        <w:rPr>
          <w:rFonts w:ascii="Kaiti SC Regular" w:eastAsia="Kaiti SC Regular" w:hAnsi="Kaiti SC Regular" w:hint="eastAsia"/>
          <w:sz w:val="24"/>
          <w:szCs w:val="24"/>
        </w:rPr>
        <w:t>一个阳刚的名字、一名温婉的女子、一位严谨得近乎苛刻的科研工作者、爱护学生的导师姐姐、风趣幽默、活力四射的老师，所有这些同学们口中的词语描绘的都是一个人——李伟教授，生命科学与技术学院最年轻的女教授之一。尽管李伟老师来到生命学院的时间并不长，她纤秀的身体中却蕴含着巨大的感染力，在生命学院的同学们中间有着极高的知晓度。不论是在科研方面取得的累累硕果，在研究生培养中的尽心尽责，还是在教学中的谆谆善诱，李伟老师都无愧于明星老师的称号。</w:t>
      </w:r>
    </w:p>
    <w:p w:rsidR="002A6B1F" w:rsidRPr="005A7647" w:rsidRDefault="002A6B1F" w:rsidP="002A6B1F">
      <w:pPr>
        <w:spacing w:line="560" w:lineRule="exact"/>
        <w:ind w:firstLineChars="200" w:firstLine="480"/>
        <w:rPr>
          <w:rFonts w:ascii="Kaiti SC Regular" w:eastAsia="Kaiti SC Regular" w:hAnsi="Kaiti SC Regular"/>
          <w:sz w:val="24"/>
          <w:szCs w:val="24"/>
        </w:rPr>
      </w:pPr>
      <w:r w:rsidRPr="005A7647">
        <w:rPr>
          <w:rFonts w:ascii="Kaiti SC Regular" w:eastAsia="Kaiti SC Regular" w:hAnsi="Kaiti SC Regular" w:hint="eastAsia"/>
          <w:sz w:val="24"/>
          <w:szCs w:val="24"/>
        </w:rPr>
        <w:t>作为一名年轻的科研工作者，李伟老师一直致力于研究离子通道在感觉系统中的功能，尤其对TRP通道在神经系统疾病中的作用方面做出了突出的贡献。她将生物物理的技术与秀丽线虫的遗传学优势相结合，成功地建立了研究本体感觉、尼古丁成瘾和疼痛等疾病的动物模型，为疼痛、尼古丁成瘾等疾病的治疗提供了新的思路。李伟老师的研究成果发表于Nature，Cell以及Nature子刊Nature Communications等国际著名学术期刊，并被分别被Cell、Current Biology等国际著名刊物专述评论，学术成果被《纽约时报》(The New York Times) 科学版首页报导，其中有两篇论文被Faculty of 1000遴选为必读论文。而这一切成就，都是与李伟老师对科研工作的执着分不开的。夜色中的医学大楼中，10楼1016的窗口总是很晚还亮着灯，那是李伟老师正在实验室里埋头工作的明证。无数个漫长的深夜里，一份份科研文献、一个个实验数据，成为李伟老师最亲密的小伙伴。实验室的同学们都记得，2013年的寒假，李伟老师早早让同学们回家过春节，自己却为了实验进度的需要，在实验室里忙碌了一个假期，甚至连除夕夜都没有回家。二十多天里，天天与线虫相伴，李伟老师把自己关在实验室，吃泡面、</w:t>
      </w:r>
      <w:r w:rsidRPr="005A7647">
        <w:rPr>
          <w:rFonts w:ascii="Kaiti SC Regular" w:eastAsia="Kaiti SC Regular" w:hAnsi="Kaiti SC Regular" w:hint="eastAsia"/>
          <w:sz w:val="24"/>
          <w:szCs w:val="24"/>
        </w:rPr>
        <w:lastRenderedPageBreak/>
        <w:t>睡沙发，做实验、写标书……，仿佛科研已内化成她生活的一部分，在忙碌而亢奋的节奏中，她用女性特有的严谨和细腻，享受着科学探索中的失落与喜悦。</w:t>
      </w:r>
    </w:p>
    <w:p w:rsidR="002A6B1F" w:rsidRPr="005A7647" w:rsidRDefault="002A6B1F" w:rsidP="002A6B1F">
      <w:pPr>
        <w:spacing w:line="560" w:lineRule="exact"/>
        <w:ind w:firstLineChars="200" w:firstLine="480"/>
        <w:rPr>
          <w:rFonts w:ascii="Kaiti SC Regular" w:eastAsia="Kaiti SC Regular" w:hAnsi="Kaiti SC Regular"/>
          <w:sz w:val="24"/>
          <w:szCs w:val="24"/>
        </w:rPr>
      </w:pPr>
      <w:r w:rsidRPr="005A7647">
        <w:rPr>
          <w:rFonts w:ascii="Kaiti SC Regular" w:eastAsia="Kaiti SC Regular" w:hAnsi="Kaiti SC Regular" w:hint="eastAsia"/>
          <w:sz w:val="24"/>
          <w:szCs w:val="24"/>
        </w:rPr>
        <w:t>立言立德，春风化雨，李伟老师总是用自己对科研工作的实际行动引领着、感召着每一位同学。在李伟老师的感染下，实验室的同学们也执着于线虫的世界，全身心地投入到科研工作中来。“实验</w:t>
      </w:r>
      <w:r>
        <w:rPr>
          <w:rFonts w:ascii="Kaiti SC Regular" w:eastAsia="Kaiti SC Regular" w:hAnsi="Kaiti SC Regular" w:hint="eastAsia"/>
          <w:sz w:val="24"/>
          <w:szCs w:val="24"/>
        </w:rPr>
        <w:t>不</w:t>
      </w:r>
      <w:r w:rsidRPr="005A7647">
        <w:rPr>
          <w:rFonts w:ascii="Kaiti SC Regular" w:eastAsia="Kaiti SC Regular" w:hAnsi="Kaiti SC Regular" w:hint="eastAsia"/>
          <w:sz w:val="24"/>
          <w:szCs w:val="24"/>
        </w:rPr>
        <w:t>成功</w:t>
      </w:r>
      <w:r>
        <w:rPr>
          <w:rFonts w:ascii="Kaiti SC Regular" w:eastAsia="Kaiti SC Regular" w:hAnsi="Kaiti SC Regular" w:hint="eastAsia"/>
          <w:sz w:val="24"/>
          <w:szCs w:val="24"/>
        </w:rPr>
        <w:t>没关系，但要认真做，</w:t>
      </w:r>
      <w:r w:rsidRPr="005A7647">
        <w:rPr>
          <w:rFonts w:ascii="Kaiti SC Regular" w:eastAsia="Kaiti SC Regular" w:hAnsi="Kaiti SC Regular" w:hint="eastAsia"/>
          <w:sz w:val="24"/>
          <w:szCs w:val="24"/>
        </w:rPr>
        <w:t>对得起每一只</w:t>
      </w:r>
      <w:r>
        <w:rPr>
          <w:rFonts w:ascii="Kaiti SC Regular" w:eastAsia="Kaiti SC Regular" w:hAnsi="Kaiti SC Regular" w:hint="eastAsia"/>
          <w:sz w:val="24"/>
          <w:szCs w:val="24"/>
        </w:rPr>
        <w:t>牺牲</w:t>
      </w:r>
      <w:r w:rsidRPr="005A7647">
        <w:rPr>
          <w:rFonts w:ascii="Kaiti SC Regular" w:eastAsia="Kaiti SC Regular" w:hAnsi="Kaiti SC Regular" w:hint="eastAsia"/>
          <w:sz w:val="24"/>
          <w:szCs w:val="24"/>
        </w:rPr>
        <w:t>的小白鼠”、“显微注射得不好虫子</w:t>
      </w:r>
      <w:r>
        <w:rPr>
          <w:rFonts w:ascii="Kaiti SC Regular" w:eastAsia="Kaiti SC Regular" w:hAnsi="Kaiti SC Regular" w:hint="eastAsia"/>
          <w:sz w:val="24"/>
          <w:szCs w:val="24"/>
        </w:rPr>
        <w:t>都会</w:t>
      </w:r>
      <w:r w:rsidRPr="005A7647">
        <w:rPr>
          <w:rFonts w:ascii="Kaiti SC Regular" w:eastAsia="Kaiti SC Regular" w:hAnsi="Kaiti SC Regular" w:hint="eastAsia"/>
          <w:sz w:val="24"/>
          <w:szCs w:val="24"/>
        </w:rPr>
        <w:t>笑你们的”……</w:t>
      </w:r>
      <w:r>
        <w:rPr>
          <w:rFonts w:ascii="Kaiti SC Regular" w:eastAsia="Kaiti SC Regular" w:hAnsi="Kaiti SC Regular" w:hint="eastAsia"/>
          <w:sz w:val="24"/>
          <w:szCs w:val="24"/>
        </w:rPr>
        <w:t>，</w:t>
      </w:r>
      <w:r w:rsidRPr="005A7647">
        <w:rPr>
          <w:rFonts w:ascii="Kaiti SC Regular" w:eastAsia="Kaiti SC Regular" w:hAnsi="Kaiti SC Regular" w:hint="eastAsia"/>
          <w:sz w:val="24"/>
          <w:szCs w:val="24"/>
        </w:rPr>
        <w:t>伴随着每一次操作，这些独特的李老师语录已经像DNA一样深深植入同学们身体，成为实验室生活的一部分。一周两次的组会——文献阅读组会和工作汇报组会是实验室最重要的集体活动,每每在热烈的讨论中，李伟老师总能在关键点上指出问题、帮助大家指点迷津，而当大家因为实验结果不理想而低迷时，又是李伟老师鼓励、陪伴着大家，甚至准备了贴心的零食、亲手煲好爱心牌鸡汤，亲自为同学们送上安慰的强心针。在李</w:t>
      </w:r>
      <w:r>
        <w:rPr>
          <w:rFonts w:ascii="Kaiti SC Regular" w:eastAsia="Kaiti SC Regular" w:hAnsi="Kaiti SC Regular" w:hint="eastAsia"/>
          <w:sz w:val="24"/>
          <w:szCs w:val="24"/>
        </w:rPr>
        <w:t>伟</w:t>
      </w:r>
      <w:r w:rsidRPr="005A7647">
        <w:rPr>
          <w:rFonts w:ascii="Kaiti SC Regular" w:eastAsia="Kaiti SC Regular" w:hAnsi="Kaiti SC Regular" w:hint="eastAsia"/>
          <w:sz w:val="24"/>
          <w:szCs w:val="24"/>
        </w:rPr>
        <w:t>老师的带领下，整个实验室像家人一样紧紧凝聚在了一起，大家都在为课题而共同努力。即使是在李伟老师出差的日子里，大家也会戏谑着用“你在，或者不在，我们还在那里，不停不歇”的实际行动回应导师。</w:t>
      </w:r>
    </w:p>
    <w:p w:rsidR="002A6B1F" w:rsidRPr="005A7647" w:rsidRDefault="002A6B1F" w:rsidP="002A6B1F">
      <w:pPr>
        <w:spacing w:line="560" w:lineRule="exact"/>
        <w:ind w:firstLineChars="200" w:firstLine="480"/>
        <w:rPr>
          <w:rFonts w:ascii="Kaiti SC Regular" w:eastAsia="Kaiti SC Regular" w:hAnsi="Kaiti SC Regular"/>
          <w:sz w:val="24"/>
          <w:szCs w:val="24"/>
        </w:rPr>
      </w:pPr>
      <w:r w:rsidRPr="005A7647">
        <w:rPr>
          <w:rFonts w:ascii="Kaiti SC Regular" w:eastAsia="Kaiti SC Regular" w:hAnsi="Kaiti SC Regular" w:hint="eastAsia"/>
          <w:sz w:val="24"/>
          <w:szCs w:val="24"/>
        </w:rPr>
        <w:t>繁忙的科研工作中，李伟老师也时刻不忘教书育人。不论是拔尖班的教授研讨课，还是平行班的双语课程，李伟老师都悉心准备，认真授课。幽默风趣的语言、深入浅出的讲述、信手拈来的科研实例，让三尺讲台上的李伟老师散发着明星一般的魅力。那些原本高深的专业术语和名词，在李老师的娓娓道来中都变得亲切了许多，对专业的兴趣也就此在同学们的心中播下。于是，口口相传中，李伟老师的课已被众多本科生誉为“课堂教学效果最好的课”，深受同学们的喜爱。在李伟老师的引领下，几位低年级的本科生</w:t>
      </w:r>
      <w:r>
        <w:rPr>
          <w:rFonts w:ascii="Kaiti SC Regular" w:eastAsia="Kaiti SC Regular" w:hAnsi="Kaiti SC Regular" w:hint="eastAsia"/>
          <w:sz w:val="24"/>
          <w:szCs w:val="24"/>
        </w:rPr>
        <w:t>已</w:t>
      </w:r>
      <w:r w:rsidRPr="005A7647">
        <w:rPr>
          <w:rFonts w:ascii="Kaiti SC Regular" w:eastAsia="Kaiti SC Regular" w:hAnsi="Kaiti SC Regular" w:hint="eastAsia"/>
          <w:sz w:val="24"/>
          <w:szCs w:val="24"/>
        </w:rPr>
        <w:t>先人一步进入了实验室，并取得了突出的成绩，其中2012拔尖班的苏心同学成功申请到了国家大学生创新实践计划项目、2012级平行班的冯艳同学申请到了上海市大学生创新实践计划项目。</w:t>
      </w:r>
    </w:p>
    <w:p w:rsidR="002A6B1F" w:rsidRPr="005A7647" w:rsidRDefault="002A6B1F" w:rsidP="002A6B1F">
      <w:pPr>
        <w:spacing w:line="560" w:lineRule="exact"/>
        <w:ind w:firstLineChars="200" w:firstLine="480"/>
        <w:rPr>
          <w:rFonts w:ascii="Kaiti SC Regular" w:eastAsia="Kaiti SC Regular" w:hAnsi="Kaiti SC Regular"/>
          <w:sz w:val="24"/>
          <w:szCs w:val="24"/>
        </w:rPr>
      </w:pPr>
      <w:r w:rsidRPr="005A7647">
        <w:rPr>
          <w:rFonts w:ascii="Kaiti SC Regular" w:eastAsia="Kaiti SC Regular" w:hAnsi="Kaiti SC Regular" w:hint="eastAsia"/>
          <w:sz w:val="24"/>
          <w:szCs w:val="24"/>
        </w:rPr>
        <w:t>除此之外，李伟老师还热心公益活动。2013年，为配合学院开展的“中国梦主题系列教育活动”，李伟老师邀请到了亲历苏联巨变和北约炸馆事件的我国前驻</w:t>
      </w:r>
      <w:r w:rsidRPr="005A7647">
        <w:rPr>
          <w:rFonts w:ascii="Kaiti SC Regular" w:eastAsia="Kaiti SC Regular" w:hAnsi="Kaiti SC Regular" w:hint="eastAsia"/>
          <w:sz w:val="24"/>
          <w:szCs w:val="24"/>
        </w:rPr>
        <w:lastRenderedPageBreak/>
        <w:t xml:space="preserve">南斯拉夫大使潘占林，为全校师生奉上了一场精彩的《国家利益高于一切》的专题报告。在2013年暑期，又配合全国青少年高校科学营上海科学营的工作，为青少年小朋友们开放实验室参观，先后接待2百多人次，将科学知识生动地展示给这些未来的小科学家们。实验室平时也开放给苗圃计划的中学生们，让他们在课余时间来实验室亲自体验科研生活，接受科研训练，甚至在寒暑假期间开展一个小的科研课题。 </w:t>
      </w:r>
    </w:p>
    <w:p w:rsidR="007374FF" w:rsidRDefault="002A6B1F" w:rsidP="002A6B1F">
      <w:pPr>
        <w:spacing w:line="560" w:lineRule="exact"/>
        <w:ind w:firstLineChars="200" w:firstLine="480"/>
        <w:rPr>
          <w:rFonts w:ascii="Kaiti SC Regular" w:eastAsia="Kaiti SC Regular" w:hAnsi="Kaiti SC Regular"/>
          <w:sz w:val="24"/>
          <w:szCs w:val="24"/>
        </w:rPr>
      </w:pPr>
      <w:r w:rsidRPr="005A7647">
        <w:rPr>
          <w:rFonts w:ascii="Kaiti SC Regular" w:eastAsia="Kaiti SC Regular" w:hAnsi="Kaiti SC Regular" w:hint="eastAsia"/>
          <w:sz w:val="24"/>
          <w:szCs w:val="24"/>
        </w:rPr>
        <w:t>在漫长的成长道路上， 总是有那样一群兢兢业业的老师在默默耕耘着，在悉心地引领着，而李伟老师无疑就是我们身边这样一位令人敬重的老师，用实际行动彰显了对科研事业的执着、对学生的悉心爱护。</w:t>
      </w:r>
    </w:p>
    <w:p w:rsidR="007374FF" w:rsidRDefault="007374FF" w:rsidP="007374FF">
      <w:pPr>
        <w:tabs>
          <w:tab w:val="left" w:pos="1080"/>
        </w:tabs>
        <w:ind w:right="44"/>
        <w:jc w:val="center"/>
        <w:rPr>
          <w:rFonts w:ascii="方正小标宋简体" w:eastAsia="方正小标宋简体"/>
          <w:sz w:val="44"/>
          <w:szCs w:val="44"/>
        </w:rPr>
      </w:pPr>
      <w:r>
        <w:rPr>
          <w:rFonts w:ascii="Kaiti SC Regular" w:eastAsia="Kaiti SC Regular" w:hAnsi="Kaiti SC Regular"/>
          <w:sz w:val="24"/>
          <w:szCs w:val="24"/>
        </w:rPr>
        <w:br w:type="page"/>
      </w:r>
      <w:r>
        <w:rPr>
          <w:rFonts w:ascii="方正小标宋简体" w:eastAsia="方正小标宋简体" w:hint="eastAsia"/>
          <w:sz w:val="44"/>
          <w:szCs w:val="44"/>
        </w:rPr>
        <w:lastRenderedPageBreak/>
        <w:t>“中国梦·申城美”推荐典型事迹材料表</w:t>
      </w:r>
    </w:p>
    <w:tbl>
      <w:tblPr>
        <w:tblW w:w="8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2658"/>
        <w:gridCol w:w="1440"/>
        <w:gridCol w:w="2520"/>
      </w:tblGrid>
      <w:tr w:rsidR="007374FF" w:rsidTr="004F31FB">
        <w:trPr>
          <w:trHeight w:val="574"/>
        </w:trPr>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类    别</w:t>
            </w:r>
          </w:p>
        </w:tc>
        <w:tc>
          <w:tcPr>
            <w:tcW w:w="2658"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校园美</w:t>
            </w:r>
          </w:p>
        </w:tc>
        <w:tc>
          <w:tcPr>
            <w:tcW w:w="144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姓    名</w:t>
            </w:r>
          </w:p>
        </w:tc>
        <w:tc>
          <w:tcPr>
            <w:tcW w:w="2520"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郑楸</w:t>
            </w:r>
          </w:p>
        </w:tc>
      </w:tr>
      <w:tr w:rsidR="007374FF" w:rsidTr="004F31FB">
        <w:trPr>
          <w:trHeight w:val="379"/>
        </w:trPr>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出生日期</w:t>
            </w:r>
          </w:p>
        </w:tc>
        <w:tc>
          <w:tcPr>
            <w:tcW w:w="2658"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1994.11.6</w:t>
            </w:r>
          </w:p>
        </w:tc>
        <w:tc>
          <w:tcPr>
            <w:tcW w:w="144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性   别</w:t>
            </w:r>
          </w:p>
        </w:tc>
        <w:tc>
          <w:tcPr>
            <w:tcW w:w="2520"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男</w:t>
            </w:r>
          </w:p>
        </w:tc>
      </w:tr>
      <w:tr w:rsidR="007374FF" w:rsidTr="004F31FB">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单   位</w:t>
            </w:r>
          </w:p>
        </w:tc>
        <w:tc>
          <w:tcPr>
            <w:tcW w:w="2658"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同济大学</w:t>
            </w:r>
          </w:p>
        </w:tc>
        <w:tc>
          <w:tcPr>
            <w:tcW w:w="144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政治面貌</w:t>
            </w:r>
          </w:p>
        </w:tc>
        <w:tc>
          <w:tcPr>
            <w:tcW w:w="2520" w:type="dxa"/>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共青团员</w:t>
            </w:r>
          </w:p>
        </w:tc>
      </w:tr>
      <w:tr w:rsidR="007374FF" w:rsidTr="004F31FB">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职 务</w:t>
            </w:r>
          </w:p>
        </w:tc>
        <w:tc>
          <w:tcPr>
            <w:tcW w:w="2658" w:type="dxa"/>
          </w:tcPr>
          <w:p w:rsidR="007374FF" w:rsidRDefault="007374FF" w:rsidP="007374FF">
            <w:pPr>
              <w:jc w:val="center"/>
              <w:rPr>
                <w:rFonts w:ascii="仿宋_GB2312" w:eastAsia="仿宋_GB2312"/>
                <w:b/>
                <w:sz w:val="30"/>
                <w:szCs w:val="30"/>
              </w:rPr>
            </w:pPr>
            <w:r>
              <w:rPr>
                <w:rFonts w:ascii="仿宋_GB2312" w:eastAsia="仿宋_GB2312" w:hint="eastAsia"/>
                <w:b/>
                <w:sz w:val="24"/>
                <w:szCs w:val="24"/>
              </w:rPr>
              <w:t>共青团同济大学委员会共青志愿服务大队校园文化</w:t>
            </w:r>
            <w:r>
              <w:rPr>
                <w:rFonts w:ascii="仿宋_GB2312" w:eastAsia="仿宋_GB2312"/>
                <w:b/>
                <w:sz w:val="24"/>
                <w:szCs w:val="24"/>
              </w:rPr>
              <w:t>建设处副处长</w:t>
            </w:r>
          </w:p>
        </w:tc>
        <w:tc>
          <w:tcPr>
            <w:tcW w:w="144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办公电话</w:t>
            </w:r>
          </w:p>
        </w:tc>
        <w:tc>
          <w:tcPr>
            <w:tcW w:w="2520" w:type="dxa"/>
          </w:tcPr>
          <w:p w:rsidR="007374FF" w:rsidRDefault="007374FF" w:rsidP="004F31FB">
            <w:pPr>
              <w:jc w:val="center"/>
              <w:rPr>
                <w:rFonts w:ascii="仿宋_GB2312" w:eastAsia="仿宋_GB2312"/>
                <w:b/>
                <w:sz w:val="30"/>
                <w:szCs w:val="30"/>
              </w:rPr>
            </w:pPr>
          </w:p>
        </w:tc>
      </w:tr>
      <w:tr w:rsidR="007374FF" w:rsidTr="004F31FB">
        <w:trPr>
          <w:trHeight w:val="604"/>
        </w:trPr>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电子邮箱</w:t>
            </w:r>
          </w:p>
        </w:tc>
        <w:tc>
          <w:tcPr>
            <w:tcW w:w="2658" w:type="dxa"/>
          </w:tcPr>
          <w:p w:rsidR="007374FF" w:rsidRDefault="007374FF" w:rsidP="004F31FB">
            <w:pPr>
              <w:jc w:val="center"/>
              <w:rPr>
                <w:rFonts w:ascii="仿宋_GB2312" w:eastAsia="仿宋_GB2312"/>
                <w:b/>
                <w:sz w:val="30"/>
                <w:szCs w:val="30"/>
              </w:rPr>
            </w:pPr>
            <w:r>
              <w:rPr>
                <w:rFonts w:ascii="仿宋_GB2312" w:eastAsia="仿宋_GB2312"/>
                <w:b/>
                <w:sz w:val="30"/>
                <w:szCs w:val="30"/>
              </w:rPr>
              <w:t>tj_zhengqiu</w:t>
            </w:r>
            <w:r>
              <w:rPr>
                <w:rFonts w:ascii="仿宋_GB2312" w:eastAsia="仿宋_GB2312" w:hint="eastAsia"/>
                <w:b/>
                <w:sz w:val="30"/>
                <w:szCs w:val="30"/>
              </w:rPr>
              <w:t>@163.com</w:t>
            </w:r>
          </w:p>
        </w:tc>
        <w:tc>
          <w:tcPr>
            <w:tcW w:w="144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手   机</w:t>
            </w:r>
          </w:p>
        </w:tc>
        <w:tc>
          <w:tcPr>
            <w:tcW w:w="2520" w:type="dxa"/>
          </w:tcPr>
          <w:p w:rsidR="007374FF" w:rsidRDefault="007374FF" w:rsidP="004F31FB">
            <w:pPr>
              <w:jc w:val="center"/>
              <w:rPr>
                <w:rFonts w:ascii="仿宋_GB2312" w:eastAsia="仿宋_GB2312"/>
                <w:b/>
                <w:sz w:val="30"/>
                <w:szCs w:val="30"/>
              </w:rPr>
            </w:pPr>
            <w:r>
              <w:rPr>
                <w:rFonts w:ascii="仿宋_GB2312" w:eastAsia="仿宋_GB2312"/>
                <w:b/>
                <w:sz w:val="30"/>
                <w:szCs w:val="30"/>
              </w:rPr>
              <w:t>18817879875</w:t>
            </w:r>
          </w:p>
        </w:tc>
      </w:tr>
      <w:tr w:rsidR="007374FF" w:rsidTr="004F31FB">
        <w:trPr>
          <w:trHeight w:val="4940"/>
        </w:trPr>
        <w:tc>
          <w:tcPr>
            <w:tcW w:w="2130" w:type="dxa"/>
            <w:vAlign w:val="center"/>
          </w:tcPr>
          <w:p w:rsidR="007374FF" w:rsidRDefault="007374FF" w:rsidP="004F31FB">
            <w:pPr>
              <w:jc w:val="center"/>
              <w:rPr>
                <w:rFonts w:ascii="仿宋_GB2312" w:eastAsia="仿宋_GB2312"/>
                <w:b/>
                <w:sz w:val="30"/>
                <w:szCs w:val="30"/>
              </w:rPr>
            </w:pPr>
            <w:r>
              <w:rPr>
                <w:rFonts w:ascii="仿宋_GB2312" w:eastAsia="仿宋_GB2312" w:hint="eastAsia"/>
                <w:b/>
                <w:sz w:val="30"/>
                <w:szCs w:val="30"/>
              </w:rPr>
              <w:t>先</w:t>
            </w:r>
          </w:p>
          <w:p w:rsidR="007374FF" w:rsidRDefault="007374FF" w:rsidP="004F31FB">
            <w:pPr>
              <w:jc w:val="center"/>
              <w:rPr>
                <w:rFonts w:ascii="仿宋_GB2312" w:eastAsia="仿宋_GB2312"/>
                <w:b/>
                <w:sz w:val="30"/>
                <w:szCs w:val="30"/>
              </w:rPr>
            </w:pPr>
            <w:r>
              <w:rPr>
                <w:rFonts w:ascii="仿宋_GB2312" w:eastAsia="仿宋_GB2312" w:hint="eastAsia"/>
                <w:b/>
                <w:sz w:val="30"/>
                <w:szCs w:val="30"/>
              </w:rPr>
              <w:t>进</w:t>
            </w:r>
          </w:p>
          <w:p w:rsidR="007374FF" w:rsidRDefault="007374FF" w:rsidP="004F31FB">
            <w:pPr>
              <w:jc w:val="center"/>
              <w:rPr>
                <w:rFonts w:ascii="仿宋_GB2312" w:eastAsia="仿宋_GB2312"/>
                <w:b/>
                <w:sz w:val="30"/>
                <w:szCs w:val="30"/>
              </w:rPr>
            </w:pPr>
            <w:r>
              <w:rPr>
                <w:rFonts w:ascii="仿宋_GB2312" w:eastAsia="仿宋_GB2312" w:hint="eastAsia"/>
                <w:b/>
                <w:sz w:val="30"/>
                <w:szCs w:val="30"/>
              </w:rPr>
              <w:t>事</w:t>
            </w:r>
          </w:p>
          <w:p w:rsidR="007374FF" w:rsidRDefault="007374FF" w:rsidP="004F31FB">
            <w:pPr>
              <w:jc w:val="center"/>
              <w:rPr>
                <w:rFonts w:ascii="仿宋_GB2312" w:eastAsia="仿宋_GB2312"/>
                <w:b/>
                <w:sz w:val="30"/>
                <w:szCs w:val="30"/>
              </w:rPr>
            </w:pPr>
            <w:r>
              <w:rPr>
                <w:rFonts w:ascii="仿宋_GB2312" w:eastAsia="仿宋_GB2312" w:hint="eastAsia"/>
                <w:b/>
                <w:sz w:val="30"/>
                <w:szCs w:val="30"/>
              </w:rPr>
              <w:t>迹</w:t>
            </w:r>
          </w:p>
          <w:p w:rsidR="007374FF" w:rsidRDefault="007374FF" w:rsidP="004F31FB">
            <w:pPr>
              <w:jc w:val="center"/>
              <w:rPr>
                <w:rFonts w:ascii="仿宋_GB2312" w:eastAsia="仿宋_GB2312"/>
                <w:b/>
                <w:sz w:val="30"/>
                <w:szCs w:val="30"/>
              </w:rPr>
            </w:pPr>
            <w:r>
              <w:rPr>
                <w:rFonts w:ascii="仿宋_GB2312" w:eastAsia="仿宋_GB2312" w:hint="eastAsia"/>
                <w:b/>
                <w:sz w:val="30"/>
                <w:szCs w:val="30"/>
              </w:rPr>
              <w:t>介</w:t>
            </w:r>
          </w:p>
          <w:p w:rsidR="007374FF" w:rsidRDefault="007374FF" w:rsidP="004F31FB">
            <w:pPr>
              <w:jc w:val="center"/>
              <w:rPr>
                <w:rFonts w:ascii="仿宋_GB2312" w:eastAsia="仿宋_GB2312"/>
                <w:b/>
                <w:sz w:val="30"/>
                <w:szCs w:val="30"/>
              </w:rPr>
            </w:pPr>
            <w:r>
              <w:rPr>
                <w:rFonts w:ascii="仿宋_GB2312" w:eastAsia="仿宋_GB2312" w:hint="eastAsia"/>
                <w:b/>
                <w:sz w:val="30"/>
                <w:szCs w:val="30"/>
              </w:rPr>
              <w:t>绍</w:t>
            </w:r>
          </w:p>
          <w:p w:rsidR="007374FF" w:rsidRDefault="007374FF" w:rsidP="004F31FB">
            <w:pPr>
              <w:spacing w:line="440" w:lineRule="exact"/>
              <w:rPr>
                <w:rFonts w:ascii="宋体" w:hAnsi="宋体" w:cs="宋体"/>
                <w:b/>
                <w:sz w:val="30"/>
                <w:szCs w:val="30"/>
              </w:rPr>
            </w:pPr>
            <w:r>
              <w:rPr>
                <w:rFonts w:ascii="仿宋_GB2312" w:eastAsia="仿宋_GB2312" w:hint="eastAsia"/>
                <w:sz w:val="24"/>
              </w:rPr>
              <w:t>（500字以内，有详细材料请另附）</w:t>
            </w:r>
          </w:p>
        </w:tc>
        <w:tc>
          <w:tcPr>
            <w:tcW w:w="6618" w:type="dxa"/>
            <w:gridSpan w:val="3"/>
          </w:tcPr>
          <w:p w:rsidR="007374FF" w:rsidRDefault="007374FF" w:rsidP="004F31FB">
            <w:pPr>
              <w:spacing w:line="360" w:lineRule="auto"/>
              <w:ind w:firstLineChars="200" w:firstLine="482"/>
              <w:rPr>
                <w:rFonts w:ascii="仿宋_GB2312" w:eastAsia="仿宋_GB2312"/>
                <w:b/>
                <w:sz w:val="24"/>
                <w:szCs w:val="24"/>
              </w:rPr>
            </w:pPr>
            <w:r>
              <w:rPr>
                <w:rFonts w:ascii="仿宋_GB2312" w:eastAsia="仿宋_GB2312" w:hint="eastAsia"/>
                <w:b/>
                <w:sz w:val="24"/>
                <w:szCs w:val="24"/>
              </w:rPr>
              <w:t>郑楸，男，同济大学</w:t>
            </w:r>
            <w:r>
              <w:rPr>
                <w:rFonts w:ascii="仿宋_GB2312" w:eastAsia="仿宋_GB2312"/>
                <w:b/>
                <w:sz w:val="24"/>
                <w:szCs w:val="24"/>
              </w:rPr>
              <w:t>土木</w:t>
            </w:r>
            <w:r>
              <w:rPr>
                <w:rFonts w:ascii="仿宋_GB2312" w:eastAsia="仿宋_GB2312" w:hint="eastAsia"/>
                <w:b/>
                <w:sz w:val="24"/>
                <w:szCs w:val="24"/>
              </w:rPr>
              <w:t>工程专业本科生，现任共青团同济大学委员会共青志愿服务大队校园文化</w:t>
            </w:r>
            <w:r>
              <w:rPr>
                <w:rFonts w:ascii="仿宋_GB2312" w:eastAsia="仿宋_GB2312"/>
                <w:b/>
                <w:sz w:val="24"/>
                <w:szCs w:val="24"/>
              </w:rPr>
              <w:t>建设处副处长</w:t>
            </w:r>
            <w:r>
              <w:rPr>
                <w:rFonts w:ascii="仿宋_GB2312" w:eastAsia="仿宋_GB2312" w:hint="eastAsia"/>
                <w:b/>
                <w:sz w:val="24"/>
                <w:szCs w:val="24"/>
              </w:rPr>
              <w:t>，积极</w:t>
            </w:r>
            <w:r>
              <w:rPr>
                <w:rFonts w:ascii="仿宋_GB2312" w:eastAsia="仿宋_GB2312"/>
                <w:b/>
                <w:sz w:val="24"/>
                <w:szCs w:val="24"/>
              </w:rPr>
              <w:t>参加志愿活动，</w:t>
            </w:r>
            <w:r>
              <w:rPr>
                <w:rFonts w:ascii="仿宋_GB2312" w:eastAsia="仿宋_GB2312" w:hint="eastAsia"/>
                <w:b/>
                <w:sz w:val="24"/>
                <w:szCs w:val="24"/>
              </w:rPr>
              <w:t>热心公益。</w:t>
            </w:r>
          </w:p>
          <w:p w:rsidR="00544A96" w:rsidRDefault="007374FF" w:rsidP="006F19BE">
            <w:pPr>
              <w:spacing w:line="360" w:lineRule="auto"/>
              <w:ind w:firstLineChars="200" w:firstLine="482"/>
              <w:rPr>
                <w:rFonts w:ascii="仿宋_GB2312" w:eastAsia="仿宋_GB2312"/>
                <w:b/>
                <w:sz w:val="24"/>
                <w:szCs w:val="24"/>
              </w:rPr>
            </w:pPr>
            <w:r>
              <w:rPr>
                <w:rFonts w:ascii="仿宋_GB2312" w:eastAsia="仿宋_GB2312" w:hint="eastAsia"/>
                <w:b/>
                <w:sz w:val="24"/>
                <w:szCs w:val="24"/>
              </w:rPr>
              <w:t>在大学两年期间，</w:t>
            </w:r>
            <w:r w:rsidR="006F19BE">
              <w:rPr>
                <w:rFonts w:ascii="仿宋_GB2312" w:eastAsia="仿宋_GB2312" w:hint="eastAsia"/>
                <w:b/>
                <w:sz w:val="24"/>
                <w:szCs w:val="24"/>
              </w:rPr>
              <w:t>他</w:t>
            </w:r>
            <w:r>
              <w:rPr>
                <w:rFonts w:ascii="仿宋_GB2312" w:eastAsia="仿宋_GB2312" w:hint="eastAsia"/>
                <w:b/>
                <w:sz w:val="24"/>
                <w:szCs w:val="24"/>
              </w:rPr>
              <w:t>积极参与各项社会实践活动及志愿服务活动</w:t>
            </w:r>
            <w:r>
              <w:rPr>
                <w:rFonts w:ascii="仿宋_GB2312" w:eastAsia="仿宋_GB2312"/>
                <w:b/>
                <w:sz w:val="24"/>
                <w:szCs w:val="24"/>
              </w:rPr>
              <w:t>，从</w:t>
            </w:r>
            <w:r>
              <w:rPr>
                <w:rFonts w:ascii="仿宋_GB2312" w:eastAsia="仿宋_GB2312" w:hint="eastAsia"/>
                <w:b/>
                <w:sz w:val="24"/>
                <w:szCs w:val="24"/>
              </w:rPr>
              <w:t>上海</w:t>
            </w:r>
            <w:r>
              <w:rPr>
                <w:rFonts w:ascii="仿宋_GB2312" w:eastAsia="仿宋_GB2312"/>
                <w:b/>
                <w:sz w:val="24"/>
                <w:szCs w:val="24"/>
              </w:rPr>
              <w:t>市国际</w:t>
            </w:r>
            <w:r>
              <w:rPr>
                <w:rFonts w:ascii="仿宋_GB2312" w:eastAsia="仿宋_GB2312" w:hint="eastAsia"/>
                <w:b/>
                <w:sz w:val="24"/>
                <w:szCs w:val="24"/>
              </w:rPr>
              <w:t>管乐节</w:t>
            </w:r>
            <w:r>
              <w:rPr>
                <w:rFonts w:ascii="仿宋_GB2312" w:eastAsia="仿宋_GB2312"/>
                <w:b/>
                <w:sz w:val="24"/>
                <w:szCs w:val="24"/>
              </w:rPr>
              <w:t>志愿者</w:t>
            </w:r>
            <w:r>
              <w:rPr>
                <w:rFonts w:ascii="仿宋_GB2312" w:eastAsia="仿宋_GB2312" w:hint="eastAsia"/>
                <w:b/>
                <w:sz w:val="24"/>
                <w:szCs w:val="24"/>
              </w:rPr>
              <w:t>到科技馆</w:t>
            </w:r>
            <w:r>
              <w:rPr>
                <w:rFonts w:ascii="仿宋_GB2312" w:eastAsia="仿宋_GB2312"/>
                <w:b/>
                <w:sz w:val="24"/>
                <w:szCs w:val="24"/>
              </w:rPr>
              <w:t>志愿者，再到</w:t>
            </w:r>
            <w:r>
              <w:rPr>
                <w:rFonts w:ascii="仿宋_GB2312" w:eastAsia="仿宋_GB2312"/>
                <w:b/>
                <w:sz w:val="24"/>
                <w:szCs w:val="24"/>
              </w:rPr>
              <w:t>“</w:t>
            </w:r>
            <w:r>
              <w:rPr>
                <w:rFonts w:ascii="仿宋_GB2312" w:eastAsia="仿宋_GB2312" w:hint="eastAsia"/>
                <w:b/>
                <w:sz w:val="24"/>
                <w:szCs w:val="24"/>
              </w:rPr>
              <w:t>挑战杯”志愿者，获得活动</w:t>
            </w:r>
            <w:r>
              <w:rPr>
                <w:rFonts w:ascii="仿宋_GB2312" w:eastAsia="仿宋_GB2312"/>
                <w:b/>
                <w:sz w:val="24"/>
                <w:szCs w:val="24"/>
              </w:rPr>
              <w:t>举办方的</w:t>
            </w:r>
            <w:r>
              <w:rPr>
                <w:rFonts w:ascii="仿宋_GB2312" w:eastAsia="仿宋_GB2312" w:hint="eastAsia"/>
                <w:b/>
                <w:sz w:val="24"/>
                <w:szCs w:val="24"/>
              </w:rPr>
              <w:t>一致</w:t>
            </w:r>
            <w:r>
              <w:rPr>
                <w:rFonts w:ascii="仿宋_GB2312" w:eastAsia="仿宋_GB2312"/>
                <w:b/>
                <w:sz w:val="24"/>
                <w:szCs w:val="24"/>
              </w:rPr>
              <w:t>好评。</w:t>
            </w:r>
          </w:p>
          <w:p w:rsidR="007374FF" w:rsidRDefault="007374FF" w:rsidP="006F19BE">
            <w:pPr>
              <w:spacing w:line="360" w:lineRule="auto"/>
              <w:ind w:firstLineChars="200" w:firstLine="482"/>
              <w:rPr>
                <w:rFonts w:ascii="仿宋_GB2312" w:eastAsia="仿宋_GB2312"/>
                <w:b/>
                <w:sz w:val="24"/>
                <w:szCs w:val="24"/>
              </w:rPr>
            </w:pPr>
            <w:r>
              <w:rPr>
                <w:rFonts w:ascii="仿宋_GB2312" w:eastAsia="仿宋_GB2312" w:hint="eastAsia"/>
                <w:b/>
                <w:sz w:val="24"/>
                <w:szCs w:val="24"/>
              </w:rPr>
              <w:t>在</w:t>
            </w:r>
            <w:r w:rsidR="006F19BE">
              <w:rPr>
                <w:rFonts w:ascii="仿宋_GB2312" w:eastAsia="仿宋_GB2312" w:hint="eastAsia"/>
                <w:b/>
                <w:sz w:val="24"/>
                <w:szCs w:val="24"/>
              </w:rPr>
              <w:t>大学期间，</w:t>
            </w:r>
            <w:r w:rsidR="006F19BE">
              <w:rPr>
                <w:rFonts w:ascii="仿宋_GB2312" w:eastAsia="仿宋_GB2312"/>
                <w:b/>
                <w:sz w:val="24"/>
                <w:szCs w:val="24"/>
              </w:rPr>
              <w:t>通过</w:t>
            </w:r>
            <w:r w:rsidR="006F19BE">
              <w:rPr>
                <w:rFonts w:ascii="仿宋_GB2312" w:eastAsia="仿宋_GB2312" w:hint="eastAsia"/>
                <w:b/>
                <w:sz w:val="24"/>
                <w:szCs w:val="24"/>
              </w:rPr>
              <w:t>参与组织</w:t>
            </w:r>
            <w:r w:rsidR="006F19BE">
              <w:rPr>
                <w:rFonts w:ascii="仿宋_GB2312" w:eastAsia="仿宋_GB2312"/>
                <w:b/>
                <w:sz w:val="24"/>
                <w:szCs w:val="24"/>
              </w:rPr>
              <w:t>策划校团委品牌活动</w:t>
            </w:r>
            <w:r w:rsidR="006F19BE">
              <w:rPr>
                <w:rFonts w:ascii="仿宋_GB2312" w:eastAsia="仿宋_GB2312" w:hint="eastAsia"/>
                <w:b/>
                <w:sz w:val="24"/>
                <w:szCs w:val="24"/>
              </w:rPr>
              <w:t>“爱心助学</w:t>
            </w:r>
            <w:r w:rsidR="006F19BE">
              <w:rPr>
                <w:rFonts w:ascii="仿宋_GB2312" w:eastAsia="仿宋_GB2312"/>
                <w:b/>
                <w:sz w:val="24"/>
                <w:szCs w:val="24"/>
              </w:rPr>
              <w:t>”</w:t>
            </w:r>
            <w:r w:rsidR="006F19BE">
              <w:rPr>
                <w:rFonts w:ascii="仿宋_GB2312" w:eastAsia="仿宋_GB2312"/>
                <w:b/>
                <w:sz w:val="24"/>
                <w:szCs w:val="24"/>
              </w:rPr>
              <w:t>，</w:t>
            </w:r>
            <w:r w:rsidR="006F19BE">
              <w:rPr>
                <w:rFonts w:ascii="仿宋_GB2312" w:eastAsia="仿宋_GB2312" w:hint="eastAsia"/>
                <w:b/>
                <w:sz w:val="24"/>
                <w:szCs w:val="24"/>
              </w:rPr>
              <w:t>他积极</w:t>
            </w:r>
            <w:r w:rsidR="006F19BE">
              <w:rPr>
                <w:rFonts w:ascii="仿宋_GB2312" w:eastAsia="仿宋_GB2312"/>
                <w:b/>
                <w:sz w:val="24"/>
                <w:szCs w:val="24"/>
              </w:rPr>
              <w:t>投身校园活动中，</w:t>
            </w:r>
            <w:r w:rsidR="006F19BE">
              <w:rPr>
                <w:rFonts w:ascii="仿宋_GB2312" w:eastAsia="仿宋_GB2312" w:hint="eastAsia"/>
                <w:b/>
                <w:sz w:val="24"/>
                <w:szCs w:val="24"/>
              </w:rPr>
              <w:t>宣扬</w:t>
            </w:r>
            <w:r w:rsidR="00544A96" w:rsidRPr="00544A96">
              <w:rPr>
                <w:rFonts w:ascii="仿宋_GB2312" w:eastAsia="仿宋_GB2312" w:hint="eastAsia"/>
                <w:b/>
                <w:sz w:val="24"/>
                <w:szCs w:val="24"/>
              </w:rPr>
              <w:t>在校园内倡导了一种积极向上、和谐友善的文化</w:t>
            </w:r>
            <w:r w:rsidR="00544A96">
              <w:rPr>
                <w:rFonts w:ascii="仿宋_GB2312" w:eastAsia="仿宋_GB2312" w:hint="eastAsia"/>
                <w:b/>
                <w:sz w:val="24"/>
                <w:szCs w:val="24"/>
              </w:rPr>
              <w:t>。</w:t>
            </w:r>
            <w:bookmarkStart w:id="0" w:name="_GoBack"/>
            <w:bookmarkEnd w:id="0"/>
          </w:p>
        </w:tc>
      </w:tr>
      <w:tr w:rsidR="007374FF" w:rsidTr="004F31FB">
        <w:trPr>
          <w:trHeight w:val="3064"/>
        </w:trPr>
        <w:tc>
          <w:tcPr>
            <w:tcW w:w="2130" w:type="dxa"/>
            <w:vAlign w:val="center"/>
          </w:tcPr>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推</w:t>
            </w:r>
          </w:p>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荐</w:t>
            </w:r>
          </w:p>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单</w:t>
            </w:r>
          </w:p>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位</w:t>
            </w:r>
          </w:p>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意</w:t>
            </w:r>
          </w:p>
          <w:p w:rsidR="007374FF" w:rsidRDefault="007374FF" w:rsidP="004F31FB">
            <w:pPr>
              <w:spacing w:line="480" w:lineRule="exact"/>
              <w:jc w:val="center"/>
              <w:rPr>
                <w:rFonts w:ascii="仿宋_GB2312" w:eastAsia="仿宋_GB2312"/>
                <w:b/>
                <w:sz w:val="30"/>
                <w:szCs w:val="30"/>
              </w:rPr>
            </w:pPr>
            <w:r>
              <w:rPr>
                <w:rFonts w:ascii="仿宋_GB2312" w:eastAsia="仿宋_GB2312" w:hint="eastAsia"/>
                <w:b/>
                <w:sz w:val="30"/>
                <w:szCs w:val="30"/>
              </w:rPr>
              <w:t>见</w:t>
            </w:r>
          </w:p>
        </w:tc>
        <w:tc>
          <w:tcPr>
            <w:tcW w:w="6618" w:type="dxa"/>
            <w:gridSpan w:val="3"/>
          </w:tcPr>
          <w:p w:rsidR="007374FF" w:rsidRDefault="007374FF" w:rsidP="004F31FB">
            <w:pPr>
              <w:rPr>
                <w:rFonts w:ascii="仿宋_GB2312" w:eastAsia="仿宋_GB2312"/>
                <w:b/>
                <w:sz w:val="30"/>
                <w:szCs w:val="30"/>
              </w:rPr>
            </w:pPr>
          </w:p>
          <w:p w:rsidR="007374FF" w:rsidRDefault="007374FF" w:rsidP="004F31FB">
            <w:pPr>
              <w:rPr>
                <w:rFonts w:ascii="仿宋_GB2312" w:eastAsia="仿宋_GB2312"/>
                <w:b/>
                <w:sz w:val="30"/>
                <w:szCs w:val="30"/>
              </w:rPr>
            </w:pPr>
          </w:p>
          <w:p w:rsidR="00544A96" w:rsidRDefault="00544A96" w:rsidP="004F31FB">
            <w:pPr>
              <w:rPr>
                <w:rFonts w:ascii="仿宋_GB2312" w:eastAsia="仿宋_GB2312" w:hint="eastAsia"/>
                <w:b/>
                <w:sz w:val="30"/>
                <w:szCs w:val="30"/>
              </w:rPr>
            </w:pPr>
          </w:p>
          <w:p w:rsidR="007374FF" w:rsidRDefault="007374FF" w:rsidP="004F31FB">
            <w:pPr>
              <w:rPr>
                <w:rFonts w:ascii="仿宋_GB2312" w:eastAsia="仿宋_GB2312"/>
                <w:b/>
                <w:sz w:val="30"/>
                <w:szCs w:val="30"/>
              </w:rPr>
            </w:pPr>
            <w:r>
              <w:rPr>
                <w:rFonts w:ascii="仿宋_GB2312" w:eastAsia="仿宋_GB2312" w:hint="eastAsia"/>
                <w:b/>
                <w:sz w:val="30"/>
                <w:szCs w:val="30"/>
              </w:rPr>
              <w:t xml:space="preserve">                           年  月  日</w:t>
            </w:r>
          </w:p>
        </w:tc>
      </w:tr>
    </w:tbl>
    <w:p w:rsidR="007374FF" w:rsidRDefault="007374FF" w:rsidP="007374FF">
      <w:pPr>
        <w:spacing w:line="440" w:lineRule="exact"/>
        <w:rPr>
          <w:rFonts w:ascii="仿宋_GB2312" w:eastAsia="仿宋_GB2312"/>
          <w:sz w:val="24"/>
        </w:rPr>
      </w:pPr>
      <w:r>
        <w:rPr>
          <w:rFonts w:ascii="仿宋_GB2312" w:eastAsia="仿宋_GB2312" w:hint="eastAsia"/>
          <w:sz w:val="24"/>
        </w:rPr>
        <w:t>1、先进群体请在上端填写带头人资料。</w:t>
      </w:r>
    </w:p>
    <w:p w:rsidR="007374FF" w:rsidRDefault="007374FF" w:rsidP="00544A96">
      <w:pPr>
        <w:jc w:val="left"/>
        <w:rPr>
          <w:rFonts w:ascii="仿宋_GB2312" w:eastAsia="仿宋_GB2312"/>
          <w:sz w:val="24"/>
        </w:rPr>
      </w:pPr>
      <w:r>
        <w:rPr>
          <w:rFonts w:ascii="仿宋_GB2312" w:eastAsia="仿宋_GB2312" w:hint="eastAsia"/>
          <w:sz w:val="24"/>
        </w:rPr>
        <w:t>2、类别：请在“申城先锋”、“劳动美”、“邻里美”、“校园美”、“公益美”五大</w:t>
      </w:r>
      <w:r>
        <w:rPr>
          <w:rFonts w:ascii="仿宋_GB2312" w:eastAsia="仿宋_GB2312" w:hint="eastAsia"/>
          <w:sz w:val="24"/>
        </w:rPr>
        <w:lastRenderedPageBreak/>
        <w:t>系列中选填。</w:t>
      </w:r>
    </w:p>
    <w:p w:rsidR="006E514E" w:rsidRPr="007374FF" w:rsidRDefault="006E514E" w:rsidP="002A6B1F">
      <w:pPr>
        <w:spacing w:line="560" w:lineRule="exact"/>
        <w:ind w:firstLineChars="200" w:firstLine="560"/>
        <w:rPr>
          <w:rFonts w:ascii="宋体" w:hAnsi="宋体" w:cs="宋体"/>
          <w:color w:val="000000"/>
          <w:sz w:val="28"/>
          <w:szCs w:val="28"/>
          <w:shd w:val="clear" w:color="auto" w:fill="FFFFFF"/>
        </w:rPr>
      </w:pPr>
    </w:p>
    <w:p w:rsidR="00544A96" w:rsidRPr="004A5F0A" w:rsidRDefault="00544A96" w:rsidP="00544A96">
      <w:pPr>
        <w:tabs>
          <w:tab w:val="left" w:pos="3261"/>
        </w:tabs>
        <w:jc w:val="center"/>
        <w:rPr>
          <w:rFonts w:hint="eastAsia"/>
          <w:b/>
          <w:sz w:val="36"/>
        </w:rPr>
      </w:pPr>
      <w:r w:rsidRPr="004A5F0A">
        <w:rPr>
          <w:rFonts w:hint="eastAsia"/>
          <w:b/>
          <w:sz w:val="36"/>
        </w:rPr>
        <w:t>“爱心助学”——</w:t>
      </w:r>
      <w:r>
        <w:rPr>
          <w:rFonts w:hint="eastAsia"/>
          <w:b/>
          <w:sz w:val="36"/>
        </w:rPr>
        <w:t>我为</w:t>
      </w:r>
      <w:r>
        <w:rPr>
          <w:b/>
          <w:sz w:val="36"/>
        </w:rPr>
        <w:t>美丽校园建设奉献志愿</w:t>
      </w:r>
      <w:r>
        <w:rPr>
          <w:rFonts w:hint="eastAsia"/>
          <w:b/>
          <w:sz w:val="36"/>
        </w:rPr>
        <w:t>情</w:t>
      </w:r>
    </w:p>
    <w:p w:rsidR="00544A96" w:rsidRDefault="00544A96" w:rsidP="00544A96">
      <w:pPr>
        <w:jc w:val="right"/>
        <w:rPr>
          <w:rFonts w:hint="eastAsia"/>
          <w:sz w:val="32"/>
        </w:rPr>
      </w:pPr>
      <w:r>
        <w:rPr>
          <w:rFonts w:hint="eastAsia"/>
          <w:sz w:val="32"/>
        </w:rPr>
        <w:t>同济大学</w:t>
      </w:r>
      <w:r>
        <w:rPr>
          <w:rFonts w:hint="eastAsia"/>
          <w:sz w:val="32"/>
        </w:rPr>
        <w:t xml:space="preserve"> </w:t>
      </w:r>
      <w:r>
        <w:rPr>
          <w:rFonts w:hint="eastAsia"/>
          <w:sz w:val="32"/>
        </w:rPr>
        <w:t>郑</w:t>
      </w:r>
      <w:r>
        <w:rPr>
          <w:rFonts w:hint="eastAsia"/>
          <w:sz w:val="32"/>
        </w:rPr>
        <w:t>楸</w:t>
      </w:r>
    </w:p>
    <w:p w:rsidR="00544A96" w:rsidRPr="004A5F0A" w:rsidRDefault="00544A96" w:rsidP="00544A96">
      <w:pPr>
        <w:ind w:firstLineChars="181" w:firstLine="579"/>
        <w:rPr>
          <w:sz w:val="32"/>
        </w:rPr>
      </w:pPr>
      <w:r w:rsidRPr="004A5F0A">
        <w:rPr>
          <w:rFonts w:hint="eastAsia"/>
          <w:sz w:val="32"/>
        </w:rPr>
        <w:t>2012</w:t>
      </w:r>
      <w:r w:rsidRPr="004A5F0A">
        <w:rPr>
          <w:rFonts w:hint="eastAsia"/>
          <w:sz w:val="32"/>
        </w:rPr>
        <w:t>年</w:t>
      </w:r>
      <w:r w:rsidRPr="004A5F0A">
        <w:rPr>
          <w:rFonts w:hint="eastAsia"/>
          <w:sz w:val="32"/>
        </w:rPr>
        <w:t>9</w:t>
      </w:r>
      <w:r w:rsidRPr="004A5F0A">
        <w:rPr>
          <w:rFonts w:hint="eastAsia"/>
          <w:sz w:val="32"/>
        </w:rPr>
        <w:t>月进入同济大学的第一天，便领略了“小红帽”的风采。当我了解到这是校团委共青志愿服务大队的一个活动</w:t>
      </w:r>
      <w:r>
        <w:rPr>
          <w:rFonts w:hint="eastAsia"/>
          <w:sz w:val="32"/>
        </w:rPr>
        <w:t>时</w:t>
      </w:r>
      <w:r w:rsidRPr="004A5F0A">
        <w:rPr>
          <w:rFonts w:hint="eastAsia"/>
          <w:sz w:val="32"/>
        </w:rPr>
        <w:t>，这</w:t>
      </w:r>
      <w:r>
        <w:rPr>
          <w:rFonts w:hint="eastAsia"/>
          <w:sz w:val="32"/>
        </w:rPr>
        <w:t>种</w:t>
      </w:r>
      <w:r w:rsidRPr="004A5F0A">
        <w:rPr>
          <w:rFonts w:hint="eastAsia"/>
          <w:sz w:val="32"/>
        </w:rPr>
        <w:t>服务理念便深深吸引了我，经过一番努力，我也顺利地加入了这个团体。</w:t>
      </w:r>
    </w:p>
    <w:p w:rsidR="00544A96" w:rsidRPr="004A5F0A" w:rsidRDefault="00544A96" w:rsidP="00544A96">
      <w:pPr>
        <w:ind w:firstLine="420"/>
        <w:rPr>
          <w:sz w:val="32"/>
        </w:rPr>
      </w:pPr>
      <w:r>
        <w:rPr>
          <w:rFonts w:hint="eastAsia"/>
          <w:sz w:val="32"/>
        </w:rPr>
        <w:t xml:space="preserve"> </w:t>
      </w:r>
      <w:r>
        <w:rPr>
          <w:rFonts w:hint="eastAsia"/>
          <w:sz w:val="32"/>
        </w:rPr>
        <w:t>在参与了大大小小近</w:t>
      </w:r>
      <w:r>
        <w:rPr>
          <w:rFonts w:hint="eastAsia"/>
          <w:sz w:val="32"/>
        </w:rPr>
        <w:t>10</w:t>
      </w:r>
      <w:r>
        <w:rPr>
          <w:rFonts w:hint="eastAsia"/>
          <w:sz w:val="32"/>
        </w:rPr>
        <w:t>个志愿服务项目的组织后，</w:t>
      </w:r>
      <w:r w:rsidRPr="004A5F0A">
        <w:rPr>
          <w:rFonts w:hint="eastAsia"/>
          <w:sz w:val="32"/>
        </w:rPr>
        <w:t>2013</w:t>
      </w:r>
      <w:r w:rsidRPr="004A5F0A">
        <w:rPr>
          <w:rFonts w:hint="eastAsia"/>
          <w:sz w:val="32"/>
        </w:rPr>
        <w:t>年春季，</w:t>
      </w:r>
      <w:r>
        <w:rPr>
          <w:rFonts w:hint="eastAsia"/>
          <w:sz w:val="32"/>
        </w:rPr>
        <w:t>我参与承担了“爱心助学”系列活动</w:t>
      </w:r>
      <w:r w:rsidRPr="004A5F0A">
        <w:rPr>
          <w:rFonts w:hint="eastAsia"/>
          <w:sz w:val="32"/>
        </w:rPr>
        <w:t>。</w:t>
      </w:r>
      <w:r>
        <w:rPr>
          <w:rFonts w:hint="eastAsia"/>
          <w:sz w:val="32"/>
        </w:rPr>
        <w:t>“爱心助学”是校团委</w:t>
      </w:r>
      <w:r w:rsidRPr="004A5F0A">
        <w:rPr>
          <w:rFonts w:hint="eastAsia"/>
          <w:sz w:val="32"/>
        </w:rPr>
        <w:t>延续了</w:t>
      </w:r>
      <w:r w:rsidRPr="004A5F0A">
        <w:rPr>
          <w:rFonts w:hint="eastAsia"/>
          <w:sz w:val="32"/>
        </w:rPr>
        <w:t>18</w:t>
      </w:r>
      <w:r w:rsidRPr="004A5F0A">
        <w:rPr>
          <w:rFonts w:hint="eastAsia"/>
          <w:sz w:val="32"/>
        </w:rPr>
        <w:t>年的品牌活动</w:t>
      </w:r>
      <w:r>
        <w:rPr>
          <w:rFonts w:hint="eastAsia"/>
          <w:sz w:val="32"/>
        </w:rPr>
        <w:t>，</w:t>
      </w:r>
      <w:r w:rsidRPr="004A5F0A">
        <w:rPr>
          <w:rFonts w:hint="eastAsia"/>
          <w:sz w:val="32"/>
        </w:rPr>
        <w:t>旨在资助与同济大学建立长期联系的</w:t>
      </w:r>
      <w:r>
        <w:rPr>
          <w:rFonts w:hint="eastAsia"/>
          <w:sz w:val="32"/>
        </w:rPr>
        <w:t>四川、云南、甘肃等地部分中小</w:t>
      </w:r>
      <w:r w:rsidRPr="004A5F0A">
        <w:rPr>
          <w:rFonts w:hint="eastAsia"/>
          <w:sz w:val="32"/>
        </w:rPr>
        <w:t>学校的学生，帮助他们顺利完成学业。</w:t>
      </w:r>
      <w:r>
        <w:rPr>
          <w:rFonts w:hint="eastAsia"/>
          <w:sz w:val="32"/>
        </w:rPr>
        <w:t>从</w:t>
      </w:r>
      <w:r>
        <w:rPr>
          <w:rFonts w:hint="eastAsia"/>
          <w:sz w:val="32"/>
        </w:rPr>
        <w:t>1996</w:t>
      </w:r>
      <w:r>
        <w:rPr>
          <w:rFonts w:hint="eastAsia"/>
          <w:sz w:val="32"/>
        </w:rPr>
        <w:t>年创办至今，已从最初形式单一的捐助活动，逐渐发展成为“一对一”、“一元钱”及“爱心义卖”等一系列丰富多样的创新活动。</w:t>
      </w:r>
      <w:r>
        <w:rPr>
          <w:rFonts w:hint="eastAsia"/>
          <w:sz w:val="32"/>
        </w:rPr>
        <w:t>18</w:t>
      </w:r>
      <w:r>
        <w:rPr>
          <w:rFonts w:hint="eastAsia"/>
          <w:sz w:val="32"/>
        </w:rPr>
        <w:t>年来，爱心助学经多方努力共结对和资助贫困学生</w:t>
      </w:r>
      <w:r>
        <w:rPr>
          <w:rFonts w:hint="eastAsia"/>
          <w:sz w:val="32"/>
        </w:rPr>
        <w:t>1532</w:t>
      </w:r>
      <w:r>
        <w:rPr>
          <w:rFonts w:hint="eastAsia"/>
          <w:sz w:val="32"/>
        </w:rPr>
        <w:t>人，资助金额累计达</w:t>
      </w:r>
      <w:r>
        <w:rPr>
          <w:rFonts w:hint="eastAsia"/>
          <w:sz w:val="32"/>
        </w:rPr>
        <w:t>388306.86</w:t>
      </w:r>
      <w:r>
        <w:rPr>
          <w:rFonts w:hint="eastAsia"/>
          <w:sz w:val="32"/>
        </w:rPr>
        <w:t>元。</w:t>
      </w:r>
      <w:r w:rsidRPr="004A5F0A">
        <w:rPr>
          <w:rFonts w:hint="eastAsia"/>
          <w:sz w:val="32"/>
        </w:rPr>
        <w:t>通过这样的活动，我们希望帮助到那些贫困山区的弱势群体，更多的，我们希望</w:t>
      </w:r>
      <w:r>
        <w:rPr>
          <w:rFonts w:hint="eastAsia"/>
          <w:sz w:val="32"/>
        </w:rPr>
        <w:t>扶困济贫、关爱社会弱势群体的爱心</w:t>
      </w:r>
      <w:r w:rsidRPr="004A5F0A">
        <w:rPr>
          <w:rFonts w:hint="eastAsia"/>
          <w:sz w:val="32"/>
        </w:rPr>
        <w:t>文化</w:t>
      </w:r>
      <w:r>
        <w:rPr>
          <w:rFonts w:hint="eastAsia"/>
          <w:sz w:val="32"/>
        </w:rPr>
        <w:t>在校园内生根发芽，并结出美丽的花朵</w:t>
      </w:r>
      <w:r w:rsidRPr="004A5F0A">
        <w:rPr>
          <w:rFonts w:hint="eastAsia"/>
          <w:sz w:val="32"/>
        </w:rPr>
        <w:t>。</w:t>
      </w:r>
    </w:p>
    <w:p w:rsidR="00544A96" w:rsidRPr="004C6FFA" w:rsidRDefault="00544A96" w:rsidP="00544A96">
      <w:pPr>
        <w:ind w:firstLineChars="181" w:firstLine="579"/>
        <w:rPr>
          <w:sz w:val="32"/>
        </w:rPr>
      </w:pPr>
      <w:r>
        <w:rPr>
          <w:rFonts w:hint="eastAsia"/>
          <w:sz w:val="32"/>
        </w:rPr>
        <w:t>我第一次参与负责的是“一元钱”活动，这个活动主要募集捐助者零散的钱款。</w:t>
      </w:r>
      <w:r w:rsidRPr="004A5F0A">
        <w:rPr>
          <w:rFonts w:hint="eastAsia"/>
          <w:sz w:val="32"/>
        </w:rPr>
        <w:t>第一次接触这个活动，激动之余还有一份沉甸甸的责任感。</w:t>
      </w:r>
      <w:r>
        <w:rPr>
          <w:rFonts w:hint="eastAsia"/>
          <w:sz w:val="32"/>
        </w:rPr>
        <w:t>在以往的活动中，“一元钱”都是</w:t>
      </w:r>
      <w:r>
        <w:rPr>
          <w:rFonts w:hint="eastAsia"/>
          <w:sz w:val="32"/>
        </w:rPr>
        <w:lastRenderedPageBreak/>
        <w:t>作为一个规模不大的活动进行的，很多时候吸引力不够，为了扭转这个局面，我和同学们一起讨论了很多套方案，但是效果都不理想。如果说，对这项工作不进行创新，就按部就班地像往年一样完成，也不会有多大问题，但是我始终不甘心，我总感觉，即便是“一元钱”，也代表了同学的一片心意，也有他的“大用途”，不能因为金额不高就轻易忽视过去。在经过激烈地思想斗争后，我下定决心，一定要把“一元钱”做好！经过近两个月的反复修改，最终，崭新的活动方案新鲜出炉了！在全新的方案中，我深入调研了支教团所在学校孩子们的状况，策划了“圆你一个梦想”活动，征集了近百个孩子们的梦想。把这些梦想用生动的形式展现给大学生们，并告诉同学们：你们捐出的每“一元钱”，都会用来实现</w:t>
      </w:r>
      <w:r w:rsidRPr="004A5F0A">
        <w:rPr>
          <w:rFonts w:hint="eastAsia"/>
          <w:sz w:val="32"/>
        </w:rPr>
        <w:t>山区孩子一个个梦想。</w:t>
      </w:r>
      <w:r>
        <w:rPr>
          <w:rFonts w:hint="eastAsia"/>
          <w:sz w:val="32"/>
        </w:rPr>
        <w:t>我把方案跟伙伴们一说，他们都纷纷叫好，但此时，距离活动正式开始已经不足两周了，“喊破嗓子，不如甩开膀子”，说干就干！我立即组建了一支调研团队，联系山区支教团教师，沟通确定方案。等待反馈的时间是最漫长的，千盼万盼，终于盼来调研结果。此时距离活动开展只剩下两天了，我带领小伙伴们连夜赶制了全新的募捐道具，全手工制作的过程很辛苦，但是我一想到山区孩子的梦想需要我们来帮助实现，马上又充满了动力。</w:t>
      </w:r>
    </w:p>
    <w:p w:rsidR="00544A96" w:rsidRDefault="00544A96" w:rsidP="00544A96">
      <w:pPr>
        <w:ind w:firstLineChars="200" w:firstLine="640"/>
        <w:rPr>
          <w:sz w:val="32"/>
        </w:rPr>
      </w:pPr>
      <w:r>
        <w:rPr>
          <w:rFonts w:hint="eastAsia"/>
          <w:sz w:val="32"/>
        </w:rPr>
        <w:t>活动</w:t>
      </w:r>
      <w:r w:rsidRPr="004A5F0A">
        <w:rPr>
          <w:rFonts w:hint="eastAsia"/>
          <w:sz w:val="32"/>
        </w:rPr>
        <w:t>现场的效果</w:t>
      </w:r>
      <w:r>
        <w:rPr>
          <w:rFonts w:hint="eastAsia"/>
          <w:sz w:val="32"/>
        </w:rPr>
        <w:t>证明了一切，</w:t>
      </w:r>
      <w:r w:rsidRPr="004A5F0A">
        <w:rPr>
          <w:rFonts w:hint="eastAsia"/>
          <w:sz w:val="32"/>
        </w:rPr>
        <w:t>在四天的活动中，我们</w:t>
      </w:r>
      <w:r>
        <w:rPr>
          <w:rFonts w:hint="eastAsia"/>
          <w:sz w:val="32"/>
        </w:rPr>
        <w:t>募集到了近</w:t>
      </w:r>
      <w:r>
        <w:rPr>
          <w:rFonts w:hint="eastAsia"/>
          <w:sz w:val="32"/>
        </w:rPr>
        <w:t>4000</w:t>
      </w:r>
      <w:r>
        <w:rPr>
          <w:rFonts w:hint="eastAsia"/>
          <w:sz w:val="32"/>
        </w:rPr>
        <w:t>元善款，</w:t>
      </w:r>
      <w:r w:rsidRPr="004A5F0A">
        <w:rPr>
          <w:rFonts w:hint="eastAsia"/>
          <w:sz w:val="32"/>
        </w:rPr>
        <w:t>完成了</w:t>
      </w:r>
      <w:r>
        <w:rPr>
          <w:rFonts w:hint="eastAsia"/>
          <w:sz w:val="32"/>
        </w:rPr>
        <w:t>80</w:t>
      </w:r>
      <w:r>
        <w:rPr>
          <w:rFonts w:hint="eastAsia"/>
          <w:sz w:val="32"/>
        </w:rPr>
        <w:t>多</w:t>
      </w:r>
      <w:r w:rsidRPr="004A5F0A">
        <w:rPr>
          <w:rFonts w:hint="eastAsia"/>
          <w:sz w:val="32"/>
        </w:rPr>
        <w:t>个山区孩子的梦想</w:t>
      </w:r>
      <w:r>
        <w:rPr>
          <w:rFonts w:hint="eastAsia"/>
          <w:sz w:val="32"/>
        </w:rPr>
        <w:t>！这</w:t>
      </w:r>
      <w:r>
        <w:rPr>
          <w:rFonts w:hint="eastAsia"/>
          <w:sz w:val="32"/>
        </w:rPr>
        <w:lastRenderedPageBreak/>
        <w:t>样的结果是令人振奋的，更加激发了我为“爱心助学”项目奉献智慧和力量的动力。</w:t>
      </w:r>
    </w:p>
    <w:p w:rsidR="00544A96" w:rsidRPr="004A5F0A" w:rsidRDefault="00544A96" w:rsidP="00544A96">
      <w:pPr>
        <w:ind w:firstLineChars="200" w:firstLine="640"/>
        <w:rPr>
          <w:sz w:val="32"/>
        </w:rPr>
      </w:pPr>
      <w:r>
        <w:rPr>
          <w:rFonts w:hint="eastAsia"/>
          <w:sz w:val="32"/>
        </w:rPr>
        <w:t>这个活动一炮打响，当看到活动现场同学们</w:t>
      </w:r>
      <w:r w:rsidRPr="004A5F0A">
        <w:rPr>
          <w:rFonts w:hint="eastAsia"/>
          <w:sz w:val="32"/>
        </w:rPr>
        <w:t>的</w:t>
      </w:r>
      <w:r>
        <w:rPr>
          <w:rFonts w:hint="eastAsia"/>
          <w:sz w:val="32"/>
        </w:rPr>
        <w:t>纷纷</w:t>
      </w:r>
      <w:r w:rsidRPr="004A5F0A">
        <w:rPr>
          <w:rFonts w:hint="eastAsia"/>
          <w:sz w:val="32"/>
        </w:rPr>
        <w:t>热心</w:t>
      </w:r>
      <w:r>
        <w:rPr>
          <w:rFonts w:hint="eastAsia"/>
          <w:sz w:val="32"/>
        </w:rPr>
        <w:t>捐助的场面，想到山区孩子的“梦想”即将得到满足，我心中升起了莫大的成就感，我觉得，之前付出得再多，也是值得的。</w:t>
      </w:r>
      <w:r w:rsidRPr="004A5F0A">
        <w:rPr>
          <w:rFonts w:hint="eastAsia"/>
          <w:sz w:val="32"/>
        </w:rPr>
        <w:t>在“爱心助学”这个活动中，我相信捐助者们对奉献爱心的热情，就是这个校园最美的一到风景线。</w:t>
      </w:r>
    </w:p>
    <w:p w:rsidR="00544A96" w:rsidRPr="004A5F0A" w:rsidRDefault="00544A96" w:rsidP="00544A96">
      <w:pPr>
        <w:ind w:firstLineChars="181" w:firstLine="579"/>
        <w:rPr>
          <w:sz w:val="32"/>
        </w:rPr>
      </w:pPr>
      <w:r>
        <w:rPr>
          <w:rFonts w:hint="eastAsia"/>
          <w:sz w:val="32"/>
        </w:rPr>
        <w:t>记得</w:t>
      </w:r>
      <w:r w:rsidRPr="004A5F0A">
        <w:rPr>
          <w:rFonts w:hint="eastAsia"/>
          <w:sz w:val="32"/>
        </w:rPr>
        <w:t>活动中，一位捐助者拿出了一个小铁盒子，很是郑重地递到我手里，“我攒了一年的硬币，从去年爱心助学活动结束就开始攒了”，一个小铁盒子里装满的是他的积攒已久的爱心，坚持不懈的爱心。“去年有一位学长就是这么做的，当时我路过活动的现场，刚开始没有注意，但却被学长一股子往募捐箱里倒了一盒子硬币所感动了。”</w:t>
      </w:r>
    </w:p>
    <w:p w:rsidR="00544A96" w:rsidRPr="00CE4278" w:rsidRDefault="00544A96" w:rsidP="00544A96">
      <w:pPr>
        <w:ind w:firstLineChars="181" w:firstLine="579"/>
        <w:rPr>
          <w:sz w:val="32"/>
        </w:rPr>
      </w:pPr>
      <w:r w:rsidRPr="004A5F0A">
        <w:rPr>
          <w:rFonts w:hint="eastAsia"/>
          <w:sz w:val="32"/>
        </w:rPr>
        <w:t>参与活动的人，或多或少都会受到这种爱心的熏陶，而通过他们传播出去的爱心，也正在感染更多的人。</w:t>
      </w:r>
    </w:p>
    <w:p w:rsidR="00544A96" w:rsidRPr="004A5F0A" w:rsidRDefault="00544A96" w:rsidP="00544A96">
      <w:pPr>
        <w:ind w:firstLineChars="230" w:firstLine="736"/>
        <w:rPr>
          <w:sz w:val="32"/>
        </w:rPr>
      </w:pPr>
      <w:r w:rsidRPr="004A5F0A">
        <w:rPr>
          <w:rFonts w:hint="eastAsia"/>
          <w:sz w:val="32"/>
        </w:rPr>
        <w:t>2014</w:t>
      </w:r>
      <w:r w:rsidRPr="004A5F0A">
        <w:rPr>
          <w:rFonts w:hint="eastAsia"/>
          <w:sz w:val="32"/>
        </w:rPr>
        <w:t>年春，</w:t>
      </w:r>
      <w:r>
        <w:rPr>
          <w:rFonts w:hint="eastAsia"/>
          <w:sz w:val="32"/>
        </w:rPr>
        <w:t>我</w:t>
      </w:r>
      <w:r w:rsidRPr="004A5F0A">
        <w:rPr>
          <w:rFonts w:hint="eastAsia"/>
          <w:sz w:val="32"/>
        </w:rPr>
        <w:t>又一次参加到“爱心助学”这个项目中来，</w:t>
      </w:r>
      <w:r>
        <w:rPr>
          <w:rFonts w:hint="eastAsia"/>
          <w:sz w:val="32"/>
        </w:rPr>
        <w:t>由于之前的表现得到了认可，我承担的更多了，我进一步参与到了“一对一”、“爱心义卖”等一系列活动中。从前期山区联系到活动方案把关再到现场活动每个环节的协调，要求我从总体把握整个活动的组织，责任也比之前更大。在</w:t>
      </w:r>
      <w:r w:rsidRPr="004A5F0A">
        <w:rPr>
          <w:rFonts w:hint="eastAsia"/>
          <w:sz w:val="32"/>
        </w:rPr>
        <w:t>今年的“爱心助学”活动</w:t>
      </w:r>
      <w:r>
        <w:rPr>
          <w:rFonts w:hint="eastAsia"/>
          <w:sz w:val="32"/>
        </w:rPr>
        <w:t>中，一位已经毕业的校友路过我们的活动宣传募捐点时，</w:t>
      </w:r>
      <w:r w:rsidRPr="004A5F0A">
        <w:rPr>
          <w:rFonts w:hint="eastAsia"/>
          <w:sz w:val="32"/>
        </w:rPr>
        <w:t>一次性</w:t>
      </w:r>
      <w:r>
        <w:rPr>
          <w:rFonts w:hint="eastAsia"/>
          <w:sz w:val="32"/>
        </w:rPr>
        <w:t>拿出</w:t>
      </w:r>
      <w:r>
        <w:rPr>
          <w:rFonts w:hint="eastAsia"/>
          <w:sz w:val="32"/>
        </w:rPr>
        <w:t>1</w:t>
      </w:r>
      <w:r>
        <w:rPr>
          <w:rFonts w:hint="eastAsia"/>
          <w:sz w:val="32"/>
        </w:rPr>
        <w:t>万元，</w:t>
      </w:r>
      <w:r w:rsidRPr="004A5F0A">
        <w:rPr>
          <w:rFonts w:hint="eastAsia"/>
          <w:sz w:val="32"/>
        </w:rPr>
        <w:t>资助了</w:t>
      </w:r>
      <w:r w:rsidRPr="004A5F0A">
        <w:rPr>
          <w:rFonts w:hint="eastAsia"/>
          <w:sz w:val="32"/>
        </w:rPr>
        <w:t>50</w:t>
      </w:r>
      <w:r>
        <w:rPr>
          <w:rFonts w:hint="eastAsia"/>
          <w:sz w:val="32"/>
        </w:rPr>
        <w:t>名</w:t>
      </w:r>
      <w:r w:rsidRPr="004A5F0A">
        <w:rPr>
          <w:rFonts w:hint="eastAsia"/>
          <w:sz w:val="32"/>
        </w:rPr>
        <w:t>山</w:t>
      </w:r>
      <w:r w:rsidRPr="004A5F0A">
        <w:rPr>
          <w:rFonts w:hint="eastAsia"/>
          <w:sz w:val="32"/>
        </w:rPr>
        <w:lastRenderedPageBreak/>
        <w:t>区孩子</w:t>
      </w:r>
      <w:r>
        <w:rPr>
          <w:rFonts w:hint="eastAsia"/>
          <w:sz w:val="32"/>
        </w:rPr>
        <w:t>，他说：“当年我在校园的时候，就曾参加过你们的‘爱心助学’活动，看到这个活动还在延续，而且做得更好了，我很感动”。这点给我的感触很深刻。我觉得，作为一名</w:t>
      </w:r>
      <w:r w:rsidRPr="004A5F0A">
        <w:rPr>
          <w:rFonts w:hint="eastAsia"/>
          <w:sz w:val="32"/>
        </w:rPr>
        <w:t>志愿者，</w:t>
      </w:r>
      <w:r>
        <w:rPr>
          <w:rFonts w:hint="eastAsia"/>
          <w:sz w:val="32"/>
        </w:rPr>
        <w:t>通过参与策划一些校园公益活动</w:t>
      </w:r>
      <w:r w:rsidRPr="004A5F0A">
        <w:rPr>
          <w:rFonts w:hint="eastAsia"/>
          <w:sz w:val="32"/>
        </w:rPr>
        <w:t>，能对身边的同学产生持久影响，甚至当他们离开了学校，仍然能保有这种精神，这样的活动才有更大的意义。</w:t>
      </w:r>
    </w:p>
    <w:p w:rsidR="00544A96" w:rsidRDefault="00544A96" w:rsidP="00544A96">
      <w:pPr>
        <w:ind w:firstLineChars="181" w:firstLine="579"/>
        <w:rPr>
          <w:sz w:val="32"/>
        </w:rPr>
      </w:pPr>
      <w:r w:rsidRPr="004A5F0A">
        <w:rPr>
          <w:rFonts w:hint="eastAsia"/>
          <w:sz w:val="32"/>
        </w:rPr>
        <w:t>连续参与组织了两年的“爱心助学”活动，使我对志愿服务活动有了新的思考和认识。志愿服务活动不仅仅是帮</w:t>
      </w:r>
      <w:r>
        <w:rPr>
          <w:rFonts w:hint="eastAsia"/>
          <w:sz w:val="32"/>
        </w:rPr>
        <w:t>助他人，更重要的，是通过这样的活动，奉献一份爱心、传递一份力量</w:t>
      </w:r>
      <w:r w:rsidRPr="004A5F0A">
        <w:rPr>
          <w:rFonts w:hint="eastAsia"/>
          <w:sz w:val="32"/>
        </w:rPr>
        <w:t>；也通过这样的活动，</w:t>
      </w:r>
      <w:r>
        <w:rPr>
          <w:rFonts w:hint="eastAsia"/>
          <w:sz w:val="32"/>
        </w:rPr>
        <w:t>在</w:t>
      </w:r>
      <w:r w:rsidRPr="004A5F0A">
        <w:rPr>
          <w:rFonts w:hint="eastAsia"/>
          <w:sz w:val="32"/>
        </w:rPr>
        <w:t>校园</w:t>
      </w:r>
      <w:r>
        <w:rPr>
          <w:rFonts w:hint="eastAsia"/>
          <w:sz w:val="32"/>
        </w:rPr>
        <w:t>内倡导了一种积极向上、和谐友善的文化，让我们在关爱他人的同时，使我们的校园、我们的生活变得</w:t>
      </w:r>
      <w:r w:rsidRPr="004A5F0A">
        <w:rPr>
          <w:rFonts w:hint="eastAsia"/>
          <w:sz w:val="32"/>
        </w:rPr>
        <w:t>更</w:t>
      </w:r>
      <w:r>
        <w:rPr>
          <w:rFonts w:hint="eastAsia"/>
          <w:sz w:val="32"/>
        </w:rPr>
        <w:t>加</w:t>
      </w:r>
      <w:r w:rsidRPr="004A5F0A">
        <w:rPr>
          <w:rFonts w:hint="eastAsia"/>
          <w:sz w:val="32"/>
        </w:rPr>
        <w:t>美好。</w:t>
      </w:r>
    </w:p>
    <w:p w:rsidR="00544A96" w:rsidRDefault="00544A96" w:rsidP="00544A96">
      <w:pPr>
        <w:rPr>
          <w:sz w:val="32"/>
        </w:rPr>
      </w:pPr>
    </w:p>
    <w:p w:rsidR="006E514E" w:rsidRPr="00544A96" w:rsidRDefault="006E514E" w:rsidP="00544A96">
      <w:pPr>
        <w:rPr>
          <w:rFonts w:ascii="宋体" w:hAnsi="宋体" w:cs="宋体" w:hint="eastAsia"/>
          <w:sz w:val="28"/>
          <w:szCs w:val="28"/>
        </w:rPr>
      </w:pPr>
    </w:p>
    <w:p w:rsidR="00520F3A" w:rsidRPr="006E514E" w:rsidRDefault="00520F3A">
      <w:pPr>
        <w:spacing w:line="440" w:lineRule="exact"/>
        <w:rPr>
          <w:rFonts w:ascii="仿宋_GB2312" w:eastAsia="仿宋_GB2312"/>
          <w:sz w:val="24"/>
        </w:rPr>
        <w:sectPr w:rsidR="00520F3A" w:rsidRPr="006E514E">
          <w:headerReference w:type="default" r:id="rId7"/>
          <w:footerReference w:type="even" r:id="rId8"/>
          <w:footerReference w:type="default" r:id="rId9"/>
          <w:pgSz w:w="11906" w:h="16838"/>
          <w:pgMar w:top="1418" w:right="1797" w:bottom="1418" w:left="1797" w:header="851" w:footer="992" w:gutter="0"/>
          <w:cols w:space="425"/>
          <w:docGrid w:type="lines" w:linePitch="312"/>
        </w:sectPr>
      </w:pPr>
    </w:p>
    <w:p w:rsidR="00520F3A" w:rsidRDefault="003D018B">
      <w:pPr>
        <w:jc w:val="left"/>
        <w:rPr>
          <w:rFonts w:ascii="黑体" w:eastAsia="黑体"/>
          <w:sz w:val="32"/>
          <w:szCs w:val="44"/>
        </w:rPr>
      </w:pPr>
      <w:r>
        <w:rPr>
          <w:rFonts w:ascii="黑体" w:eastAsia="黑体" w:hint="eastAsia"/>
          <w:sz w:val="32"/>
          <w:szCs w:val="44"/>
        </w:rPr>
        <w:lastRenderedPageBreak/>
        <w:t>附件2</w:t>
      </w:r>
    </w:p>
    <w:p w:rsidR="00520F3A" w:rsidRDefault="003D018B">
      <w:pPr>
        <w:jc w:val="center"/>
        <w:rPr>
          <w:rFonts w:ascii="方正小标宋简体" w:eastAsia="方正小标宋简体"/>
          <w:sz w:val="44"/>
          <w:szCs w:val="44"/>
        </w:rPr>
      </w:pPr>
      <w:r>
        <w:rPr>
          <w:rFonts w:ascii="方正小标宋简体" w:eastAsia="方正小标宋简体" w:hint="eastAsia"/>
          <w:sz w:val="44"/>
          <w:szCs w:val="44"/>
        </w:rPr>
        <w:t>“中国梦·申城美”先进典型推荐总表</w:t>
      </w:r>
    </w:p>
    <w:p w:rsidR="00520F3A" w:rsidRDefault="003D018B">
      <w:pPr>
        <w:spacing w:line="480" w:lineRule="auto"/>
        <w:rPr>
          <w:rFonts w:ascii="仿宋_GB2312" w:eastAsia="仿宋_GB2312" w:hAnsi="宋体"/>
          <w:b/>
          <w:sz w:val="30"/>
          <w:szCs w:val="30"/>
          <w:u w:val="single"/>
        </w:rPr>
      </w:pPr>
      <w:r>
        <w:rPr>
          <w:rFonts w:ascii="仿宋_GB2312" w:eastAsia="仿宋_GB2312" w:hAnsi="宋体" w:hint="eastAsia"/>
          <w:b/>
          <w:sz w:val="30"/>
          <w:szCs w:val="30"/>
        </w:rPr>
        <w:t xml:space="preserve">报送单位：（盖章）            </w:t>
      </w:r>
    </w:p>
    <w:p w:rsidR="00520F3A" w:rsidRDefault="003D018B">
      <w:pPr>
        <w:spacing w:line="480" w:lineRule="auto"/>
        <w:rPr>
          <w:rFonts w:ascii="仿宋_GB2312" w:eastAsia="仿宋_GB2312" w:hAnsi="宋体"/>
          <w:b/>
          <w:sz w:val="24"/>
        </w:rPr>
      </w:pPr>
      <w:r>
        <w:rPr>
          <w:rFonts w:ascii="仿宋_GB2312" w:eastAsia="仿宋_GB2312" w:hAnsi="宋体" w:hint="eastAsia"/>
          <w:b/>
          <w:sz w:val="30"/>
          <w:szCs w:val="30"/>
        </w:rPr>
        <w:t xml:space="preserve">联 系 人：               部门（职务）：                  联系方式：                           </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00"/>
        <w:gridCol w:w="1426"/>
        <w:gridCol w:w="1601"/>
        <w:gridCol w:w="3068"/>
        <w:gridCol w:w="3156"/>
        <w:gridCol w:w="1472"/>
      </w:tblGrid>
      <w:tr w:rsidR="00520F3A" w:rsidTr="001E56CE">
        <w:trPr>
          <w:jc w:val="center"/>
        </w:trPr>
        <w:tc>
          <w:tcPr>
            <w:tcW w:w="1985" w:type="dxa"/>
          </w:tcPr>
          <w:p w:rsidR="00520F3A" w:rsidRDefault="003D018B">
            <w:pPr>
              <w:jc w:val="center"/>
              <w:rPr>
                <w:rFonts w:ascii="仿宋_GB2312" w:eastAsia="仿宋_GB2312"/>
                <w:b/>
                <w:sz w:val="30"/>
                <w:szCs w:val="30"/>
              </w:rPr>
            </w:pPr>
            <w:r>
              <w:rPr>
                <w:rFonts w:ascii="仿宋_GB2312" w:eastAsia="仿宋_GB2312" w:hint="eastAsia"/>
                <w:b/>
                <w:sz w:val="30"/>
                <w:szCs w:val="30"/>
              </w:rPr>
              <w:t>姓名</w:t>
            </w:r>
          </w:p>
          <w:p w:rsidR="00520F3A" w:rsidRDefault="003D018B">
            <w:pPr>
              <w:jc w:val="center"/>
              <w:rPr>
                <w:rFonts w:ascii="仿宋_GB2312" w:eastAsia="仿宋_GB2312"/>
                <w:b/>
                <w:sz w:val="30"/>
                <w:szCs w:val="30"/>
              </w:rPr>
            </w:pPr>
            <w:r>
              <w:rPr>
                <w:rFonts w:ascii="仿宋_GB2312" w:eastAsia="仿宋_GB2312" w:hint="eastAsia"/>
                <w:b/>
                <w:sz w:val="30"/>
                <w:szCs w:val="30"/>
              </w:rPr>
              <w:t>（群体名称）</w:t>
            </w:r>
          </w:p>
        </w:tc>
        <w:tc>
          <w:tcPr>
            <w:tcW w:w="900" w:type="dxa"/>
          </w:tcPr>
          <w:p w:rsidR="00520F3A" w:rsidRDefault="003D018B">
            <w:pPr>
              <w:jc w:val="center"/>
              <w:rPr>
                <w:rFonts w:ascii="仿宋_GB2312" w:eastAsia="仿宋_GB2312"/>
                <w:b/>
                <w:sz w:val="30"/>
                <w:szCs w:val="30"/>
              </w:rPr>
            </w:pPr>
            <w:r>
              <w:rPr>
                <w:rFonts w:ascii="仿宋_GB2312" w:eastAsia="仿宋_GB2312" w:hint="eastAsia"/>
                <w:b/>
                <w:sz w:val="30"/>
                <w:szCs w:val="30"/>
              </w:rPr>
              <w:t>性别</w:t>
            </w:r>
          </w:p>
        </w:tc>
        <w:tc>
          <w:tcPr>
            <w:tcW w:w="1426" w:type="dxa"/>
          </w:tcPr>
          <w:p w:rsidR="00520F3A" w:rsidRDefault="003D018B">
            <w:pPr>
              <w:jc w:val="center"/>
              <w:rPr>
                <w:rFonts w:ascii="仿宋_GB2312" w:eastAsia="仿宋_GB2312"/>
                <w:b/>
                <w:sz w:val="30"/>
                <w:szCs w:val="30"/>
              </w:rPr>
            </w:pPr>
            <w:r>
              <w:rPr>
                <w:rFonts w:ascii="仿宋_GB2312" w:eastAsia="仿宋_GB2312" w:hint="eastAsia"/>
                <w:b/>
                <w:sz w:val="30"/>
                <w:szCs w:val="30"/>
              </w:rPr>
              <w:t>出生年月</w:t>
            </w:r>
          </w:p>
        </w:tc>
        <w:tc>
          <w:tcPr>
            <w:tcW w:w="1601" w:type="dxa"/>
          </w:tcPr>
          <w:p w:rsidR="00520F3A" w:rsidRDefault="003D018B">
            <w:pPr>
              <w:jc w:val="center"/>
              <w:rPr>
                <w:rFonts w:ascii="仿宋_GB2312" w:eastAsia="仿宋_GB2312"/>
                <w:b/>
                <w:sz w:val="30"/>
                <w:szCs w:val="30"/>
              </w:rPr>
            </w:pPr>
            <w:r>
              <w:rPr>
                <w:rFonts w:ascii="仿宋_GB2312" w:eastAsia="仿宋_GB2312" w:hint="eastAsia"/>
                <w:b/>
                <w:sz w:val="30"/>
                <w:szCs w:val="30"/>
              </w:rPr>
              <w:t>政治面貌</w:t>
            </w:r>
          </w:p>
        </w:tc>
        <w:tc>
          <w:tcPr>
            <w:tcW w:w="3068" w:type="dxa"/>
          </w:tcPr>
          <w:p w:rsidR="00520F3A" w:rsidRDefault="003D018B">
            <w:pPr>
              <w:jc w:val="center"/>
              <w:rPr>
                <w:rFonts w:ascii="仿宋_GB2312" w:eastAsia="仿宋_GB2312"/>
                <w:b/>
                <w:sz w:val="30"/>
                <w:szCs w:val="30"/>
              </w:rPr>
            </w:pPr>
            <w:r>
              <w:rPr>
                <w:rFonts w:ascii="仿宋_GB2312" w:eastAsia="仿宋_GB2312" w:hint="eastAsia"/>
                <w:b/>
                <w:sz w:val="30"/>
                <w:szCs w:val="30"/>
              </w:rPr>
              <w:t>单位/职务</w:t>
            </w:r>
          </w:p>
        </w:tc>
        <w:tc>
          <w:tcPr>
            <w:tcW w:w="3156" w:type="dxa"/>
          </w:tcPr>
          <w:p w:rsidR="00520F3A" w:rsidRDefault="003D018B">
            <w:pPr>
              <w:jc w:val="center"/>
              <w:rPr>
                <w:rFonts w:ascii="仿宋_GB2312" w:eastAsia="仿宋_GB2312"/>
                <w:b/>
                <w:sz w:val="30"/>
                <w:szCs w:val="30"/>
              </w:rPr>
            </w:pPr>
            <w:r>
              <w:rPr>
                <w:rFonts w:ascii="仿宋_GB2312" w:eastAsia="仿宋_GB2312" w:hint="eastAsia"/>
                <w:b/>
                <w:sz w:val="30"/>
                <w:szCs w:val="30"/>
              </w:rPr>
              <w:t>曾获奖励</w:t>
            </w:r>
          </w:p>
        </w:tc>
        <w:tc>
          <w:tcPr>
            <w:tcW w:w="1472" w:type="dxa"/>
          </w:tcPr>
          <w:p w:rsidR="00520F3A" w:rsidRDefault="003D018B">
            <w:pPr>
              <w:jc w:val="center"/>
              <w:rPr>
                <w:rFonts w:ascii="仿宋_GB2312" w:eastAsia="仿宋_GB2312"/>
                <w:b/>
                <w:sz w:val="30"/>
                <w:szCs w:val="30"/>
              </w:rPr>
            </w:pPr>
            <w:r>
              <w:rPr>
                <w:rFonts w:ascii="仿宋_GB2312" w:eastAsia="仿宋_GB2312" w:hint="eastAsia"/>
                <w:b/>
                <w:sz w:val="30"/>
                <w:szCs w:val="30"/>
              </w:rPr>
              <w:t>类别</w:t>
            </w:r>
          </w:p>
        </w:tc>
      </w:tr>
      <w:tr w:rsidR="00520F3A" w:rsidTr="007374FF">
        <w:trPr>
          <w:trHeight w:hRule="exact" w:val="3023"/>
          <w:jc w:val="center"/>
        </w:trPr>
        <w:tc>
          <w:tcPr>
            <w:tcW w:w="1985" w:type="dxa"/>
          </w:tcPr>
          <w:p w:rsidR="00520F3A" w:rsidRPr="006F19BE" w:rsidRDefault="006F19BE">
            <w:pPr>
              <w:rPr>
                <w:sz w:val="30"/>
                <w:szCs w:val="30"/>
              </w:rPr>
            </w:pPr>
            <w:r w:rsidRPr="006F19BE">
              <w:rPr>
                <w:rFonts w:hint="eastAsia"/>
                <w:sz w:val="30"/>
                <w:szCs w:val="30"/>
              </w:rPr>
              <w:t>李嘉晨</w:t>
            </w:r>
          </w:p>
        </w:tc>
        <w:tc>
          <w:tcPr>
            <w:tcW w:w="900" w:type="dxa"/>
          </w:tcPr>
          <w:p w:rsidR="00520F3A" w:rsidRDefault="006F19BE">
            <w:pPr>
              <w:rPr>
                <w:sz w:val="30"/>
                <w:szCs w:val="30"/>
              </w:rPr>
            </w:pPr>
            <w:r>
              <w:rPr>
                <w:rFonts w:hint="eastAsia"/>
                <w:sz w:val="30"/>
                <w:szCs w:val="30"/>
              </w:rPr>
              <w:t>女</w:t>
            </w:r>
          </w:p>
        </w:tc>
        <w:tc>
          <w:tcPr>
            <w:tcW w:w="1426" w:type="dxa"/>
          </w:tcPr>
          <w:p w:rsidR="00520F3A" w:rsidRDefault="003D018B" w:rsidP="006F19BE">
            <w:pPr>
              <w:rPr>
                <w:sz w:val="30"/>
                <w:szCs w:val="30"/>
              </w:rPr>
            </w:pPr>
            <w:r>
              <w:rPr>
                <w:rFonts w:hint="eastAsia"/>
                <w:sz w:val="30"/>
                <w:szCs w:val="30"/>
              </w:rPr>
              <w:t>1994.</w:t>
            </w:r>
            <w:r w:rsidR="006F19BE">
              <w:rPr>
                <w:sz w:val="30"/>
                <w:szCs w:val="30"/>
              </w:rPr>
              <w:t>3</w:t>
            </w:r>
          </w:p>
        </w:tc>
        <w:tc>
          <w:tcPr>
            <w:tcW w:w="1601" w:type="dxa"/>
          </w:tcPr>
          <w:p w:rsidR="00520F3A" w:rsidRDefault="003D018B">
            <w:pPr>
              <w:rPr>
                <w:sz w:val="30"/>
                <w:szCs w:val="30"/>
              </w:rPr>
            </w:pPr>
            <w:r>
              <w:rPr>
                <w:rFonts w:hint="eastAsia"/>
                <w:sz w:val="30"/>
                <w:szCs w:val="30"/>
              </w:rPr>
              <w:t>共青团员</w:t>
            </w:r>
          </w:p>
        </w:tc>
        <w:tc>
          <w:tcPr>
            <w:tcW w:w="3068" w:type="dxa"/>
          </w:tcPr>
          <w:p w:rsidR="006F19BE" w:rsidRPr="006F19BE" w:rsidRDefault="006F19BE" w:rsidP="006F19BE">
            <w:pPr>
              <w:rPr>
                <w:sz w:val="30"/>
                <w:szCs w:val="30"/>
              </w:rPr>
            </w:pPr>
            <w:r w:rsidRPr="006F19BE">
              <w:rPr>
                <w:rFonts w:hint="eastAsia"/>
                <w:sz w:val="30"/>
                <w:szCs w:val="30"/>
              </w:rPr>
              <w:t>共青团同济大学委员会嘉定校区团工委</w:t>
            </w:r>
          </w:p>
          <w:p w:rsidR="00520F3A" w:rsidRDefault="006F19BE" w:rsidP="006F19BE">
            <w:pPr>
              <w:rPr>
                <w:sz w:val="30"/>
                <w:szCs w:val="30"/>
              </w:rPr>
            </w:pPr>
            <w:r w:rsidRPr="006F19BE">
              <w:rPr>
                <w:rFonts w:hint="eastAsia"/>
                <w:sz w:val="30"/>
                <w:szCs w:val="30"/>
              </w:rPr>
              <w:t>社会实践部部长</w:t>
            </w:r>
          </w:p>
        </w:tc>
        <w:tc>
          <w:tcPr>
            <w:tcW w:w="3156" w:type="dxa"/>
          </w:tcPr>
          <w:p w:rsidR="00520F3A" w:rsidRDefault="003D018B">
            <w:pPr>
              <w:rPr>
                <w:sz w:val="30"/>
                <w:szCs w:val="30"/>
              </w:rPr>
            </w:pPr>
            <w:r>
              <w:rPr>
                <w:rFonts w:hint="eastAsia"/>
                <w:sz w:val="30"/>
                <w:szCs w:val="30"/>
              </w:rPr>
              <w:t>第八届“挑战杯”中国大学生创业计划竞赛（决赛）优秀志愿者等</w:t>
            </w:r>
          </w:p>
        </w:tc>
        <w:tc>
          <w:tcPr>
            <w:tcW w:w="1472" w:type="dxa"/>
          </w:tcPr>
          <w:p w:rsidR="00520F3A" w:rsidRDefault="006F19BE">
            <w:pPr>
              <w:rPr>
                <w:sz w:val="30"/>
                <w:szCs w:val="30"/>
              </w:rPr>
            </w:pPr>
            <w:r>
              <w:rPr>
                <w:rFonts w:hint="eastAsia"/>
                <w:sz w:val="30"/>
                <w:szCs w:val="30"/>
              </w:rPr>
              <w:t>公益</w:t>
            </w:r>
            <w:r w:rsidR="007374FF">
              <w:rPr>
                <w:sz w:val="30"/>
                <w:szCs w:val="30"/>
              </w:rPr>
              <w:t>美</w:t>
            </w:r>
          </w:p>
        </w:tc>
      </w:tr>
      <w:tr w:rsidR="00520F3A" w:rsidTr="001E56CE">
        <w:trPr>
          <w:trHeight w:hRule="exact" w:val="4972"/>
          <w:jc w:val="center"/>
        </w:trPr>
        <w:tc>
          <w:tcPr>
            <w:tcW w:w="1985" w:type="dxa"/>
          </w:tcPr>
          <w:p w:rsidR="00520F3A" w:rsidRDefault="001E56CE">
            <w:pPr>
              <w:rPr>
                <w:sz w:val="30"/>
                <w:szCs w:val="30"/>
              </w:rPr>
            </w:pPr>
            <w:r>
              <w:rPr>
                <w:rFonts w:hint="eastAsia"/>
                <w:sz w:val="30"/>
                <w:szCs w:val="30"/>
              </w:rPr>
              <w:lastRenderedPageBreak/>
              <w:t>李伟</w:t>
            </w:r>
          </w:p>
        </w:tc>
        <w:tc>
          <w:tcPr>
            <w:tcW w:w="900" w:type="dxa"/>
          </w:tcPr>
          <w:p w:rsidR="00520F3A" w:rsidRDefault="001E56CE">
            <w:pPr>
              <w:rPr>
                <w:sz w:val="30"/>
                <w:szCs w:val="30"/>
              </w:rPr>
            </w:pPr>
            <w:r>
              <w:rPr>
                <w:rFonts w:hint="eastAsia"/>
                <w:sz w:val="30"/>
                <w:szCs w:val="30"/>
              </w:rPr>
              <w:t>女</w:t>
            </w:r>
          </w:p>
        </w:tc>
        <w:tc>
          <w:tcPr>
            <w:tcW w:w="1426" w:type="dxa"/>
          </w:tcPr>
          <w:p w:rsidR="00520F3A" w:rsidRDefault="001E56CE">
            <w:pPr>
              <w:rPr>
                <w:sz w:val="30"/>
                <w:szCs w:val="30"/>
              </w:rPr>
            </w:pPr>
            <w:r>
              <w:rPr>
                <w:rFonts w:hint="eastAsia"/>
                <w:sz w:val="30"/>
                <w:szCs w:val="30"/>
              </w:rPr>
              <w:t>1976.</w:t>
            </w:r>
            <w:r>
              <w:rPr>
                <w:sz w:val="30"/>
                <w:szCs w:val="30"/>
              </w:rPr>
              <w:t>12</w:t>
            </w:r>
          </w:p>
        </w:tc>
        <w:tc>
          <w:tcPr>
            <w:tcW w:w="1601" w:type="dxa"/>
          </w:tcPr>
          <w:p w:rsidR="00520F3A" w:rsidRDefault="001E56CE">
            <w:pPr>
              <w:rPr>
                <w:sz w:val="30"/>
                <w:szCs w:val="30"/>
              </w:rPr>
            </w:pPr>
            <w:r>
              <w:rPr>
                <w:rFonts w:hint="eastAsia"/>
                <w:sz w:val="30"/>
                <w:szCs w:val="30"/>
              </w:rPr>
              <w:t>群众</w:t>
            </w:r>
          </w:p>
        </w:tc>
        <w:tc>
          <w:tcPr>
            <w:tcW w:w="3068" w:type="dxa"/>
          </w:tcPr>
          <w:p w:rsidR="00520F3A" w:rsidRDefault="001E56CE">
            <w:pPr>
              <w:rPr>
                <w:sz w:val="30"/>
                <w:szCs w:val="30"/>
              </w:rPr>
            </w:pPr>
            <w:r>
              <w:rPr>
                <w:rFonts w:hint="eastAsia"/>
                <w:sz w:val="30"/>
                <w:szCs w:val="30"/>
              </w:rPr>
              <w:t>同济大学</w:t>
            </w:r>
            <w:r>
              <w:rPr>
                <w:sz w:val="30"/>
                <w:szCs w:val="30"/>
              </w:rPr>
              <w:t>生命科学学院教授</w:t>
            </w:r>
          </w:p>
        </w:tc>
        <w:tc>
          <w:tcPr>
            <w:tcW w:w="3156" w:type="dxa"/>
          </w:tcPr>
          <w:p w:rsidR="001E56CE" w:rsidRDefault="001E56CE" w:rsidP="001E56CE">
            <w:pPr>
              <w:rPr>
                <w:sz w:val="30"/>
                <w:szCs w:val="30"/>
              </w:rPr>
            </w:pPr>
            <w:r w:rsidRPr="001E56CE">
              <w:rPr>
                <w:rFonts w:hint="eastAsia"/>
                <w:sz w:val="30"/>
                <w:szCs w:val="30"/>
              </w:rPr>
              <w:t>2008</w:t>
            </w:r>
            <w:r w:rsidRPr="001E56CE">
              <w:rPr>
                <w:rFonts w:hint="eastAsia"/>
                <w:sz w:val="30"/>
                <w:szCs w:val="30"/>
              </w:rPr>
              <w:t>年获美国心脏学会博士后基金</w:t>
            </w:r>
          </w:p>
          <w:p w:rsidR="001E56CE" w:rsidRDefault="001E56CE" w:rsidP="001E56CE">
            <w:pPr>
              <w:rPr>
                <w:sz w:val="30"/>
                <w:szCs w:val="30"/>
              </w:rPr>
            </w:pPr>
            <w:r w:rsidRPr="001E56CE">
              <w:rPr>
                <w:rFonts w:hint="eastAsia"/>
                <w:sz w:val="30"/>
                <w:szCs w:val="30"/>
              </w:rPr>
              <w:t>2012</w:t>
            </w:r>
            <w:r w:rsidRPr="001E56CE">
              <w:rPr>
                <w:rFonts w:hint="eastAsia"/>
                <w:sz w:val="30"/>
                <w:szCs w:val="30"/>
              </w:rPr>
              <w:t>年入选中组部“青年千人计划”</w:t>
            </w:r>
            <w:r w:rsidRPr="001E56CE">
              <w:rPr>
                <w:rFonts w:hint="eastAsia"/>
                <w:sz w:val="30"/>
                <w:szCs w:val="30"/>
              </w:rPr>
              <w:t xml:space="preserve"> </w:t>
            </w:r>
          </w:p>
          <w:p w:rsidR="001E56CE" w:rsidRPr="001E56CE" w:rsidRDefault="001E56CE" w:rsidP="001E56CE">
            <w:pPr>
              <w:rPr>
                <w:sz w:val="30"/>
                <w:szCs w:val="30"/>
              </w:rPr>
            </w:pPr>
            <w:r w:rsidRPr="001E56CE">
              <w:rPr>
                <w:rFonts w:hint="eastAsia"/>
                <w:sz w:val="30"/>
                <w:szCs w:val="30"/>
              </w:rPr>
              <w:t xml:space="preserve"> 2013</w:t>
            </w:r>
            <w:r w:rsidRPr="001E56CE">
              <w:rPr>
                <w:rFonts w:hint="eastAsia"/>
                <w:sz w:val="30"/>
                <w:szCs w:val="30"/>
              </w:rPr>
              <w:t>年入选上海市“浦江学者”</w:t>
            </w:r>
            <w:r w:rsidRPr="001E56CE">
              <w:rPr>
                <w:rFonts w:hint="eastAsia"/>
                <w:sz w:val="30"/>
                <w:szCs w:val="30"/>
              </w:rPr>
              <w:t xml:space="preserve"> </w:t>
            </w:r>
          </w:p>
          <w:p w:rsidR="00520F3A" w:rsidRDefault="001E56CE" w:rsidP="001E56CE">
            <w:pPr>
              <w:rPr>
                <w:sz w:val="30"/>
                <w:szCs w:val="30"/>
              </w:rPr>
            </w:pPr>
            <w:r w:rsidRPr="001E56CE">
              <w:rPr>
                <w:rFonts w:hint="eastAsia"/>
                <w:sz w:val="30"/>
                <w:szCs w:val="30"/>
              </w:rPr>
              <w:t>教育部“新世纪优秀人才支持计划</w:t>
            </w:r>
          </w:p>
        </w:tc>
        <w:tc>
          <w:tcPr>
            <w:tcW w:w="1472" w:type="dxa"/>
          </w:tcPr>
          <w:p w:rsidR="00520F3A" w:rsidRDefault="001E56CE">
            <w:pPr>
              <w:rPr>
                <w:sz w:val="30"/>
                <w:szCs w:val="30"/>
              </w:rPr>
            </w:pPr>
            <w:r>
              <w:rPr>
                <w:rFonts w:hint="eastAsia"/>
                <w:sz w:val="30"/>
                <w:szCs w:val="30"/>
              </w:rPr>
              <w:t>校园美</w:t>
            </w:r>
          </w:p>
        </w:tc>
      </w:tr>
      <w:tr w:rsidR="00520F3A" w:rsidTr="006F19BE">
        <w:trPr>
          <w:trHeight w:hRule="exact" w:val="2411"/>
          <w:jc w:val="center"/>
        </w:trPr>
        <w:tc>
          <w:tcPr>
            <w:tcW w:w="1985" w:type="dxa"/>
          </w:tcPr>
          <w:p w:rsidR="00520F3A" w:rsidRDefault="006F19BE">
            <w:pPr>
              <w:rPr>
                <w:sz w:val="30"/>
                <w:szCs w:val="30"/>
              </w:rPr>
            </w:pPr>
            <w:r>
              <w:rPr>
                <w:rFonts w:hint="eastAsia"/>
                <w:sz w:val="30"/>
                <w:szCs w:val="30"/>
              </w:rPr>
              <w:t>郑楸</w:t>
            </w:r>
          </w:p>
        </w:tc>
        <w:tc>
          <w:tcPr>
            <w:tcW w:w="900" w:type="dxa"/>
          </w:tcPr>
          <w:p w:rsidR="00520F3A" w:rsidRDefault="006F19BE">
            <w:pPr>
              <w:rPr>
                <w:sz w:val="30"/>
                <w:szCs w:val="30"/>
              </w:rPr>
            </w:pPr>
            <w:r>
              <w:rPr>
                <w:rFonts w:hint="eastAsia"/>
                <w:sz w:val="30"/>
                <w:szCs w:val="30"/>
              </w:rPr>
              <w:t>男</w:t>
            </w:r>
          </w:p>
        </w:tc>
        <w:tc>
          <w:tcPr>
            <w:tcW w:w="1426" w:type="dxa"/>
          </w:tcPr>
          <w:p w:rsidR="00520F3A" w:rsidRDefault="006F19BE">
            <w:pPr>
              <w:rPr>
                <w:sz w:val="30"/>
                <w:szCs w:val="30"/>
              </w:rPr>
            </w:pPr>
            <w:r>
              <w:rPr>
                <w:rFonts w:hint="eastAsia"/>
                <w:sz w:val="30"/>
                <w:szCs w:val="30"/>
              </w:rPr>
              <w:t>1994.11</w:t>
            </w:r>
          </w:p>
        </w:tc>
        <w:tc>
          <w:tcPr>
            <w:tcW w:w="1601" w:type="dxa"/>
          </w:tcPr>
          <w:p w:rsidR="00520F3A" w:rsidRDefault="006F19BE">
            <w:pPr>
              <w:rPr>
                <w:sz w:val="30"/>
                <w:szCs w:val="30"/>
              </w:rPr>
            </w:pPr>
            <w:r>
              <w:rPr>
                <w:rFonts w:hint="eastAsia"/>
                <w:sz w:val="30"/>
                <w:szCs w:val="30"/>
              </w:rPr>
              <w:t>共青团员</w:t>
            </w:r>
          </w:p>
        </w:tc>
        <w:tc>
          <w:tcPr>
            <w:tcW w:w="3068" w:type="dxa"/>
          </w:tcPr>
          <w:p w:rsidR="00520F3A" w:rsidRPr="001E56CE" w:rsidRDefault="006F19BE">
            <w:pPr>
              <w:rPr>
                <w:sz w:val="30"/>
                <w:szCs w:val="30"/>
              </w:rPr>
            </w:pPr>
            <w:r>
              <w:rPr>
                <w:rFonts w:hint="eastAsia"/>
                <w:sz w:val="30"/>
                <w:szCs w:val="30"/>
              </w:rPr>
              <w:t>共青团</w:t>
            </w:r>
            <w:r>
              <w:rPr>
                <w:sz w:val="30"/>
                <w:szCs w:val="30"/>
              </w:rPr>
              <w:t>同济大学委员会共青志愿服务大队校园文化建设处副处长</w:t>
            </w:r>
          </w:p>
        </w:tc>
        <w:tc>
          <w:tcPr>
            <w:tcW w:w="3156" w:type="dxa"/>
          </w:tcPr>
          <w:p w:rsidR="00520F3A" w:rsidRDefault="006F19BE">
            <w:pPr>
              <w:rPr>
                <w:sz w:val="30"/>
                <w:szCs w:val="30"/>
              </w:rPr>
            </w:pPr>
            <w:r>
              <w:rPr>
                <w:rFonts w:hint="eastAsia"/>
                <w:sz w:val="30"/>
                <w:szCs w:val="30"/>
              </w:rPr>
              <w:t>第八届“挑战杯”中国大学生创业计划竞赛（决赛）优秀志愿者等</w:t>
            </w:r>
          </w:p>
        </w:tc>
        <w:tc>
          <w:tcPr>
            <w:tcW w:w="1472" w:type="dxa"/>
          </w:tcPr>
          <w:p w:rsidR="00520F3A" w:rsidRDefault="006F19BE">
            <w:pPr>
              <w:rPr>
                <w:sz w:val="30"/>
                <w:szCs w:val="30"/>
              </w:rPr>
            </w:pPr>
            <w:r>
              <w:rPr>
                <w:rFonts w:hint="eastAsia"/>
                <w:sz w:val="30"/>
                <w:szCs w:val="30"/>
              </w:rPr>
              <w:t>校园美</w:t>
            </w:r>
          </w:p>
        </w:tc>
      </w:tr>
      <w:tr w:rsidR="00520F3A" w:rsidTr="001E56CE">
        <w:trPr>
          <w:trHeight w:hRule="exact" w:val="567"/>
          <w:jc w:val="center"/>
        </w:trPr>
        <w:tc>
          <w:tcPr>
            <w:tcW w:w="1985" w:type="dxa"/>
          </w:tcPr>
          <w:p w:rsidR="00520F3A" w:rsidRDefault="00520F3A">
            <w:pPr>
              <w:rPr>
                <w:sz w:val="30"/>
                <w:szCs w:val="30"/>
              </w:rPr>
            </w:pPr>
          </w:p>
        </w:tc>
        <w:tc>
          <w:tcPr>
            <w:tcW w:w="900" w:type="dxa"/>
          </w:tcPr>
          <w:p w:rsidR="00520F3A" w:rsidRDefault="00520F3A">
            <w:pPr>
              <w:rPr>
                <w:sz w:val="30"/>
                <w:szCs w:val="30"/>
              </w:rPr>
            </w:pPr>
          </w:p>
        </w:tc>
        <w:tc>
          <w:tcPr>
            <w:tcW w:w="1426" w:type="dxa"/>
          </w:tcPr>
          <w:p w:rsidR="00520F3A" w:rsidRDefault="00520F3A">
            <w:pPr>
              <w:rPr>
                <w:sz w:val="30"/>
                <w:szCs w:val="30"/>
              </w:rPr>
            </w:pPr>
          </w:p>
        </w:tc>
        <w:tc>
          <w:tcPr>
            <w:tcW w:w="1601" w:type="dxa"/>
          </w:tcPr>
          <w:p w:rsidR="00520F3A" w:rsidRDefault="00520F3A">
            <w:pPr>
              <w:rPr>
                <w:sz w:val="30"/>
                <w:szCs w:val="30"/>
              </w:rPr>
            </w:pPr>
          </w:p>
        </w:tc>
        <w:tc>
          <w:tcPr>
            <w:tcW w:w="3068" w:type="dxa"/>
          </w:tcPr>
          <w:p w:rsidR="00520F3A" w:rsidRDefault="00520F3A">
            <w:pPr>
              <w:rPr>
                <w:sz w:val="30"/>
                <w:szCs w:val="30"/>
              </w:rPr>
            </w:pPr>
          </w:p>
        </w:tc>
        <w:tc>
          <w:tcPr>
            <w:tcW w:w="3156" w:type="dxa"/>
          </w:tcPr>
          <w:p w:rsidR="00520F3A" w:rsidRDefault="00520F3A">
            <w:pPr>
              <w:rPr>
                <w:sz w:val="30"/>
                <w:szCs w:val="30"/>
              </w:rPr>
            </w:pPr>
          </w:p>
        </w:tc>
        <w:tc>
          <w:tcPr>
            <w:tcW w:w="1472" w:type="dxa"/>
          </w:tcPr>
          <w:p w:rsidR="00520F3A" w:rsidRDefault="00520F3A">
            <w:pPr>
              <w:rPr>
                <w:sz w:val="30"/>
                <w:szCs w:val="30"/>
              </w:rPr>
            </w:pPr>
          </w:p>
        </w:tc>
      </w:tr>
      <w:tr w:rsidR="00520F3A" w:rsidTr="001E56CE">
        <w:trPr>
          <w:trHeight w:hRule="exact" w:val="567"/>
          <w:jc w:val="center"/>
        </w:trPr>
        <w:tc>
          <w:tcPr>
            <w:tcW w:w="1985" w:type="dxa"/>
          </w:tcPr>
          <w:p w:rsidR="00520F3A" w:rsidRDefault="00520F3A">
            <w:pPr>
              <w:rPr>
                <w:sz w:val="30"/>
                <w:szCs w:val="30"/>
              </w:rPr>
            </w:pPr>
          </w:p>
        </w:tc>
        <w:tc>
          <w:tcPr>
            <w:tcW w:w="900" w:type="dxa"/>
          </w:tcPr>
          <w:p w:rsidR="00520F3A" w:rsidRDefault="00520F3A">
            <w:pPr>
              <w:rPr>
                <w:sz w:val="30"/>
                <w:szCs w:val="30"/>
              </w:rPr>
            </w:pPr>
          </w:p>
        </w:tc>
        <w:tc>
          <w:tcPr>
            <w:tcW w:w="1426" w:type="dxa"/>
          </w:tcPr>
          <w:p w:rsidR="00520F3A" w:rsidRDefault="00520F3A">
            <w:pPr>
              <w:rPr>
                <w:sz w:val="30"/>
                <w:szCs w:val="30"/>
              </w:rPr>
            </w:pPr>
          </w:p>
        </w:tc>
        <w:tc>
          <w:tcPr>
            <w:tcW w:w="1601" w:type="dxa"/>
          </w:tcPr>
          <w:p w:rsidR="00520F3A" w:rsidRDefault="00520F3A">
            <w:pPr>
              <w:rPr>
                <w:sz w:val="30"/>
                <w:szCs w:val="30"/>
              </w:rPr>
            </w:pPr>
          </w:p>
        </w:tc>
        <w:tc>
          <w:tcPr>
            <w:tcW w:w="3068" w:type="dxa"/>
          </w:tcPr>
          <w:p w:rsidR="00520F3A" w:rsidRDefault="00520F3A">
            <w:pPr>
              <w:rPr>
                <w:sz w:val="30"/>
                <w:szCs w:val="30"/>
              </w:rPr>
            </w:pPr>
          </w:p>
        </w:tc>
        <w:tc>
          <w:tcPr>
            <w:tcW w:w="3156" w:type="dxa"/>
          </w:tcPr>
          <w:p w:rsidR="00520F3A" w:rsidRDefault="00520F3A">
            <w:pPr>
              <w:rPr>
                <w:sz w:val="30"/>
                <w:szCs w:val="30"/>
              </w:rPr>
            </w:pPr>
          </w:p>
        </w:tc>
        <w:tc>
          <w:tcPr>
            <w:tcW w:w="1472" w:type="dxa"/>
          </w:tcPr>
          <w:p w:rsidR="00520F3A" w:rsidRDefault="00520F3A">
            <w:pPr>
              <w:rPr>
                <w:sz w:val="30"/>
                <w:szCs w:val="30"/>
              </w:rPr>
            </w:pPr>
          </w:p>
        </w:tc>
      </w:tr>
      <w:tr w:rsidR="00520F3A" w:rsidTr="001E56CE">
        <w:trPr>
          <w:trHeight w:hRule="exact" w:val="567"/>
          <w:jc w:val="center"/>
        </w:trPr>
        <w:tc>
          <w:tcPr>
            <w:tcW w:w="1985" w:type="dxa"/>
          </w:tcPr>
          <w:p w:rsidR="00520F3A" w:rsidRDefault="00520F3A">
            <w:pPr>
              <w:rPr>
                <w:sz w:val="30"/>
                <w:szCs w:val="30"/>
              </w:rPr>
            </w:pPr>
          </w:p>
        </w:tc>
        <w:tc>
          <w:tcPr>
            <w:tcW w:w="900" w:type="dxa"/>
          </w:tcPr>
          <w:p w:rsidR="00520F3A" w:rsidRDefault="00520F3A">
            <w:pPr>
              <w:rPr>
                <w:sz w:val="30"/>
                <w:szCs w:val="30"/>
              </w:rPr>
            </w:pPr>
          </w:p>
        </w:tc>
        <w:tc>
          <w:tcPr>
            <w:tcW w:w="1426" w:type="dxa"/>
          </w:tcPr>
          <w:p w:rsidR="00520F3A" w:rsidRDefault="00520F3A">
            <w:pPr>
              <w:rPr>
                <w:sz w:val="30"/>
                <w:szCs w:val="30"/>
              </w:rPr>
            </w:pPr>
          </w:p>
        </w:tc>
        <w:tc>
          <w:tcPr>
            <w:tcW w:w="1601" w:type="dxa"/>
          </w:tcPr>
          <w:p w:rsidR="00520F3A" w:rsidRDefault="00520F3A">
            <w:pPr>
              <w:rPr>
                <w:sz w:val="30"/>
                <w:szCs w:val="30"/>
              </w:rPr>
            </w:pPr>
          </w:p>
        </w:tc>
        <w:tc>
          <w:tcPr>
            <w:tcW w:w="3068" w:type="dxa"/>
          </w:tcPr>
          <w:p w:rsidR="00520F3A" w:rsidRDefault="00520F3A">
            <w:pPr>
              <w:rPr>
                <w:sz w:val="30"/>
                <w:szCs w:val="30"/>
              </w:rPr>
            </w:pPr>
          </w:p>
        </w:tc>
        <w:tc>
          <w:tcPr>
            <w:tcW w:w="3156" w:type="dxa"/>
          </w:tcPr>
          <w:p w:rsidR="00520F3A" w:rsidRDefault="00520F3A">
            <w:pPr>
              <w:rPr>
                <w:sz w:val="30"/>
                <w:szCs w:val="30"/>
              </w:rPr>
            </w:pPr>
          </w:p>
        </w:tc>
        <w:tc>
          <w:tcPr>
            <w:tcW w:w="1472" w:type="dxa"/>
          </w:tcPr>
          <w:p w:rsidR="00520F3A" w:rsidRDefault="00520F3A">
            <w:pPr>
              <w:rPr>
                <w:sz w:val="30"/>
                <w:szCs w:val="30"/>
              </w:rPr>
            </w:pPr>
          </w:p>
        </w:tc>
      </w:tr>
    </w:tbl>
    <w:p w:rsidR="00520F3A" w:rsidRDefault="003D018B">
      <w:pPr>
        <w:ind w:left="360"/>
      </w:pPr>
      <w:r>
        <w:rPr>
          <w:rFonts w:hint="eastAsia"/>
        </w:rPr>
        <w:t>注：类别：请在“申城先锋”、“劳动美”、“邻里美”、“校园美”、“公益美”五大系列中选填。</w:t>
      </w:r>
    </w:p>
    <w:sectPr w:rsidR="00520F3A">
      <w:footerReference w:type="even" r:id="rId10"/>
      <w:footerReference w:type="default" r:id="rId11"/>
      <w:pgSz w:w="16838" w:h="11906" w:orient="landscape"/>
      <w:pgMar w:top="1797" w:right="1418" w:bottom="1797"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99" w:rsidRDefault="00872199">
      <w:r>
        <w:separator/>
      </w:r>
    </w:p>
  </w:endnote>
  <w:endnote w:type="continuationSeparator" w:id="0">
    <w:p w:rsidR="00872199" w:rsidRDefault="0087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10" w:usb3="00000000" w:csb0="00040000" w:csb1="00000000"/>
  </w:font>
  <w:font w:name="方正小标宋简体">
    <w:altName w:val="微软雅黑"/>
    <w:charset w:val="86"/>
    <w:family w:val="auto"/>
    <w:pitch w:val="default"/>
    <w:sig w:usb0="00000000" w:usb1="080E0000" w:usb2="00000010" w:usb3="00000000" w:csb0="00040000" w:csb1="00000000"/>
  </w:font>
  <w:font w:name="Kaiti SC Regular">
    <w:altName w:val="Arial Unicode MS"/>
    <w:charset w:val="50"/>
    <w:family w:val="auto"/>
    <w:pitch w:val="variable"/>
    <w:sig w:usb0="00000000"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3A" w:rsidRDefault="003D018B">
    <w:pPr>
      <w:pStyle w:val="a5"/>
      <w:framePr w:wrap="around" w:vAnchor="text" w:hAnchor="margin" w:xAlign="center" w:y="1"/>
      <w:rPr>
        <w:rStyle w:val="a7"/>
      </w:rPr>
    </w:pPr>
    <w:r>
      <w:fldChar w:fldCharType="begin"/>
    </w:r>
    <w:r>
      <w:rPr>
        <w:rStyle w:val="a7"/>
      </w:rPr>
      <w:instrText xml:space="preserve">PAGE  </w:instrText>
    </w:r>
    <w:r>
      <w:fldChar w:fldCharType="end"/>
    </w:r>
  </w:p>
  <w:p w:rsidR="00520F3A" w:rsidRDefault="00520F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3A" w:rsidRDefault="003D018B">
    <w:pPr>
      <w:pStyle w:val="a5"/>
      <w:framePr w:wrap="around" w:vAnchor="text" w:hAnchor="margin" w:xAlign="center" w:y="1"/>
      <w:rPr>
        <w:rStyle w:val="a7"/>
      </w:rPr>
    </w:pPr>
    <w:r>
      <w:fldChar w:fldCharType="begin"/>
    </w:r>
    <w:r>
      <w:rPr>
        <w:rStyle w:val="a7"/>
      </w:rPr>
      <w:instrText xml:space="preserve">PAGE  </w:instrText>
    </w:r>
    <w:r>
      <w:fldChar w:fldCharType="separate"/>
    </w:r>
    <w:r w:rsidR="00544A96">
      <w:rPr>
        <w:rStyle w:val="a7"/>
        <w:noProof/>
      </w:rPr>
      <w:t>9</w:t>
    </w:r>
    <w:r>
      <w:fldChar w:fldCharType="end"/>
    </w:r>
  </w:p>
  <w:p w:rsidR="00520F3A" w:rsidRDefault="00520F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3A" w:rsidRDefault="003D018B">
    <w:pPr>
      <w:pStyle w:val="a5"/>
      <w:framePr w:wrap="around" w:vAnchor="text" w:hAnchor="margin" w:xAlign="center" w:y="1"/>
      <w:rPr>
        <w:rStyle w:val="a7"/>
      </w:rPr>
    </w:pPr>
    <w:r>
      <w:fldChar w:fldCharType="begin"/>
    </w:r>
    <w:r>
      <w:rPr>
        <w:rStyle w:val="a7"/>
      </w:rPr>
      <w:instrText xml:space="preserve">PAGE  </w:instrText>
    </w:r>
    <w:r>
      <w:fldChar w:fldCharType="end"/>
    </w:r>
  </w:p>
  <w:p w:rsidR="00520F3A" w:rsidRDefault="00520F3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3A" w:rsidRDefault="003D018B">
    <w:pPr>
      <w:pStyle w:val="a5"/>
      <w:framePr w:wrap="around" w:vAnchor="text" w:hAnchor="margin" w:xAlign="center" w:y="1"/>
      <w:rPr>
        <w:rStyle w:val="a7"/>
      </w:rPr>
    </w:pPr>
    <w:r>
      <w:fldChar w:fldCharType="begin"/>
    </w:r>
    <w:r>
      <w:rPr>
        <w:rStyle w:val="a7"/>
      </w:rPr>
      <w:instrText xml:space="preserve">PAGE  </w:instrText>
    </w:r>
    <w:r>
      <w:fldChar w:fldCharType="separate"/>
    </w:r>
    <w:r w:rsidR="00544A96">
      <w:rPr>
        <w:rStyle w:val="a7"/>
        <w:noProof/>
      </w:rPr>
      <w:t>15</w:t>
    </w:r>
    <w:r>
      <w:fldChar w:fldCharType="end"/>
    </w:r>
  </w:p>
  <w:p w:rsidR="00520F3A" w:rsidRDefault="00520F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99" w:rsidRDefault="00872199">
      <w:r>
        <w:separator/>
      </w:r>
    </w:p>
  </w:footnote>
  <w:footnote w:type="continuationSeparator" w:id="0">
    <w:p w:rsidR="00872199" w:rsidRDefault="00872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F3A" w:rsidRDefault="00520F3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F3A"/>
    <w:rsid w:val="00120DB7"/>
    <w:rsid w:val="001C078C"/>
    <w:rsid w:val="001E56CE"/>
    <w:rsid w:val="002A6B1F"/>
    <w:rsid w:val="003D018B"/>
    <w:rsid w:val="00520F3A"/>
    <w:rsid w:val="00544A96"/>
    <w:rsid w:val="006E514E"/>
    <w:rsid w:val="006F19BE"/>
    <w:rsid w:val="007374FF"/>
    <w:rsid w:val="00872199"/>
    <w:rsid w:val="00A275B1"/>
    <w:rsid w:val="00B5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7B9F2D9-DAAD-4AEB-81D5-8FA14573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styleId="a8">
    <w:name w:val="Hyperlink"/>
    <w:rPr>
      <w:color w:val="0000FF"/>
      <w:u w:val="single"/>
    </w:rPr>
  </w:style>
  <w:style w:type="paragraph" w:customStyle="1" w:styleId="1">
    <w:name w:val="列出段落1"/>
    <w:basedOn w:val="a"/>
    <w:uiPriority w:val="34"/>
    <w:qFormat/>
    <w:pPr>
      <w:ind w:firstLineChars="200" w:firstLine="420"/>
    </w:pPr>
  </w:style>
  <w:style w:type="paragraph" w:customStyle="1" w:styleId="A9">
    <w:name w:val="正文 A"/>
    <w:pPr>
      <w:widowControl w:val="0"/>
      <w:pBdr>
        <w:top w:val="single" w:sz="50" w:space="31" w:color="auto"/>
        <w:left w:val="single" w:sz="50" w:space="31" w:color="auto"/>
        <w:bottom w:val="single" w:sz="50" w:space="31" w:color="auto"/>
        <w:right w:val="single" w:sz="50" w:space="31" w:color="auto"/>
        <w:between w:val="single" w:sz="50" w:space="31" w:color="auto"/>
      </w:pBdr>
      <w:jc w:val="both"/>
    </w:pPr>
    <w:rPr>
      <w:rFonts w:ascii="Arial Unicode MS" w:eastAsia="Arial Unicode MS" w:cs="Arial Unicode MS"/>
      <w:color w:val="000000"/>
      <w:szCs w:val="21"/>
      <w:u w:color="000000"/>
      <w:bdr w:val="single" w:sz="50" w:space="0" w:color="auto"/>
    </w:rPr>
  </w:style>
  <w:style w:type="paragraph" w:customStyle="1" w:styleId="Char10">
    <w:name w:val="Char1"/>
    <w:basedOn w:val="a"/>
    <w:rPr>
      <w:rFonts w:ascii="Times New Roman" w:eastAsia="仿宋_GB2312" w:hAnsi="Times New Roman" w:cs="Times New Roman"/>
      <w:b/>
      <w:sz w:val="28"/>
      <w:szCs w:val="20"/>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1138</Words>
  <Characters>6490</Characters>
  <Application>Microsoft Office Word</Application>
  <DocSecurity>0</DocSecurity>
  <Lines>54</Lines>
  <Paragraphs>15</Paragraphs>
  <ScaleCrop>false</ScaleCrop>
  <Company>Mic</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“中国梦·申城美”推荐典型事迹材料表</dc:title>
  <dc:creator>Windows</dc:creator>
  <cp:lastModifiedBy>Windows 用户</cp:lastModifiedBy>
  <cp:revision>8</cp:revision>
  <cp:lastPrinted>2014-04-08T05:09:00Z</cp:lastPrinted>
  <dcterms:created xsi:type="dcterms:W3CDTF">2014-04-07T11:45:00Z</dcterms:created>
  <dcterms:modified xsi:type="dcterms:W3CDTF">2014-04-11T11:19:00Z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