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1A" w:rsidRPr="00E9111A" w:rsidRDefault="00E9111A" w:rsidP="00E9111A">
      <w:pPr>
        <w:spacing w:line="360" w:lineRule="auto"/>
        <w:ind w:firstLine="200"/>
        <w:jc w:val="center"/>
        <w:rPr>
          <w:rFonts w:ascii="黑体" w:eastAsia="黑体" w:hint="eastAsia"/>
          <w:b/>
          <w:bCs/>
          <w:sz w:val="32"/>
          <w:szCs w:val="32"/>
        </w:rPr>
      </w:pPr>
      <w:bookmarkStart w:id="0" w:name="_GoBack"/>
      <w:proofErr w:type="gramStart"/>
      <w:r w:rsidRPr="00E9111A">
        <w:rPr>
          <w:rFonts w:ascii="黑体" w:eastAsia="黑体" w:hint="eastAsia"/>
          <w:b/>
          <w:bCs/>
          <w:sz w:val="32"/>
          <w:szCs w:val="32"/>
        </w:rPr>
        <w:t>上外团的</w:t>
      </w:r>
      <w:proofErr w:type="gramEnd"/>
      <w:r w:rsidRPr="00E9111A">
        <w:rPr>
          <w:rFonts w:ascii="黑体" w:eastAsia="黑体" w:hint="eastAsia"/>
          <w:b/>
          <w:bCs/>
          <w:sz w:val="32"/>
          <w:szCs w:val="32"/>
        </w:rPr>
        <w:t>工作和学生会建设的问题、思考和方案</w:t>
      </w:r>
      <w:bookmarkEnd w:id="0"/>
    </w:p>
    <w:p w:rsidR="00E9111A" w:rsidRPr="0043553E" w:rsidRDefault="00E9111A" w:rsidP="00E9111A">
      <w:pPr>
        <w:spacing w:line="360" w:lineRule="auto"/>
        <w:ind w:firstLine="200"/>
        <w:rPr>
          <w:rFonts w:hint="eastAsia"/>
        </w:rPr>
      </w:pPr>
    </w:p>
    <w:p w:rsidR="00E9111A" w:rsidRPr="00CA6AA4" w:rsidRDefault="00E9111A" w:rsidP="00E9111A">
      <w:pPr>
        <w:spacing w:line="360" w:lineRule="auto"/>
        <w:rPr>
          <w:rFonts w:hint="eastAsia"/>
          <w:sz w:val="24"/>
        </w:rPr>
      </w:pPr>
      <w:r>
        <w:rPr>
          <w:rFonts w:hint="eastAsia"/>
          <w:sz w:val="24"/>
        </w:rPr>
        <w:t xml:space="preserve">    </w:t>
      </w:r>
      <w:r>
        <w:rPr>
          <w:rFonts w:hint="eastAsia"/>
          <w:sz w:val="24"/>
        </w:rPr>
        <w:t>为了充分贯彻团市委座谈会的精神，我校</w:t>
      </w:r>
      <w:proofErr w:type="gramStart"/>
      <w:r>
        <w:rPr>
          <w:rFonts w:hint="eastAsia"/>
          <w:sz w:val="24"/>
        </w:rPr>
        <w:t>团学组织</w:t>
      </w:r>
      <w:proofErr w:type="gramEnd"/>
      <w:r>
        <w:rPr>
          <w:rFonts w:hint="eastAsia"/>
          <w:sz w:val="24"/>
        </w:rPr>
        <w:t>开展深入的调研和探讨，发觉</w:t>
      </w:r>
      <w:r w:rsidRPr="00CA6AA4">
        <w:rPr>
          <w:rFonts w:hint="eastAsia"/>
          <w:sz w:val="24"/>
        </w:rPr>
        <w:t>我校团</w:t>
      </w:r>
      <w:r>
        <w:rPr>
          <w:rFonts w:hint="eastAsia"/>
          <w:sz w:val="24"/>
        </w:rPr>
        <w:t>学</w:t>
      </w:r>
      <w:r w:rsidRPr="00CA6AA4">
        <w:rPr>
          <w:rFonts w:hint="eastAsia"/>
          <w:sz w:val="24"/>
        </w:rPr>
        <w:t>工作尚有不足之处，如分类引导青年的途径还有待开拓，满足青年需求的实效性还有待增强，基层组织建设的力度还有待加大，增强基层组织活力的方法还有待创新，对青年群体规律性研究还有待加强，</w:t>
      </w:r>
      <w:proofErr w:type="gramStart"/>
      <w:r w:rsidRPr="00CA6AA4">
        <w:rPr>
          <w:rFonts w:hint="eastAsia"/>
          <w:sz w:val="24"/>
        </w:rPr>
        <w:t>团</w:t>
      </w:r>
      <w:r>
        <w:rPr>
          <w:rFonts w:hint="eastAsia"/>
          <w:sz w:val="24"/>
        </w:rPr>
        <w:t>学</w:t>
      </w:r>
      <w:r w:rsidRPr="00CA6AA4">
        <w:rPr>
          <w:rFonts w:hint="eastAsia"/>
          <w:sz w:val="24"/>
        </w:rPr>
        <w:t>干部</w:t>
      </w:r>
      <w:proofErr w:type="gramEnd"/>
      <w:r w:rsidRPr="00CA6AA4">
        <w:rPr>
          <w:rFonts w:hint="eastAsia"/>
          <w:sz w:val="24"/>
        </w:rPr>
        <w:t>培养、任用、输送、激励的机制还有待完善，团</w:t>
      </w:r>
      <w:r>
        <w:rPr>
          <w:rFonts w:hint="eastAsia"/>
          <w:sz w:val="24"/>
        </w:rPr>
        <w:t>学</w:t>
      </w:r>
      <w:r w:rsidRPr="00CA6AA4">
        <w:rPr>
          <w:rFonts w:hint="eastAsia"/>
          <w:sz w:val="24"/>
        </w:rPr>
        <w:t>工作理念和意图的传播有待加强，资源整合分配有待进一步优化等。这些问题和不足需要引起我们的高度重视，并在当前青年工作形势、格局变化的高度上加以认识，在今后的工作中加以解决。</w:t>
      </w:r>
    </w:p>
    <w:p w:rsidR="00E9111A" w:rsidRDefault="00E9111A" w:rsidP="00E9111A">
      <w:pPr>
        <w:spacing w:line="360" w:lineRule="auto"/>
        <w:ind w:firstLineChars="171" w:firstLine="412"/>
        <w:rPr>
          <w:rFonts w:hint="eastAsia"/>
          <w:b/>
          <w:sz w:val="24"/>
        </w:rPr>
      </w:pPr>
    </w:p>
    <w:p w:rsidR="00E9111A" w:rsidRPr="00CA6AA4" w:rsidRDefault="00E9111A" w:rsidP="00E9111A">
      <w:pPr>
        <w:spacing w:line="360" w:lineRule="auto"/>
        <w:ind w:firstLineChars="171" w:firstLine="412"/>
        <w:rPr>
          <w:rFonts w:hint="eastAsia"/>
          <w:b/>
          <w:sz w:val="24"/>
        </w:rPr>
      </w:pPr>
      <w:r>
        <w:rPr>
          <w:rFonts w:hint="eastAsia"/>
          <w:b/>
          <w:sz w:val="24"/>
        </w:rPr>
        <w:t>一、当前我校</w:t>
      </w:r>
      <w:r w:rsidRPr="00CA6AA4">
        <w:rPr>
          <w:rFonts w:hint="eastAsia"/>
          <w:b/>
          <w:sz w:val="24"/>
        </w:rPr>
        <w:t>团</w:t>
      </w:r>
      <w:r>
        <w:rPr>
          <w:rFonts w:hint="eastAsia"/>
          <w:b/>
          <w:sz w:val="24"/>
        </w:rPr>
        <w:t>学</w:t>
      </w:r>
      <w:r w:rsidRPr="00CA6AA4">
        <w:rPr>
          <w:rFonts w:hint="eastAsia"/>
          <w:b/>
          <w:sz w:val="24"/>
        </w:rPr>
        <w:t>工作的形势</w:t>
      </w:r>
    </w:p>
    <w:p w:rsidR="00E9111A" w:rsidRPr="00CA6AA4" w:rsidRDefault="00E9111A" w:rsidP="00E9111A">
      <w:pPr>
        <w:spacing w:line="360" w:lineRule="auto"/>
        <w:rPr>
          <w:rFonts w:hint="eastAsia"/>
          <w:sz w:val="24"/>
        </w:rPr>
      </w:pPr>
      <w:r>
        <w:rPr>
          <w:rFonts w:hint="eastAsia"/>
          <w:sz w:val="24"/>
        </w:rPr>
        <w:t xml:space="preserve">    </w:t>
      </w:r>
      <w:r w:rsidRPr="00CA6AA4">
        <w:rPr>
          <w:rFonts w:hint="eastAsia"/>
          <w:sz w:val="24"/>
        </w:rPr>
        <w:t>当前时代瞬息万变：经济体制深刻变革，社会结构深刻变动，利益格局深刻调整，城市发展日新月异，青年群体的认识方式、行为方式、发展需求产生了许多变化；当前正值我校全面贯彻中央</w:t>
      </w:r>
      <w:r w:rsidRPr="00CA6AA4">
        <w:rPr>
          <w:rFonts w:hint="eastAsia"/>
          <w:sz w:val="24"/>
        </w:rPr>
        <w:t>16</w:t>
      </w:r>
      <w:r w:rsidRPr="00CA6AA4">
        <w:rPr>
          <w:rFonts w:hint="eastAsia"/>
          <w:sz w:val="24"/>
        </w:rPr>
        <w:t>号文件，按照《上海外国语大学“十二五”规划》的总体部署，建设国际化、有特色、高水平、多科性、国际知名、国内一流的外国语大学之际，在这一历史时刻，我校学生的组成结构、家庭条件、毕业去向也发生了重大改变，学校的办学模式、育人目标、专业设置、教学方式也正在进行深入调整。我校团组织应当正确认识形势，把握时代特征：</w:t>
      </w:r>
    </w:p>
    <w:p w:rsidR="00E9111A" w:rsidRPr="00CA6AA4" w:rsidRDefault="00E9111A" w:rsidP="00E9111A">
      <w:pPr>
        <w:spacing w:line="360" w:lineRule="auto"/>
        <w:ind w:firstLineChars="171" w:firstLine="412"/>
        <w:rPr>
          <w:rFonts w:hint="eastAsia"/>
          <w:sz w:val="24"/>
        </w:rPr>
      </w:pPr>
      <w:r w:rsidRPr="00CA6AA4">
        <w:rPr>
          <w:rFonts w:hint="eastAsia"/>
          <w:b/>
          <w:sz w:val="24"/>
        </w:rPr>
        <w:t>（一）从“十二五”发展大局来看，</w:t>
      </w:r>
      <w:r w:rsidRPr="00CA6AA4">
        <w:rPr>
          <w:rFonts w:hint="eastAsia"/>
          <w:sz w:val="24"/>
        </w:rPr>
        <w:t>以上海</w:t>
      </w:r>
      <w:proofErr w:type="gramStart"/>
      <w:r w:rsidRPr="00CA6AA4">
        <w:rPr>
          <w:rFonts w:hint="eastAsia"/>
          <w:sz w:val="24"/>
        </w:rPr>
        <w:t>世</w:t>
      </w:r>
      <w:proofErr w:type="gramEnd"/>
      <w:r w:rsidRPr="00CA6AA4">
        <w:rPr>
          <w:rFonts w:hint="eastAsia"/>
          <w:sz w:val="24"/>
        </w:rPr>
        <w:t>博会为代表的新技术时代为城市发展注入了新的活力，也为“十二五”发展提供了新的增长点；中央提出的加快转变经济增长方式，上海提出的创新驱动、转型发展，都将对青年人才的培养、知识结构、技能素质、就业方向产生巨大影响。同时，我国综合国力的增长，参与国际事务机会的增加需要更多国际化、外向型人才。对此，无论是建设更加美好的城市，还是投身中外交流、代表中国参与世界事务，我校青年学生的培养目标都将面对更高的素质要求，也将继续面临更好的发展机遇。</w:t>
      </w:r>
    </w:p>
    <w:p w:rsidR="00E9111A" w:rsidRPr="00CA6AA4" w:rsidRDefault="00E9111A" w:rsidP="00E9111A">
      <w:pPr>
        <w:spacing w:line="360" w:lineRule="auto"/>
        <w:ind w:firstLineChars="171" w:firstLine="412"/>
        <w:rPr>
          <w:rFonts w:hint="eastAsia"/>
          <w:sz w:val="24"/>
        </w:rPr>
      </w:pPr>
      <w:r w:rsidRPr="00CA6AA4">
        <w:rPr>
          <w:rFonts w:hint="eastAsia"/>
          <w:b/>
          <w:sz w:val="24"/>
        </w:rPr>
        <w:t>（二）从青年群体新变化、新特点来看，</w:t>
      </w:r>
      <w:r w:rsidRPr="00CA6AA4">
        <w:rPr>
          <w:rFonts w:hint="eastAsia"/>
          <w:sz w:val="24"/>
        </w:rPr>
        <w:t>我校学生意识更加自由、追求更加多样、个性更加鲜明、视野更加开阔。当代大学生富有理想、热爱祖国、勇于参与竞争、努力追求事业成功、学习能力卓越、创新动力不竭，是未来中国的建设者，也是社会主义事业发展的后备力量；同时，其价值观念、思维方式也随着时</w:t>
      </w:r>
      <w:r w:rsidRPr="00CA6AA4">
        <w:rPr>
          <w:rFonts w:hint="eastAsia"/>
          <w:sz w:val="24"/>
        </w:rPr>
        <w:lastRenderedPageBreak/>
        <w:t>代发展产生了诸多变化，如个人追求更加务实、自主意识更加强烈等等。</w:t>
      </w:r>
      <w:proofErr w:type="gramStart"/>
      <w:r w:rsidRPr="00CA6AA4">
        <w:rPr>
          <w:rFonts w:hint="eastAsia"/>
          <w:sz w:val="24"/>
        </w:rPr>
        <w:t>团学组织</w:t>
      </w:r>
      <w:proofErr w:type="gramEnd"/>
      <w:r w:rsidRPr="00CA6AA4">
        <w:rPr>
          <w:rFonts w:hint="eastAsia"/>
          <w:sz w:val="24"/>
        </w:rPr>
        <w:t>需要直面青年群体发生的变化，回应当前形势给团学工作提出的新要求，不断增强工作的针对性和实效性。</w:t>
      </w:r>
    </w:p>
    <w:p w:rsidR="00E9111A" w:rsidRPr="00CA6AA4" w:rsidRDefault="00E9111A" w:rsidP="00E9111A">
      <w:pPr>
        <w:spacing w:line="360" w:lineRule="auto"/>
        <w:ind w:firstLineChars="171" w:firstLine="412"/>
        <w:rPr>
          <w:rFonts w:hint="eastAsia"/>
          <w:sz w:val="24"/>
        </w:rPr>
      </w:pPr>
      <w:r w:rsidRPr="00CA6AA4">
        <w:rPr>
          <w:rFonts w:hint="eastAsia"/>
          <w:b/>
          <w:sz w:val="24"/>
        </w:rPr>
        <w:t>（三）从我校办学模式的特点来看，</w:t>
      </w:r>
      <w:r w:rsidRPr="00CA6AA4">
        <w:rPr>
          <w:rFonts w:hint="eastAsia"/>
          <w:sz w:val="24"/>
        </w:rPr>
        <w:t>我校正大力推行学分制改革，第二学位培养、海外见习学习计划等教学方式改革，这将深刻影响到我校原有的以班级团支部为单位的基层团组织构成；使我校青年大学四年的发展规划设计、人际交往方式、社会连接方式产生变化；对于团工作如何提供更具影响力、号召力的项目品牌提出了更高要求。</w:t>
      </w:r>
      <w:proofErr w:type="gramStart"/>
      <w:r w:rsidRPr="00CA6AA4">
        <w:rPr>
          <w:rFonts w:hint="eastAsia"/>
          <w:sz w:val="24"/>
        </w:rPr>
        <w:t>全校团学组织</w:t>
      </w:r>
      <w:proofErr w:type="gramEnd"/>
      <w:r w:rsidRPr="00CA6AA4">
        <w:rPr>
          <w:rFonts w:hint="eastAsia"/>
          <w:sz w:val="24"/>
        </w:rPr>
        <w:t>必须在此基础上认真研究青年工作新思路、新方法，整合项目，优化资源。</w:t>
      </w:r>
    </w:p>
    <w:p w:rsidR="00E9111A" w:rsidRPr="00CA6AA4" w:rsidRDefault="00E9111A" w:rsidP="00E9111A">
      <w:pPr>
        <w:spacing w:line="360" w:lineRule="auto"/>
        <w:ind w:firstLineChars="171" w:firstLine="412"/>
        <w:rPr>
          <w:rFonts w:hint="eastAsia"/>
          <w:b/>
          <w:sz w:val="24"/>
        </w:rPr>
      </w:pPr>
      <w:r w:rsidRPr="00CA6AA4">
        <w:rPr>
          <w:rFonts w:hint="eastAsia"/>
          <w:b/>
          <w:sz w:val="24"/>
        </w:rPr>
        <w:t>（四）总体来看，当前我校团学工作发展环境，体现出以下三个重要转变：</w:t>
      </w:r>
    </w:p>
    <w:p w:rsidR="00E9111A" w:rsidRPr="00CA6AA4" w:rsidRDefault="00E9111A" w:rsidP="00E9111A">
      <w:pPr>
        <w:spacing w:line="360" w:lineRule="auto"/>
        <w:ind w:firstLineChars="257" w:firstLine="617"/>
        <w:rPr>
          <w:rFonts w:hint="eastAsia"/>
          <w:sz w:val="24"/>
        </w:rPr>
      </w:pPr>
      <w:r w:rsidRPr="00CA6AA4">
        <w:rPr>
          <w:rFonts w:hint="eastAsia"/>
          <w:sz w:val="24"/>
        </w:rPr>
        <w:t xml:space="preserve">1. </w:t>
      </w:r>
      <w:r w:rsidRPr="00CA6AA4">
        <w:rPr>
          <w:rFonts w:hint="eastAsia"/>
          <w:sz w:val="24"/>
        </w:rPr>
        <w:t>团组织与青年学生的关系由过去的</w:t>
      </w:r>
      <w:proofErr w:type="gramStart"/>
      <w:r w:rsidRPr="00CA6AA4">
        <w:rPr>
          <w:rFonts w:hint="eastAsia"/>
          <w:sz w:val="24"/>
        </w:rPr>
        <w:t>主导型愈</w:t>
      </w:r>
      <w:proofErr w:type="gramEnd"/>
      <w:r w:rsidRPr="00CA6AA4">
        <w:rPr>
          <w:rFonts w:hint="eastAsia"/>
          <w:sz w:val="24"/>
        </w:rPr>
        <w:t>向引导兼互动型转变，</w:t>
      </w:r>
      <w:proofErr w:type="gramStart"/>
      <w:r w:rsidRPr="00CA6AA4">
        <w:rPr>
          <w:rFonts w:hint="eastAsia"/>
          <w:sz w:val="24"/>
        </w:rPr>
        <w:t>团学组织</w:t>
      </w:r>
      <w:proofErr w:type="gramEnd"/>
      <w:r w:rsidRPr="00CA6AA4">
        <w:rPr>
          <w:rFonts w:hint="eastAsia"/>
          <w:sz w:val="24"/>
        </w:rPr>
        <w:t>固有的优势资源在满足青年发展新需求中所起的作用有所减轻。团</w:t>
      </w:r>
      <w:proofErr w:type="gramStart"/>
      <w:r w:rsidRPr="00CA6AA4">
        <w:rPr>
          <w:rFonts w:hint="eastAsia"/>
          <w:sz w:val="24"/>
        </w:rPr>
        <w:t>青产生</w:t>
      </w:r>
      <w:proofErr w:type="gramEnd"/>
      <w:r w:rsidRPr="00CA6AA4">
        <w:rPr>
          <w:rFonts w:hint="eastAsia"/>
          <w:sz w:val="24"/>
        </w:rPr>
        <w:t>必然联系和互动的天然关系受到挑战，团组织所具备的硬性管理机制正在弱化。</w:t>
      </w:r>
    </w:p>
    <w:p w:rsidR="00E9111A" w:rsidRPr="00CA6AA4" w:rsidRDefault="00E9111A" w:rsidP="00E9111A">
      <w:pPr>
        <w:spacing w:line="360" w:lineRule="auto"/>
        <w:ind w:firstLineChars="257" w:firstLine="617"/>
        <w:rPr>
          <w:rFonts w:hint="eastAsia"/>
          <w:sz w:val="24"/>
        </w:rPr>
      </w:pPr>
      <w:r w:rsidRPr="00CA6AA4">
        <w:rPr>
          <w:rFonts w:hint="eastAsia"/>
          <w:sz w:val="24"/>
        </w:rPr>
        <w:t xml:space="preserve">2. </w:t>
      </w:r>
      <w:proofErr w:type="gramStart"/>
      <w:r w:rsidRPr="00CA6AA4">
        <w:rPr>
          <w:rFonts w:hint="eastAsia"/>
          <w:sz w:val="24"/>
        </w:rPr>
        <w:t>团学组织</w:t>
      </w:r>
      <w:proofErr w:type="gramEnd"/>
      <w:r w:rsidRPr="00CA6AA4">
        <w:rPr>
          <w:rFonts w:hint="eastAsia"/>
          <w:sz w:val="24"/>
        </w:rPr>
        <w:t>受到的竞争在加剧。以市场化模式运作的青年自组织在不断覆盖团组织原有的工作领域和服务项目，以国际化组织为代表的社会组织正在以各种方式进入中国社会并吸引我校学生群体的关注。共青团、学生会如何在新的工作领域中保有优势亟需加以探讨。</w:t>
      </w:r>
    </w:p>
    <w:p w:rsidR="00E9111A" w:rsidRPr="00CA6AA4" w:rsidRDefault="00E9111A" w:rsidP="00E9111A">
      <w:pPr>
        <w:spacing w:line="360" w:lineRule="auto"/>
        <w:ind w:firstLineChars="257" w:firstLine="617"/>
        <w:rPr>
          <w:rFonts w:hint="eastAsia"/>
          <w:sz w:val="24"/>
        </w:rPr>
      </w:pPr>
      <w:r w:rsidRPr="00CA6AA4">
        <w:rPr>
          <w:rFonts w:hint="eastAsia"/>
          <w:sz w:val="24"/>
        </w:rPr>
        <w:t xml:space="preserve">3. </w:t>
      </w:r>
      <w:proofErr w:type="gramStart"/>
      <w:r w:rsidRPr="00CA6AA4">
        <w:rPr>
          <w:rFonts w:hint="eastAsia"/>
          <w:sz w:val="24"/>
        </w:rPr>
        <w:t>团学组织</w:t>
      </w:r>
      <w:proofErr w:type="gramEnd"/>
      <w:r w:rsidRPr="00CA6AA4">
        <w:rPr>
          <w:rFonts w:hint="eastAsia"/>
          <w:sz w:val="24"/>
        </w:rPr>
        <w:t>本身的职能定位在调整。除了继续发挥其政治团体的传统职能外，如何回归共青团本身的群众团体本质，完善其社会管理职能正在成为全团探讨的话题。同时，</w:t>
      </w:r>
      <w:proofErr w:type="gramStart"/>
      <w:r w:rsidRPr="00CA6AA4">
        <w:rPr>
          <w:rFonts w:hint="eastAsia"/>
          <w:sz w:val="24"/>
        </w:rPr>
        <w:t>团学组织</w:t>
      </w:r>
      <w:proofErr w:type="gramEnd"/>
      <w:r w:rsidRPr="00CA6AA4">
        <w:rPr>
          <w:rFonts w:hint="eastAsia"/>
          <w:sz w:val="24"/>
        </w:rPr>
        <w:t>如何在市场化大潮背景下的社会组织建设这片新领域中获取资源、满足青年需求、建立新型工作绩效评价标准等也亟待研究探讨。</w:t>
      </w:r>
    </w:p>
    <w:p w:rsidR="00E9111A" w:rsidRDefault="00E9111A" w:rsidP="00E9111A">
      <w:pPr>
        <w:spacing w:line="360" w:lineRule="auto"/>
        <w:ind w:firstLineChars="171" w:firstLine="412"/>
        <w:rPr>
          <w:rFonts w:hint="eastAsia"/>
          <w:b/>
          <w:sz w:val="24"/>
        </w:rPr>
      </w:pPr>
    </w:p>
    <w:p w:rsidR="00E9111A" w:rsidRPr="00CA6AA4" w:rsidRDefault="00E9111A" w:rsidP="00E9111A">
      <w:pPr>
        <w:spacing w:line="360" w:lineRule="auto"/>
        <w:ind w:firstLineChars="171" w:firstLine="412"/>
        <w:rPr>
          <w:rFonts w:hint="eastAsia"/>
          <w:b/>
          <w:sz w:val="24"/>
        </w:rPr>
      </w:pPr>
      <w:r w:rsidRPr="00CA6AA4">
        <w:rPr>
          <w:rFonts w:hint="eastAsia"/>
          <w:b/>
          <w:sz w:val="24"/>
        </w:rPr>
        <w:t>二、我校共青团、学生会工作的发展方向</w:t>
      </w:r>
    </w:p>
    <w:p w:rsidR="00E9111A" w:rsidRPr="00CA6AA4" w:rsidRDefault="00E9111A" w:rsidP="00E9111A">
      <w:pPr>
        <w:spacing w:line="360" w:lineRule="auto"/>
        <w:ind w:firstLineChars="171" w:firstLine="410"/>
        <w:rPr>
          <w:rFonts w:hint="eastAsia"/>
          <w:sz w:val="24"/>
        </w:rPr>
      </w:pPr>
      <w:r w:rsidRPr="00CA6AA4">
        <w:rPr>
          <w:rFonts w:hint="eastAsia"/>
          <w:sz w:val="24"/>
        </w:rPr>
        <w:t>我们仍需看到，不论环境如何变换，共青团的根本性质和职能没有变化；团在党的青年工作中的核心地位没有变化；党组织和团中央对团提出的要求没有变化，学生会在当代大学学生组织中的关键地位没有改变。在此基础上，我们必须在继承中不断创新，推动新形势下的团学工</w:t>
      </w:r>
      <w:proofErr w:type="gramStart"/>
      <w:r w:rsidRPr="00CA6AA4">
        <w:rPr>
          <w:rFonts w:hint="eastAsia"/>
          <w:sz w:val="24"/>
        </w:rPr>
        <w:t>作加快</w:t>
      </w:r>
      <w:proofErr w:type="gramEnd"/>
      <w:r w:rsidRPr="00CA6AA4">
        <w:rPr>
          <w:rFonts w:hint="eastAsia"/>
          <w:sz w:val="24"/>
        </w:rPr>
        <w:t>发展。具体说来，未来我校团学工作的发展方向要体现在以下四方面：</w:t>
      </w:r>
    </w:p>
    <w:p w:rsidR="00E9111A" w:rsidRDefault="00E9111A" w:rsidP="00E9111A">
      <w:pPr>
        <w:spacing w:line="360" w:lineRule="auto"/>
        <w:ind w:left="360"/>
        <w:rPr>
          <w:rFonts w:hint="eastAsia"/>
          <w:b/>
          <w:sz w:val="24"/>
        </w:rPr>
      </w:pPr>
      <w:r w:rsidRPr="00CA6AA4">
        <w:rPr>
          <w:rFonts w:hint="eastAsia"/>
          <w:b/>
          <w:sz w:val="24"/>
        </w:rPr>
        <w:t>（</w:t>
      </w:r>
      <w:r>
        <w:rPr>
          <w:rFonts w:hint="eastAsia"/>
          <w:b/>
          <w:sz w:val="24"/>
        </w:rPr>
        <w:t>一）如何适应大学教育改革和学校发展规划，促进团学工</w:t>
      </w:r>
      <w:proofErr w:type="gramStart"/>
      <w:r>
        <w:rPr>
          <w:rFonts w:hint="eastAsia"/>
          <w:b/>
          <w:sz w:val="24"/>
        </w:rPr>
        <w:t>作参与</w:t>
      </w:r>
      <w:proofErr w:type="gramEnd"/>
      <w:r>
        <w:rPr>
          <w:rFonts w:hint="eastAsia"/>
          <w:b/>
          <w:sz w:val="24"/>
        </w:rPr>
        <w:t>完善现代</w:t>
      </w:r>
    </w:p>
    <w:p w:rsidR="00E9111A" w:rsidRPr="0066178B" w:rsidRDefault="00E9111A" w:rsidP="00E9111A">
      <w:pPr>
        <w:spacing w:line="360" w:lineRule="auto"/>
        <w:rPr>
          <w:rFonts w:hint="eastAsia"/>
          <w:b/>
          <w:sz w:val="24"/>
        </w:rPr>
      </w:pPr>
      <w:r w:rsidRPr="00CA6AA4">
        <w:rPr>
          <w:rFonts w:hint="eastAsia"/>
          <w:b/>
          <w:sz w:val="24"/>
        </w:rPr>
        <w:lastRenderedPageBreak/>
        <w:t>大学制度。</w:t>
      </w:r>
      <w:proofErr w:type="gramStart"/>
      <w:r w:rsidRPr="00CA6AA4">
        <w:rPr>
          <w:rFonts w:hint="eastAsia"/>
          <w:sz w:val="24"/>
        </w:rPr>
        <w:t>团学组织</w:t>
      </w:r>
      <w:proofErr w:type="gramEnd"/>
      <w:r w:rsidRPr="00CA6AA4">
        <w:rPr>
          <w:rFonts w:hint="eastAsia"/>
          <w:sz w:val="24"/>
        </w:rPr>
        <w:t>需要通过紧密围绕学校发展大局，围绕高校发展趋势，围绕青年发展需要，团结凝聚全校青年，从而在新时期大学发展格局中成为高校育人和学校运行的一个重要环节。学校未来的发展和变化将对团工作产生多方面的深刻影响，对团学工作的格局、项目、组织形式、评价机制产生新的要求，也会要求</w:t>
      </w:r>
      <w:proofErr w:type="gramStart"/>
      <w:r w:rsidRPr="00CA6AA4">
        <w:rPr>
          <w:rFonts w:hint="eastAsia"/>
          <w:sz w:val="24"/>
        </w:rPr>
        <w:t>团学组织</w:t>
      </w:r>
      <w:proofErr w:type="gramEnd"/>
      <w:r w:rsidRPr="00CA6AA4">
        <w:rPr>
          <w:rFonts w:hint="eastAsia"/>
          <w:sz w:val="24"/>
        </w:rPr>
        <w:t>联系青年、服务青年、引领青年的职能加以突破。团学工作与学校通识教育、国际化办学模式的结合出现了新的空间，在校园文化构建方面也出现了新的增长点，</w:t>
      </w:r>
      <w:proofErr w:type="gramStart"/>
      <w:r w:rsidRPr="00CA6AA4">
        <w:rPr>
          <w:rFonts w:hint="eastAsia"/>
          <w:sz w:val="24"/>
        </w:rPr>
        <w:t>需要团学组织</w:t>
      </w:r>
      <w:proofErr w:type="gramEnd"/>
      <w:r w:rsidRPr="00CA6AA4">
        <w:rPr>
          <w:rFonts w:hint="eastAsia"/>
          <w:sz w:val="24"/>
        </w:rPr>
        <w:t>在其中承担核心作用。</w:t>
      </w:r>
      <w:proofErr w:type="gramStart"/>
      <w:r w:rsidRPr="00CA6AA4">
        <w:rPr>
          <w:rFonts w:hint="eastAsia"/>
          <w:sz w:val="24"/>
        </w:rPr>
        <w:t>团学组织</w:t>
      </w:r>
      <w:proofErr w:type="gramEnd"/>
      <w:r w:rsidRPr="00CA6AA4">
        <w:rPr>
          <w:rFonts w:hint="eastAsia"/>
          <w:sz w:val="24"/>
        </w:rPr>
        <w:t>需要通过联系青年学生，</w:t>
      </w:r>
      <w:proofErr w:type="gramStart"/>
      <w:r w:rsidRPr="00CA6AA4">
        <w:rPr>
          <w:rFonts w:hint="eastAsia"/>
          <w:sz w:val="24"/>
        </w:rPr>
        <w:t>以领域</w:t>
      </w:r>
      <w:proofErr w:type="gramEnd"/>
      <w:r w:rsidRPr="00CA6AA4">
        <w:rPr>
          <w:rFonts w:hint="eastAsia"/>
          <w:sz w:val="24"/>
        </w:rPr>
        <w:t>拓展、项目覆盖、机制构建等方式，在促进校园学术文化建设、完善学生意见表达机制、联系广大青年校友、构建和谐校园、丰富校园教育资源、促进国际合作和引领青年思潮方面，借鉴国际经验本土化和学校传统现代化的成果，参与促进我校现代大学制度的完善和发展。</w:t>
      </w:r>
    </w:p>
    <w:p w:rsidR="00E9111A" w:rsidRPr="0066178B" w:rsidRDefault="00E9111A" w:rsidP="00E9111A">
      <w:pPr>
        <w:spacing w:line="360" w:lineRule="auto"/>
        <w:ind w:firstLineChars="171" w:firstLine="412"/>
        <w:rPr>
          <w:rFonts w:hint="eastAsia"/>
          <w:b/>
          <w:sz w:val="24"/>
        </w:rPr>
      </w:pPr>
      <w:r w:rsidRPr="00CA6AA4">
        <w:rPr>
          <w:rFonts w:hint="eastAsia"/>
          <w:b/>
          <w:sz w:val="24"/>
        </w:rPr>
        <w:t>（二）如何适应当前青年群体变化迅速的现实，以更科学的方法组织、分类引导青年，处理好团青关系。</w:t>
      </w:r>
      <w:r w:rsidRPr="00CA6AA4">
        <w:rPr>
          <w:rFonts w:hint="eastAsia"/>
          <w:sz w:val="24"/>
        </w:rPr>
        <w:t>中国社会的深刻变化开拓了青年视野，使其以更独立、更个性化的态度面对世界，大众传媒的发展使当今青年既喜于资讯的丰富而又惑于信息的真实有效性；青年对于社会接触更加密切，但又缺少人生引导者提供的规划设计，对于未来充满远大理想，而又困惑于各种社会变化所带来的新压力……这些都为</w:t>
      </w:r>
      <w:proofErr w:type="gramStart"/>
      <w:r w:rsidRPr="00CA6AA4">
        <w:rPr>
          <w:rFonts w:hint="eastAsia"/>
          <w:sz w:val="24"/>
        </w:rPr>
        <w:t>团学组织</w:t>
      </w:r>
      <w:proofErr w:type="gramEnd"/>
      <w:r w:rsidRPr="00CA6AA4">
        <w:rPr>
          <w:rFonts w:hint="eastAsia"/>
          <w:sz w:val="24"/>
        </w:rPr>
        <w:t>开展当代青年工作提供了空间和挑战，对共青团传统的思想政治教育方式、组织动员方式、激励引导方式等提出了新课题。陆昊同志指出，分类引导青年不单纯是一项工作，更是一个重要的思想方法。团组织需要及时对青年群体的变化进行分析研究，制定应变措施，</w:t>
      </w:r>
      <w:proofErr w:type="gramStart"/>
      <w:r w:rsidRPr="00CA6AA4">
        <w:rPr>
          <w:rFonts w:hint="eastAsia"/>
          <w:sz w:val="24"/>
        </w:rPr>
        <w:t>优化团</w:t>
      </w:r>
      <w:proofErr w:type="gramEnd"/>
      <w:r w:rsidRPr="00CA6AA4">
        <w:rPr>
          <w:rFonts w:hint="eastAsia"/>
          <w:sz w:val="24"/>
        </w:rPr>
        <w:t>的功能分布和形象设计，针对不同需求的青年提供相应的服务，要</w:t>
      </w:r>
      <w:proofErr w:type="gramStart"/>
      <w:r w:rsidRPr="00CA6AA4">
        <w:rPr>
          <w:rFonts w:hint="eastAsia"/>
          <w:sz w:val="24"/>
        </w:rPr>
        <w:t>保有团</w:t>
      </w:r>
      <w:proofErr w:type="gramEnd"/>
      <w:r w:rsidRPr="00CA6AA4">
        <w:rPr>
          <w:rFonts w:hint="eastAsia"/>
          <w:sz w:val="24"/>
        </w:rPr>
        <w:t>的先进性和核心价值理念，但也要在纷繁的社会中，面向高校青年“全民团”现象发展更多的职能领域，分别满足团员青年在享受服务、参与活动、实现发展、接受教育、扩大交往、提升能力、保护权益等方面的需求，善于团结、凝聚、联系其他社会组织，整合一切相关资源针对不同特点的青年亚群</w:t>
      </w:r>
      <w:proofErr w:type="gramStart"/>
      <w:r w:rsidRPr="00CA6AA4">
        <w:rPr>
          <w:rFonts w:hint="eastAsia"/>
          <w:sz w:val="24"/>
        </w:rPr>
        <w:t>体扩大团</w:t>
      </w:r>
      <w:proofErr w:type="gramEnd"/>
      <w:r w:rsidRPr="00CA6AA4">
        <w:rPr>
          <w:rFonts w:hint="eastAsia"/>
          <w:sz w:val="24"/>
        </w:rPr>
        <w:t>的组织覆盖和影响力。</w:t>
      </w:r>
    </w:p>
    <w:p w:rsidR="00E9111A" w:rsidRPr="0066178B" w:rsidRDefault="00E9111A" w:rsidP="00E9111A">
      <w:pPr>
        <w:spacing w:line="360" w:lineRule="auto"/>
        <w:ind w:firstLineChars="171" w:firstLine="412"/>
        <w:rPr>
          <w:rFonts w:hint="eastAsia"/>
          <w:b/>
          <w:sz w:val="24"/>
        </w:rPr>
      </w:pPr>
      <w:r w:rsidRPr="00CA6AA4">
        <w:rPr>
          <w:rFonts w:hint="eastAsia"/>
          <w:b/>
          <w:sz w:val="24"/>
        </w:rPr>
        <w:t>（三）如何在当前青年更具自主发展意识及多元发展机会的前提下，深入参与到青年社会化过程之中。</w:t>
      </w:r>
      <w:r w:rsidRPr="00CA6AA4">
        <w:rPr>
          <w:rFonts w:hint="eastAsia"/>
          <w:sz w:val="24"/>
        </w:rPr>
        <w:t>当前，以网络化、全球化为特色的教育模式已经开始影响学生的知识结构形成机制，以社会实践、研究型学习为载体的学习方式使得青年更容易走出学校，直面社会现实；以学分制、交互式学习、海外见习计划等</w:t>
      </w:r>
      <w:r w:rsidRPr="00CA6AA4">
        <w:rPr>
          <w:rFonts w:hint="eastAsia"/>
          <w:sz w:val="24"/>
        </w:rPr>
        <w:lastRenderedPageBreak/>
        <w:t>为核心的教学方式，赋予了青年在自身发展过程中更多的自主权。然而，自主性的增加并不代表困惑的减少，独立自主的学业过程也不会减轻青年融入社会所遇到的困难。高校是青年社会化的最后一个“加油站”，也是最主要的通道，我校</w:t>
      </w:r>
      <w:proofErr w:type="gramStart"/>
      <w:r w:rsidRPr="00CA6AA4">
        <w:rPr>
          <w:rFonts w:hint="eastAsia"/>
          <w:sz w:val="24"/>
        </w:rPr>
        <w:t>团学组织</w:t>
      </w:r>
      <w:proofErr w:type="gramEnd"/>
      <w:r w:rsidRPr="00CA6AA4">
        <w:rPr>
          <w:rFonts w:hint="eastAsia"/>
          <w:sz w:val="24"/>
        </w:rPr>
        <w:t>在未来的工作设计中应尊重青年自主意愿，通过各种启发性、实践性、扶助性的项目帮助青年具备正确的人生观、价值观、世界观，培养敏锐的观察力和辩证的判断力，做好青年学生在接触社会时的困惑解答、困难帮助、困境引导，同时做好高校与社会之间的桥梁，提供更多机会让共青团成为青年社会化的良师</w:t>
      </w:r>
      <w:r>
        <w:rPr>
          <w:rFonts w:hint="eastAsia"/>
          <w:sz w:val="24"/>
        </w:rPr>
        <w:t>益友。</w:t>
      </w:r>
    </w:p>
    <w:p w:rsidR="00E9111A" w:rsidRPr="0066178B" w:rsidRDefault="00E9111A" w:rsidP="00E9111A">
      <w:pPr>
        <w:spacing w:line="360" w:lineRule="auto"/>
        <w:ind w:firstLineChars="171" w:firstLine="412"/>
        <w:rPr>
          <w:rFonts w:hint="eastAsia"/>
          <w:b/>
          <w:sz w:val="24"/>
        </w:rPr>
      </w:pPr>
      <w:r w:rsidRPr="00CA6AA4">
        <w:rPr>
          <w:rFonts w:hint="eastAsia"/>
          <w:b/>
          <w:sz w:val="24"/>
        </w:rPr>
        <w:t>（四）如何在当前社会深刻变动转型的背景下，通过</w:t>
      </w:r>
      <w:proofErr w:type="gramStart"/>
      <w:r w:rsidRPr="00CA6AA4">
        <w:rPr>
          <w:rFonts w:hint="eastAsia"/>
          <w:b/>
          <w:sz w:val="24"/>
        </w:rPr>
        <w:t>回归团学</w:t>
      </w:r>
      <w:proofErr w:type="gramEnd"/>
      <w:r w:rsidRPr="00CA6AA4">
        <w:rPr>
          <w:rFonts w:hint="eastAsia"/>
          <w:b/>
          <w:sz w:val="24"/>
        </w:rPr>
        <w:t>组织原有职能，提高参与社会管理的水平。</w:t>
      </w:r>
      <w:r w:rsidRPr="00CA6AA4">
        <w:rPr>
          <w:rFonts w:hint="eastAsia"/>
          <w:sz w:val="24"/>
        </w:rPr>
        <w:t>高校是社会的缩影，也是促进社会公平、倡导社会价值的场所。社会变化在高校日常运行中也会得到体现，在变化的时代中，</w:t>
      </w:r>
      <w:proofErr w:type="gramStart"/>
      <w:r w:rsidRPr="00CA6AA4">
        <w:rPr>
          <w:rFonts w:hint="eastAsia"/>
          <w:sz w:val="24"/>
        </w:rPr>
        <w:t>团学组织</w:t>
      </w:r>
      <w:proofErr w:type="gramEnd"/>
      <w:r w:rsidRPr="00CA6AA4">
        <w:rPr>
          <w:rFonts w:hint="eastAsia"/>
          <w:sz w:val="24"/>
        </w:rPr>
        <w:t>需要更多地关心人的情感、人的需要，从而关心人的发展。共青团是党的助手和后备军，是先进青年的群众组织，这就决定了共青团既有思想性、政治性的一面，要在纷繁的社会价值中继续坚定地向正确的政治追求前行；也有群众性、社会性的一面，要妥善平衡各方诉求，具备正确的社会管理参与意识，倡导公平正义。在参与社会管理工作中，团组织一定要心中有党政工作的大格局，特别强调建组织、抓基层、用好新媒体这三个切入点。在这些要求下，我校团组织应更好地坚持面向一线的工作品格，发挥自身的特点，做好青年学生的组织、引导、服务和维权工作。</w:t>
      </w:r>
    </w:p>
    <w:p w:rsidR="00E9111A" w:rsidRPr="0043553E" w:rsidRDefault="00E9111A" w:rsidP="00E9111A">
      <w:pPr>
        <w:spacing w:line="360" w:lineRule="auto"/>
        <w:ind w:firstLine="200"/>
        <w:outlineLvl w:val="1"/>
        <w:rPr>
          <w:rFonts w:hint="eastAsia"/>
        </w:rPr>
      </w:pPr>
    </w:p>
    <w:sectPr w:rsidR="00E9111A" w:rsidRPr="00435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1A"/>
    <w:rsid w:val="00D176B4"/>
    <w:rsid w:val="00E911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ZMH</dc:creator>
  <cp:lastModifiedBy>ZMH</cp:lastModifiedBy>
  <cp:revision>1</cp:revision>
  <dcterms:created xsi:type="dcterms:W3CDTF">2011-12-06T02:40:00Z</dcterms:created>
  <dcterms:modified xsi:type="dcterms:W3CDTF">2011-12-06T02:47:00Z</dcterms:modified>
</cp:coreProperties>
</file>