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B7" w:rsidRPr="00050EAD" w:rsidRDefault="00050EAD" w:rsidP="00050EAD">
      <w:pPr>
        <w:ind w:firstLineChars="0" w:firstLine="0"/>
        <w:jc w:val="center"/>
        <w:rPr>
          <w:rFonts w:hint="eastAsia"/>
          <w:b/>
          <w:sz w:val="28"/>
          <w:szCs w:val="28"/>
        </w:rPr>
      </w:pPr>
      <w:r w:rsidRPr="00050EAD">
        <w:rPr>
          <w:rFonts w:hint="eastAsia"/>
          <w:b/>
          <w:sz w:val="28"/>
          <w:szCs w:val="28"/>
        </w:rPr>
        <w:t>上海交通大学致远支教团“牵手爱心团队”月度总结报告</w:t>
      </w:r>
    </w:p>
    <w:p w:rsidR="00056B58" w:rsidRDefault="000B05C4" w:rsidP="00BD06CA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响应市团委号召</w:t>
      </w:r>
      <w:r w:rsidR="00BD06CA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上海交通大学致远支教团积极开展牵手</w:t>
      </w:r>
      <w:r w:rsidR="00BD06CA">
        <w:rPr>
          <w:rFonts w:hint="eastAsia"/>
          <w:sz w:val="24"/>
          <w:szCs w:val="24"/>
        </w:rPr>
        <w:t>爱心成长活动，经过一个月的工作努力，</w:t>
      </w:r>
      <w:proofErr w:type="gramStart"/>
      <w:r w:rsidR="00BD06CA">
        <w:rPr>
          <w:rFonts w:hint="eastAsia"/>
          <w:sz w:val="24"/>
          <w:szCs w:val="24"/>
        </w:rPr>
        <w:t>现活动</w:t>
      </w:r>
      <w:proofErr w:type="gramEnd"/>
      <w:r w:rsidR="00BD06CA">
        <w:rPr>
          <w:rFonts w:hint="eastAsia"/>
          <w:sz w:val="24"/>
          <w:szCs w:val="24"/>
        </w:rPr>
        <w:t>开展情况如下：</w:t>
      </w:r>
    </w:p>
    <w:p w:rsidR="00056B58" w:rsidRPr="00BD06CA" w:rsidRDefault="00056B58" w:rsidP="00050EAD">
      <w:pPr>
        <w:ind w:firstLineChars="0" w:firstLine="0"/>
        <w:rPr>
          <w:rFonts w:hint="eastAsia"/>
          <w:sz w:val="24"/>
          <w:szCs w:val="24"/>
        </w:rPr>
      </w:pPr>
    </w:p>
    <w:p w:rsidR="000B05C4" w:rsidRDefault="00BD06CA" w:rsidP="000B05C4">
      <w:pPr>
        <w:ind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="00050EAD" w:rsidRPr="00050EAD">
        <w:rPr>
          <w:rFonts w:hint="eastAsia"/>
          <w:sz w:val="24"/>
          <w:szCs w:val="24"/>
        </w:rPr>
        <w:t>活动总体进展：</w:t>
      </w:r>
    </w:p>
    <w:p w:rsidR="00050EAD" w:rsidRDefault="00050EAD" w:rsidP="000B05C4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成功与上海市民办振兴小学团支部取得联系，基本完成结对工作，并定于从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月份起开展为期一学期的牵手爱心活动</w:t>
      </w:r>
    </w:p>
    <w:p w:rsidR="00056B58" w:rsidRDefault="00056B58" w:rsidP="000B05C4">
      <w:pPr>
        <w:ind w:firstLine="480"/>
        <w:rPr>
          <w:rFonts w:hint="eastAsia"/>
          <w:sz w:val="24"/>
          <w:szCs w:val="24"/>
        </w:rPr>
      </w:pPr>
    </w:p>
    <w:p w:rsidR="00050EAD" w:rsidRDefault="00BD06CA" w:rsidP="000B05C4">
      <w:pPr>
        <w:ind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 w:rsidR="006831E0">
        <w:rPr>
          <w:rFonts w:hint="eastAsia"/>
          <w:sz w:val="24"/>
          <w:szCs w:val="24"/>
        </w:rPr>
        <w:t>月度具体开展内容：</w:t>
      </w:r>
    </w:p>
    <w:p w:rsidR="006831E0" w:rsidRDefault="006831E0" w:rsidP="000B05C4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、团队成员分工确立：为了更好的完成整个牵手活动，我们首先对每位团员的能力特点及工作意愿进行了详尽的了解，并以此确定了人员的大致分工及活动开展的主体方向</w:t>
      </w:r>
    </w:p>
    <w:p w:rsidR="006831E0" w:rsidRDefault="006831E0" w:rsidP="000B05C4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、前期调研联系工作：根据市团委提供的学校信息，我们对闵行区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所对点民办小学进行了逐一联系，由于假期原因，</w:t>
      </w:r>
      <w:r w:rsidR="00D7775E">
        <w:rPr>
          <w:rFonts w:hint="eastAsia"/>
          <w:sz w:val="24"/>
          <w:szCs w:val="24"/>
        </w:rPr>
        <w:t>所有</w:t>
      </w:r>
      <w:r>
        <w:rPr>
          <w:rFonts w:hint="eastAsia"/>
          <w:sz w:val="24"/>
          <w:szCs w:val="24"/>
        </w:rPr>
        <w:t>学校</w:t>
      </w:r>
      <w:r w:rsidR="00D7775E">
        <w:rPr>
          <w:rFonts w:hint="eastAsia"/>
          <w:sz w:val="24"/>
          <w:szCs w:val="24"/>
        </w:rPr>
        <w:t>均已放假休息，给我们联系也带来了许多不便，原定于</w:t>
      </w:r>
      <w:r w:rsidR="00D7775E">
        <w:rPr>
          <w:rFonts w:hint="eastAsia"/>
          <w:sz w:val="24"/>
          <w:szCs w:val="24"/>
        </w:rPr>
        <w:t>7</w:t>
      </w:r>
      <w:r w:rsidR="00D7775E">
        <w:rPr>
          <w:rFonts w:hint="eastAsia"/>
          <w:sz w:val="24"/>
          <w:szCs w:val="24"/>
        </w:rPr>
        <w:t>月开展的试点活动也因此取消。根据可以接通电话的了解情况，多数学校十分欢迎支教活动的开展，并希望能通过活动给学生带来切实的收获，特别是文体方面，由于经费的限制，教师资源相对匮乏，更为需要支教团的帮助。</w:t>
      </w:r>
    </w:p>
    <w:p w:rsidR="00D7775E" w:rsidRDefault="00D7775E" w:rsidP="000B05C4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、对点学校确认：结合团队本身情况及我们所了解到的</w:t>
      </w:r>
      <w:proofErr w:type="gramStart"/>
      <w:r>
        <w:rPr>
          <w:rFonts w:hint="eastAsia"/>
          <w:sz w:val="24"/>
          <w:szCs w:val="24"/>
        </w:rPr>
        <w:t>个</w:t>
      </w:r>
      <w:proofErr w:type="gramEnd"/>
      <w:r>
        <w:rPr>
          <w:rFonts w:hint="eastAsia"/>
          <w:sz w:val="24"/>
          <w:szCs w:val="24"/>
        </w:rPr>
        <w:t>学校信息，最终我们选择</w:t>
      </w:r>
      <w:r w:rsidR="00056B58">
        <w:rPr>
          <w:rFonts w:hint="eastAsia"/>
          <w:sz w:val="24"/>
          <w:szCs w:val="24"/>
        </w:rPr>
        <w:t>上海市民办振兴小学作为此次支教活动的最终结对对象，并初步达成了下学期牵手成长活动开展的方案，在此也感谢振兴小学团支部肖书记对于此次活动的大力支持。活动的具体细节内容，我们将在</w:t>
      </w:r>
      <w:r w:rsidR="00056B58">
        <w:rPr>
          <w:rFonts w:hint="eastAsia"/>
          <w:sz w:val="24"/>
          <w:szCs w:val="24"/>
        </w:rPr>
        <w:t>8</w:t>
      </w:r>
      <w:r w:rsidR="00056B58">
        <w:rPr>
          <w:rFonts w:hint="eastAsia"/>
          <w:sz w:val="24"/>
          <w:szCs w:val="24"/>
        </w:rPr>
        <w:t>月底小学开学之后，结合实际的班级情况制定开展，并根据活动开展状况不断改进提升。</w:t>
      </w:r>
    </w:p>
    <w:p w:rsidR="00056B58" w:rsidRDefault="00056B58" w:rsidP="000B05C4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、初步的活动方案设计：根据市团委的指导意见及致远支教团队和振兴小学的实际情况，我们初步制定了</w:t>
      </w:r>
      <w:r w:rsidR="00CE50A8">
        <w:rPr>
          <w:rFonts w:hint="eastAsia"/>
          <w:sz w:val="24"/>
          <w:szCs w:val="24"/>
        </w:rPr>
        <w:t>以</w:t>
      </w:r>
      <w:r>
        <w:rPr>
          <w:rFonts w:hint="eastAsia"/>
          <w:sz w:val="24"/>
          <w:szCs w:val="24"/>
        </w:rPr>
        <w:t>下活动方案：</w:t>
      </w:r>
      <w:r w:rsidR="00CE50A8">
        <w:rPr>
          <w:rFonts w:hint="eastAsia"/>
          <w:sz w:val="24"/>
          <w:szCs w:val="24"/>
        </w:rPr>
        <w:t>第一类是破冰类集体活动，主要是通过一些集体活动，迅速增进相互间的了解，</w:t>
      </w:r>
      <w:r w:rsidR="00CE50A8" w:rsidRPr="00CE50A8">
        <w:rPr>
          <w:sz w:val="24"/>
          <w:szCs w:val="24"/>
        </w:rPr>
        <w:t>打破</w:t>
      </w:r>
      <w:r w:rsidR="00CE50A8">
        <w:rPr>
          <w:rFonts w:hint="eastAsia"/>
          <w:sz w:val="24"/>
          <w:szCs w:val="24"/>
        </w:rPr>
        <w:t>相互间的隔膜，方便之后工作的开展，同时也能增加学生的沟通交往及团队合作能力，这一内容主要在整个活动初期，并贯穿整个活动；第二类是体育类活动，在相互间有一定了解之后，组织领导大家进行篮球、足球等类比赛活动，</w:t>
      </w:r>
      <w:r w:rsidR="000B05C4">
        <w:rPr>
          <w:rFonts w:hint="eastAsia"/>
          <w:sz w:val="24"/>
          <w:szCs w:val="24"/>
        </w:rPr>
        <w:t>并传授一些相关技巧；第三类是学业辅导类，主要是采取自由提问形式，针对不同学生提出的问题，进行一对一辅导；第四类是文艺类活动，组织学生观看优秀电影，学唱歌曲或是进行经典阅读活动，活动将穿插整个过程，调节学生生活。总的来说，我们的活动方案为在保证学习的前提下，注重学生综合素质培养，丰富学生学习生活，寓教于乐。</w:t>
      </w:r>
    </w:p>
    <w:p w:rsidR="00BD06CA" w:rsidRDefault="00BD06CA" w:rsidP="000B05C4">
      <w:pPr>
        <w:ind w:firstLine="480"/>
        <w:rPr>
          <w:rFonts w:hint="eastAsia"/>
          <w:sz w:val="24"/>
          <w:szCs w:val="24"/>
        </w:rPr>
      </w:pPr>
    </w:p>
    <w:p w:rsidR="00BD06CA" w:rsidRDefault="00BD06CA" w:rsidP="00BD06CA">
      <w:pPr>
        <w:ind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三、下阶段主要活动目标：</w:t>
      </w:r>
    </w:p>
    <w:p w:rsidR="00BD06CA" w:rsidRDefault="00BD06CA" w:rsidP="00BD06CA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、完成具体的结对任务：在振兴小学新学期开学后，根据实际情况条件，选择具体的学生年级（班级），完成结对任务，并确定活动开展时间</w:t>
      </w:r>
    </w:p>
    <w:p w:rsidR="00BD06CA" w:rsidRDefault="00BD06CA" w:rsidP="00BD06CA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、活动方案完善：集思广益，</w:t>
      </w:r>
      <w:r w:rsidR="004B13EC">
        <w:rPr>
          <w:rFonts w:hint="eastAsia"/>
          <w:sz w:val="24"/>
          <w:szCs w:val="24"/>
        </w:rPr>
        <w:t>拟定具体的活动开展内容形式</w:t>
      </w:r>
      <w:r>
        <w:rPr>
          <w:rFonts w:hint="eastAsia"/>
          <w:sz w:val="24"/>
          <w:szCs w:val="24"/>
        </w:rPr>
        <w:t>，</w:t>
      </w:r>
      <w:r w:rsidR="004B13EC">
        <w:rPr>
          <w:rFonts w:hint="eastAsia"/>
          <w:sz w:val="24"/>
          <w:szCs w:val="24"/>
        </w:rPr>
        <w:t>确定活动负责人，</w:t>
      </w:r>
      <w:r>
        <w:rPr>
          <w:rFonts w:hint="eastAsia"/>
          <w:sz w:val="24"/>
          <w:szCs w:val="24"/>
        </w:rPr>
        <w:t>提早安排准备</w:t>
      </w:r>
      <w:r w:rsidR="004B13EC">
        <w:rPr>
          <w:rFonts w:hint="eastAsia"/>
          <w:sz w:val="24"/>
          <w:szCs w:val="24"/>
        </w:rPr>
        <w:t>相关</w:t>
      </w:r>
    </w:p>
    <w:p w:rsidR="004B13EC" w:rsidRPr="004B13EC" w:rsidRDefault="004B13EC" w:rsidP="00BD06CA"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、总结学习：对以开展活动总结分析，为下一步活动开展进行铺垫。最好能有机会让各支教团进行支教经验分享，互相学习进步，更好的完成牵手爱心成长活动</w:t>
      </w:r>
    </w:p>
    <w:sectPr w:rsidR="004B13EC" w:rsidRPr="004B13EC" w:rsidSect="00097F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4CB" w:rsidRDefault="00DF74CB" w:rsidP="00050EAD">
      <w:pPr>
        <w:ind w:firstLine="420"/>
      </w:pPr>
      <w:r>
        <w:separator/>
      </w:r>
    </w:p>
  </w:endnote>
  <w:endnote w:type="continuationSeparator" w:id="0">
    <w:p w:rsidR="00DF74CB" w:rsidRDefault="00DF74CB" w:rsidP="00050EAD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AD" w:rsidRDefault="00050EAD" w:rsidP="00050EA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"/>
      <w:tblpPr w:leftFromText="187" w:rightFromText="187" w:vertAnchor="text" w:tblpY="1"/>
      <w:tblW w:w="5000" w:type="pct"/>
      <w:tblLook w:val="04A0"/>
    </w:tblPr>
    <w:tblGrid>
      <w:gridCol w:w="3835"/>
      <w:gridCol w:w="852"/>
      <w:gridCol w:w="3835"/>
    </w:tblGrid>
    <w:tr w:rsidR="00050EAD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050EAD" w:rsidRDefault="00050EAD" w:rsidP="00050EAD">
          <w:pPr>
            <w:pStyle w:val="a3"/>
            <w:ind w:firstLine="361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50EAD" w:rsidRDefault="00050EAD">
          <w:pPr>
            <w:pStyle w:val="a5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  <w:lang w:val="zh-CN"/>
            </w:rPr>
            <w:t xml:space="preserve"> </w:t>
          </w:r>
          <w:fldSimple w:instr=" PAGE  \* MERGEFORMAT ">
            <w:r w:rsidR="004B13EC" w:rsidRPr="004B13EC">
              <w:rPr>
                <w:rFonts w:asciiTheme="majorHAnsi" w:hAnsiTheme="majorHAnsi"/>
                <w:b/>
                <w:noProof/>
                <w:lang w:val="zh-CN"/>
              </w:rPr>
              <w:t>1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050EAD" w:rsidRDefault="00050EAD" w:rsidP="00050EAD">
          <w:pPr>
            <w:pStyle w:val="a3"/>
            <w:ind w:firstLine="361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50EAD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050EAD" w:rsidRDefault="00050EAD" w:rsidP="00050EAD">
          <w:pPr>
            <w:pStyle w:val="a3"/>
            <w:ind w:firstLine="361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50EAD" w:rsidRDefault="00050EAD" w:rsidP="00050EAD">
          <w:pPr>
            <w:pStyle w:val="a3"/>
            <w:ind w:firstLine="361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050EAD" w:rsidRDefault="00050EAD" w:rsidP="00050EAD">
          <w:pPr>
            <w:pStyle w:val="a3"/>
            <w:ind w:firstLine="361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50EAD" w:rsidRDefault="00050EAD" w:rsidP="00050EA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AD" w:rsidRDefault="00050EAD" w:rsidP="00050EA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4CB" w:rsidRDefault="00DF74CB" w:rsidP="00050EAD">
      <w:pPr>
        <w:ind w:firstLine="420"/>
      </w:pPr>
      <w:r>
        <w:separator/>
      </w:r>
    </w:p>
  </w:footnote>
  <w:footnote w:type="continuationSeparator" w:id="0">
    <w:p w:rsidR="00DF74CB" w:rsidRDefault="00DF74CB" w:rsidP="00050EAD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AD" w:rsidRDefault="00050EAD" w:rsidP="00050EA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AD" w:rsidRDefault="00050EAD" w:rsidP="00050EAD">
    <w:pPr>
      <w:pStyle w:val="a3"/>
      <w:ind w:firstLine="360"/>
    </w:pPr>
    <w:r w:rsidRPr="004303C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-1123950</wp:posOffset>
          </wp:positionH>
          <wp:positionV relativeFrom="paragraph">
            <wp:posOffset>-494030</wp:posOffset>
          </wp:positionV>
          <wp:extent cx="2257425" cy="589280"/>
          <wp:effectExtent l="19050" t="0" r="9525" b="0"/>
          <wp:wrapSquare wrapText="bothSides"/>
          <wp:docPr id="11" name="图片 5" descr="蓝色系 小尺寸校徽展开式 (10mm以下使用) [转换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蓝色系 小尺寸校徽展开式 (10mm以下使用) [转换]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7425" cy="589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AD" w:rsidRDefault="00050EAD" w:rsidP="00050EA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EAD"/>
    <w:rsid w:val="0000078C"/>
    <w:rsid w:val="00000D63"/>
    <w:rsid w:val="00002391"/>
    <w:rsid w:val="000109A0"/>
    <w:rsid w:val="00010B4D"/>
    <w:rsid w:val="00012D9F"/>
    <w:rsid w:val="00014BF6"/>
    <w:rsid w:val="00014EB4"/>
    <w:rsid w:val="00016968"/>
    <w:rsid w:val="00017524"/>
    <w:rsid w:val="00020E5B"/>
    <w:rsid w:val="00021369"/>
    <w:rsid w:val="00021B88"/>
    <w:rsid w:val="000233FD"/>
    <w:rsid w:val="00026AD5"/>
    <w:rsid w:val="0002752C"/>
    <w:rsid w:val="00027747"/>
    <w:rsid w:val="00030A63"/>
    <w:rsid w:val="0003252D"/>
    <w:rsid w:val="000365A5"/>
    <w:rsid w:val="0003691B"/>
    <w:rsid w:val="00036CCF"/>
    <w:rsid w:val="00036DFA"/>
    <w:rsid w:val="000375CE"/>
    <w:rsid w:val="00040B5E"/>
    <w:rsid w:val="00040D74"/>
    <w:rsid w:val="00041923"/>
    <w:rsid w:val="000473D4"/>
    <w:rsid w:val="00047AC4"/>
    <w:rsid w:val="00050EAD"/>
    <w:rsid w:val="000510BF"/>
    <w:rsid w:val="00053DA8"/>
    <w:rsid w:val="000558E7"/>
    <w:rsid w:val="00055DDF"/>
    <w:rsid w:val="00056B58"/>
    <w:rsid w:val="000600B2"/>
    <w:rsid w:val="0006192B"/>
    <w:rsid w:val="00062B9B"/>
    <w:rsid w:val="00070B2A"/>
    <w:rsid w:val="00070C85"/>
    <w:rsid w:val="00071206"/>
    <w:rsid w:val="00072001"/>
    <w:rsid w:val="00073708"/>
    <w:rsid w:val="00076449"/>
    <w:rsid w:val="000802C4"/>
    <w:rsid w:val="000804AF"/>
    <w:rsid w:val="00081739"/>
    <w:rsid w:val="00081DB4"/>
    <w:rsid w:val="0008213C"/>
    <w:rsid w:val="000857B3"/>
    <w:rsid w:val="00087734"/>
    <w:rsid w:val="00087B02"/>
    <w:rsid w:val="000902E2"/>
    <w:rsid w:val="00090F83"/>
    <w:rsid w:val="0009283E"/>
    <w:rsid w:val="00093603"/>
    <w:rsid w:val="0009437A"/>
    <w:rsid w:val="00097FB7"/>
    <w:rsid w:val="000A03D7"/>
    <w:rsid w:val="000A3470"/>
    <w:rsid w:val="000A4325"/>
    <w:rsid w:val="000A67D6"/>
    <w:rsid w:val="000B05C4"/>
    <w:rsid w:val="000B0A21"/>
    <w:rsid w:val="000B0B0B"/>
    <w:rsid w:val="000B3B1E"/>
    <w:rsid w:val="000B509C"/>
    <w:rsid w:val="000C22C2"/>
    <w:rsid w:val="000C4B16"/>
    <w:rsid w:val="000C5D9A"/>
    <w:rsid w:val="000C6329"/>
    <w:rsid w:val="000C6E22"/>
    <w:rsid w:val="000C79BA"/>
    <w:rsid w:val="000D0966"/>
    <w:rsid w:val="000D29FF"/>
    <w:rsid w:val="000D5D03"/>
    <w:rsid w:val="000D5F8A"/>
    <w:rsid w:val="000D68E0"/>
    <w:rsid w:val="000E4053"/>
    <w:rsid w:val="000E51C1"/>
    <w:rsid w:val="000F04F5"/>
    <w:rsid w:val="000F1049"/>
    <w:rsid w:val="000F1475"/>
    <w:rsid w:val="000F1858"/>
    <w:rsid w:val="000F1B9B"/>
    <w:rsid w:val="000F1D2B"/>
    <w:rsid w:val="000F2620"/>
    <w:rsid w:val="000F690D"/>
    <w:rsid w:val="000F6AA3"/>
    <w:rsid w:val="00100640"/>
    <w:rsid w:val="00101393"/>
    <w:rsid w:val="001016BC"/>
    <w:rsid w:val="001022A3"/>
    <w:rsid w:val="00105418"/>
    <w:rsid w:val="001102B9"/>
    <w:rsid w:val="001103D6"/>
    <w:rsid w:val="0011101D"/>
    <w:rsid w:val="00116435"/>
    <w:rsid w:val="00116840"/>
    <w:rsid w:val="00121B0D"/>
    <w:rsid w:val="00132AA6"/>
    <w:rsid w:val="001363B1"/>
    <w:rsid w:val="00137057"/>
    <w:rsid w:val="001374E6"/>
    <w:rsid w:val="00141BDC"/>
    <w:rsid w:val="00141C8B"/>
    <w:rsid w:val="00143338"/>
    <w:rsid w:val="0014450E"/>
    <w:rsid w:val="00144A2D"/>
    <w:rsid w:val="0014603A"/>
    <w:rsid w:val="00147F18"/>
    <w:rsid w:val="00153942"/>
    <w:rsid w:val="00160C72"/>
    <w:rsid w:val="0016238B"/>
    <w:rsid w:val="00162A05"/>
    <w:rsid w:val="00164788"/>
    <w:rsid w:val="00167663"/>
    <w:rsid w:val="00172E6B"/>
    <w:rsid w:val="00173116"/>
    <w:rsid w:val="00176758"/>
    <w:rsid w:val="00176EB1"/>
    <w:rsid w:val="00177EE7"/>
    <w:rsid w:val="00180827"/>
    <w:rsid w:val="00181E4F"/>
    <w:rsid w:val="00183C91"/>
    <w:rsid w:val="0018725B"/>
    <w:rsid w:val="00191CD0"/>
    <w:rsid w:val="0019257F"/>
    <w:rsid w:val="00193028"/>
    <w:rsid w:val="00193313"/>
    <w:rsid w:val="00193BB4"/>
    <w:rsid w:val="0019661F"/>
    <w:rsid w:val="001970AF"/>
    <w:rsid w:val="001A0A57"/>
    <w:rsid w:val="001A1D0C"/>
    <w:rsid w:val="001A3DDC"/>
    <w:rsid w:val="001A70E1"/>
    <w:rsid w:val="001A748B"/>
    <w:rsid w:val="001B217C"/>
    <w:rsid w:val="001B2E37"/>
    <w:rsid w:val="001B30AA"/>
    <w:rsid w:val="001B506E"/>
    <w:rsid w:val="001C204F"/>
    <w:rsid w:val="001C3656"/>
    <w:rsid w:val="001C44B9"/>
    <w:rsid w:val="001D084F"/>
    <w:rsid w:val="001D2AEC"/>
    <w:rsid w:val="001D31EE"/>
    <w:rsid w:val="001D4191"/>
    <w:rsid w:val="001D5265"/>
    <w:rsid w:val="001D5390"/>
    <w:rsid w:val="001D5421"/>
    <w:rsid w:val="001D7280"/>
    <w:rsid w:val="001D73C9"/>
    <w:rsid w:val="001E02CC"/>
    <w:rsid w:val="001E06C1"/>
    <w:rsid w:val="001F12FA"/>
    <w:rsid w:val="001F4A70"/>
    <w:rsid w:val="001F7B3D"/>
    <w:rsid w:val="001F7F0F"/>
    <w:rsid w:val="0020145F"/>
    <w:rsid w:val="0020149B"/>
    <w:rsid w:val="002034BB"/>
    <w:rsid w:val="00204D9C"/>
    <w:rsid w:val="002102BB"/>
    <w:rsid w:val="00212762"/>
    <w:rsid w:val="00212B30"/>
    <w:rsid w:val="00212B87"/>
    <w:rsid w:val="00214934"/>
    <w:rsid w:val="00221083"/>
    <w:rsid w:val="00221F6D"/>
    <w:rsid w:val="00222CEC"/>
    <w:rsid w:val="0022309F"/>
    <w:rsid w:val="0022483D"/>
    <w:rsid w:val="002252A8"/>
    <w:rsid w:val="00227579"/>
    <w:rsid w:val="00230A55"/>
    <w:rsid w:val="00230C46"/>
    <w:rsid w:val="0023130E"/>
    <w:rsid w:val="00237F2A"/>
    <w:rsid w:val="002428FE"/>
    <w:rsid w:val="00246174"/>
    <w:rsid w:val="0024714B"/>
    <w:rsid w:val="00247729"/>
    <w:rsid w:val="00254212"/>
    <w:rsid w:val="00254DAD"/>
    <w:rsid w:val="0025707D"/>
    <w:rsid w:val="002572CD"/>
    <w:rsid w:val="002579F9"/>
    <w:rsid w:val="0026011A"/>
    <w:rsid w:val="0026033A"/>
    <w:rsid w:val="00262008"/>
    <w:rsid w:val="00267232"/>
    <w:rsid w:val="002701D3"/>
    <w:rsid w:val="0027235D"/>
    <w:rsid w:val="00272BF1"/>
    <w:rsid w:val="00273E43"/>
    <w:rsid w:val="00274F48"/>
    <w:rsid w:val="00275CC0"/>
    <w:rsid w:val="0027649B"/>
    <w:rsid w:val="00276748"/>
    <w:rsid w:val="0027711B"/>
    <w:rsid w:val="002855B0"/>
    <w:rsid w:val="002873D9"/>
    <w:rsid w:val="00287E1C"/>
    <w:rsid w:val="00292742"/>
    <w:rsid w:val="002932C4"/>
    <w:rsid w:val="00294193"/>
    <w:rsid w:val="002958A0"/>
    <w:rsid w:val="0029692B"/>
    <w:rsid w:val="00297713"/>
    <w:rsid w:val="002B2F8D"/>
    <w:rsid w:val="002B30CE"/>
    <w:rsid w:val="002C0EB1"/>
    <w:rsid w:val="002C52D9"/>
    <w:rsid w:val="002C7212"/>
    <w:rsid w:val="002D016D"/>
    <w:rsid w:val="002D7AC2"/>
    <w:rsid w:val="002E1DB0"/>
    <w:rsid w:val="002E2E13"/>
    <w:rsid w:val="002E4314"/>
    <w:rsid w:val="002E4460"/>
    <w:rsid w:val="002E4B70"/>
    <w:rsid w:val="002E6CD7"/>
    <w:rsid w:val="002F0761"/>
    <w:rsid w:val="002F15DF"/>
    <w:rsid w:val="002F343D"/>
    <w:rsid w:val="002F4C84"/>
    <w:rsid w:val="002F4F28"/>
    <w:rsid w:val="002F5E3B"/>
    <w:rsid w:val="002F65F9"/>
    <w:rsid w:val="002F6780"/>
    <w:rsid w:val="002F7542"/>
    <w:rsid w:val="0030141D"/>
    <w:rsid w:val="00302409"/>
    <w:rsid w:val="003054D3"/>
    <w:rsid w:val="00306CE2"/>
    <w:rsid w:val="003074A8"/>
    <w:rsid w:val="00307C8E"/>
    <w:rsid w:val="0031478C"/>
    <w:rsid w:val="00323320"/>
    <w:rsid w:val="003237E1"/>
    <w:rsid w:val="00323810"/>
    <w:rsid w:val="003278D3"/>
    <w:rsid w:val="003315DF"/>
    <w:rsid w:val="00332191"/>
    <w:rsid w:val="00336104"/>
    <w:rsid w:val="0033648B"/>
    <w:rsid w:val="0033781B"/>
    <w:rsid w:val="00340675"/>
    <w:rsid w:val="003416DC"/>
    <w:rsid w:val="003420CA"/>
    <w:rsid w:val="00342153"/>
    <w:rsid w:val="00343D5B"/>
    <w:rsid w:val="0034536F"/>
    <w:rsid w:val="00351776"/>
    <w:rsid w:val="00351849"/>
    <w:rsid w:val="0035339A"/>
    <w:rsid w:val="00360637"/>
    <w:rsid w:val="003608CC"/>
    <w:rsid w:val="003613A4"/>
    <w:rsid w:val="0036403C"/>
    <w:rsid w:val="0037374E"/>
    <w:rsid w:val="003801D7"/>
    <w:rsid w:val="00380B2F"/>
    <w:rsid w:val="003814CD"/>
    <w:rsid w:val="003838C9"/>
    <w:rsid w:val="00393438"/>
    <w:rsid w:val="00396604"/>
    <w:rsid w:val="00397DFE"/>
    <w:rsid w:val="003A08AC"/>
    <w:rsid w:val="003A19F1"/>
    <w:rsid w:val="003A39C0"/>
    <w:rsid w:val="003A6592"/>
    <w:rsid w:val="003B0A6D"/>
    <w:rsid w:val="003B3BDC"/>
    <w:rsid w:val="003B43FB"/>
    <w:rsid w:val="003B4C6D"/>
    <w:rsid w:val="003C3CA1"/>
    <w:rsid w:val="003C5EEA"/>
    <w:rsid w:val="003C6743"/>
    <w:rsid w:val="003C68AA"/>
    <w:rsid w:val="003C7552"/>
    <w:rsid w:val="003D023E"/>
    <w:rsid w:val="003D5A53"/>
    <w:rsid w:val="003D5E6A"/>
    <w:rsid w:val="003D6E75"/>
    <w:rsid w:val="003D7ED5"/>
    <w:rsid w:val="003E082C"/>
    <w:rsid w:val="003E2F65"/>
    <w:rsid w:val="003E3551"/>
    <w:rsid w:val="003E3801"/>
    <w:rsid w:val="003E599B"/>
    <w:rsid w:val="003E59B6"/>
    <w:rsid w:val="003E6D87"/>
    <w:rsid w:val="003E7701"/>
    <w:rsid w:val="003F6732"/>
    <w:rsid w:val="00405080"/>
    <w:rsid w:val="00410058"/>
    <w:rsid w:val="004114D5"/>
    <w:rsid w:val="0041284B"/>
    <w:rsid w:val="00414B47"/>
    <w:rsid w:val="00414CF9"/>
    <w:rsid w:val="004153F3"/>
    <w:rsid w:val="004165B9"/>
    <w:rsid w:val="00420BC1"/>
    <w:rsid w:val="00424369"/>
    <w:rsid w:val="0042498A"/>
    <w:rsid w:val="00427604"/>
    <w:rsid w:val="004330AE"/>
    <w:rsid w:val="00433324"/>
    <w:rsid w:val="004353C3"/>
    <w:rsid w:val="00435619"/>
    <w:rsid w:val="0043703B"/>
    <w:rsid w:val="00440110"/>
    <w:rsid w:val="0044092C"/>
    <w:rsid w:val="00443001"/>
    <w:rsid w:val="0044345F"/>
    <w:rsid w:val="00443EF7"/>
    <w:rsid w:val="0044433C"/>
    <w:rsid w:val="004449DF"/>
    <w:rsid w:val="004450FA"/>
    <w:rsid w:val="0044766D"/>
    <w:rsid w:val="004547E0"/>
    <w:rsid w:val="00454C0A"/>
    <w:rsid w:val="0045696A"/>
    <w:rsid w:val="00460BDB"/>
    <w:rsid w:val="00460D98"/>
    <w:rsid w:val="00460DD4"/>
    <w:rsid w:val="00461610"/>
    <w:rsid w:val="00461EC8"/>
    <w:rsid w:val="004626A1"/>
    <w:rsid w:val="00462EC9"/>
    <w:rsid w:val="00464AA3"/>
    <w:rsid w:val="00466A8A"/>
    <w:rsid w:val="00467DEE"/>
    <w:rsid w:val="004701A8"/>
    <w:rsid w:val="00470BC5"/>
    <w:rsid w:val="00471C47"/>
    <w:rsid w:val="00472EEA"/>
    <w:rsid w:val="004762FA"/>
    <w:rsid w:val="004777B9"/>
    <w:rsid w:val="0048263F"/>
    <w:rsid w:val="00482EB3"/>
    <w:rsid w:val="0048385D"/>
    <w:rsid w:val="004929CC"/>
    <w:rsid w:val="004942D7"/>
    <w:rsid w:val="00494B93"/>
    <w:rsid w:val="00494BDC"/>
    <w:rsid w:val="00497D6A"/>
    <w:rsid w:val="004A2F2C"/>
    <w:rsid w:val="004A4611"/>
    <w:rsid w:val="004A62E8"/>
    <w:rsid w:val="004A7D72"/>
    <w:rsid w:val="004B0805"/>
    <w:rsid w:val="004B13EC"/>
    <w:rsid w:val="004B1D88"/>
    <w:rsid w:val="004B22AF"/>
    <w:rsid w:val="004B2C82"/>
    <w:rsid w:val="004B4266"/>
    <w:rsid w:val="004D3446"/>
    <w:rsid w:val="004D3DA8"/>
    <w:rsid w:val="004E0E02"/>
    <w:rsid w:val="004E2E38"/>
    <w:rsid w:val="004E3F14"/>
    <w:rsid w:val="004E5BB1"/>
    <w:rsid w:val="004F32FD"/>
    <w:rsid w:val="004F710E"/>
    <w:rsid w:val="0050188A"/>
    <w:rsid w:val="005027EF"/>
    <w:rsid w:val="005028FE"/>
    <w:rsid w:val="00511C69"/>
    <w:rsid w:val="00513297"/>
    <w:rsid w:val="00516095"/>
    <w:rsid w:val="00522A79"/>
    <w:rsid w:val="005242EF"/>
    <w:rsid w:val="00524822"/>
    <w:rsid w:val="00524E62"/>
    <w:rsid w:val="00527102"/>
    <w:rsid w:val="00530E9D"/>
    <w:rsid w:val="00531617"/>
    <w:rsid w:val="00532417"/>
    <w:rsid w:val="005344FE"/>
    <w:rsid w:val="005377A3"/>
    <w:rsid w:val="00540029"/>
    <w:rsid w:val="005419CB"/>
    <w:rsid w:val="00543A4D"/>
    <w:rsid w:val="00546894"/>
    <w:rsid w:val="00551F02"/>
    <w:rsid w:val="00561DFA"/>
    <w:rsid w:val="00561E25"/>
    <w:rsid w:val="00562D8D"/>
    <w:rsid w:val="0056504D"/>
    <w:rsid w:val="00565F5E"/>
    <w:rsid w:val="005665D1"/>
    <w:rsid w:val="00570DE4"/>
    <w:rsid w:val="005710B1"/>
    <w:rsid w:val="00574FF1"/>
    <w:rsid w:val="0057737D"/>
    <w:rsid w:val="00577D59"/>
    <w:rsid w:val="00580625"/>
    <w:rsid w:val="005806B1"/>
    <w:rsid w:val="00581427"/>
    <w:rsid w:val="005814AE"/>
    <w:rsid w:val="005833AC"/>
    <w:rsid w:val="00587D16"/>
    <w:rsid w:val="00590401"/>
    <w:rsid w:val="00590A2C"/>
    <w:rsid w:val="00592015"/>
    <w:rsid w:val="00592B38"/>
    <w:rsid w:val="00593515"/>
    <w:rsid w:val="00593D4D"/>
    <w:rsid w:val="005968FF"/>
    <w:rsid w:val="00596A0E"/>
    <w:rsid w:val="0059730A"/>
    <w:rsid w:val="00597BF9"/>
    <w:rsid w:val="00597C16"/>
    <w:rsid w:val="005A1097"/>
    <w:rsid w:val="005A3FBD"/>
    <w:rsid w:val="005A59D9"/>
    <w:rsid w:val="005A64FB"/>
    <w:rsid w:val="005A677F"/>
    <w:rsid w:val="005B14E5"/>
    <w:rsid w:val="005B1B7B"/>
    <w:rsid w:val="005B2F4A"/>
    <w:rsid w:val="005B41CB"/>
    <w:rsid w:val="005B4247"/>
    <w:rsid w:val="005B6940"/>
    <w:rsid w:val="005C0244"/>
    <w:rsid w:val="005C1D9B"/>
    <w:rsid w:val="005C2B35"/>
    <w:rsid w:val="005C342E"/>
    <w:rsid w:val="005C6DA3"/>
    <w:rsid w:val="005C76F3"/>
    <w:rsid w:val="005D082B"/>
    <w:rsid w:val="005D31A5"/>
    <w:rsid w:val="005D3B3F"/>
    <w:rsid w:val="005D5B20"/>
    <w:rsid w:val="005D68D1"/>
    <w:rsid w:val="005D6F34"/>
    <w:rsid w:val="005D7A94"/>
    <w:rsid w:val="005D7B1F"/>
    <w:rsid w:val="005E0D2A"/>
    <w:rsid w:val="005E1890"/>
    <w:rsid w:val="005E6593"/>
    <w:rsid w:val="005F68BF"/>
    <w:rsid w:val="005F6FF4"/>
    <w:rsid w:val="00604185"/>
    <w:rsid w:val="00604B54"/>
    <w:rsid w:val="006053B5"/>
    <w:rsid w:val="006150FF"/>
    <w:rsid w:val="00615628"/>
    <w:rsid w:val="00616CAF"/>
    <w:rsid w:val="00626A22"/>
    <w:rsid w:val="006279DE"/>
    <w:rsid w:val="0063004D"/>
    <w:rsid w:val="006305C4"/>
    <w:rsid w:val="00630FC4"/>
    <w:rsid w:val="00631B96"/>
    <w:rsid w:val="00634074"/>
    <w:rsid w:val="006360D0"/>
    <w:rsid w:val="0065111E"/>
    <w:rsid w:val="00651768"/>
    <w:rsid w:val="006518F7"/>
    <w:rsid w:val="006523B4"/>
    <w:rsid w:val="00652946"/>
    <w:rsid w:val="00661243"/>
    <w:rsid w:val="00661474"/>
    <w:rsid w:val="00664812"/>
    <w:rsid w:val="006653AB"/>
    <w:rsid w:val="00666D86"/>
    <w:rsid w:val="006747F6"/>
    <w:rsid w:val="00674871"/>
    <w:rsid w:val="00674D25"/>
    <w:rsid w:val="006823EF"/>
    <w:rsid w:val="006831E0"/>
    <w:rsid w:val="00684614"/>
    <w:rsid w:val="006850CD"/>
    <w:rsid w:val="00686E8E"/>
    <w:rsid w:val="0068706D"/>
    <w:rsid w:val="00687F85"/>
    <w:rsid w:val="00690B04"/>
    <w:rsid w:val="00693100"/>
    <w:rsid w:val="00693DDC"/>
    <w:rsid w:val="00693F74"/>
    <w:rsid w:val="00695E32"/>
    <w:rsid w:val="006A0851"/>
    <w:rsid w:val="006A1738"/>
    <w:rsid w:val="006A19E9"/>
    <w:rsid w:val="006A4F87"/>
    <w:rsid w:val="006A5A63"/>
    <w:rsid w:val="006B0B78"/>
    <w:rsid w:val="006B405C"/>
    <w:rsid w:val="006B7237"/>
    <w:rsid w:val="006C43DF"/>
    <w:rsid w:val="006C4ED6"/>
    <w:rsid w:val="006C7FD0"/>
    <w:rsid w:val="006D44A7"/>
    <w:rsid w:val="006D471B"/>
    <w:rsid w:val="006E0FB8"/>
    <w:rsid w:val="006E1777"/>
    <w:rsid w:val="006E36AA"/>
    <w:rsid w:val="006E4F00"/>
    <w:rsid w:val="006E6B35"/>
    <w:rsid w:val="006E6C66"/>
    <w:rsid w:val="006F04F4"/>
    <w:rsid w:val="006F14ED"/>
    <w:rsid w:val="006F1810"/>
    <w:rsid w:val="006F253B"/>
    <w:rsid w:val="006F4D36"/>
    <w:rsid w:val="007026EA"/>
    <w:rsid w:val="00702D71"/>
    <w:rsid w:val="007031E0"/>
    <w:rsid w:val="00703C3A"/>
    <w:rsid w:val="00705546"/>
    <w:rsid w:val="00705ACA"/>
    <w:rsid w:val="007121AF"/>
    <w:rsid w:val="00712994"/>
    <w:rsid w:val="00712D39"/>
    <w:rsid w:val="00713214"/>
    <w:rsid w:val="0071438F"/>
    <w:rsid w:val="007154B4"/>
    <w:rsid w:val="0071703B"/>
    <w:rsid w:val="0072079E"/>
    <w:rsid w:val="00722ADC"/>
    <w:rsid w:val="00722FE9"/>
    <w:rsid w:val="00723B46"/>
    <w:rsid w:val="00724973"/>
    <w:rsid w:val="007251D1"/>
    <w:rsid w:val="0072627B"/>
    <w:rsid w:val="00726E1F"/>
    <w:rsid w:val="00727D1F"/>
    <w:rsid w:val="00732169"/>
    <w:rsid w:val="00737F71"/>
    <w:rsid w:val="007402B5"/>
    <w:rsid w:val="00741333"/>
    <w:rsid w:val="007451EF"/>
    <w:rsid w:val="00745627"/>
    <w:rsid w:val="00745A1E"/>
    <w:rsid w:val="0074789F"/>
    <w:rsid w:val="00747B4C"/>
    <w:rsid w:val="007506FA"/>
    <w:rsid w:val="00750D2E"/>
    <w:rsid w:val="00751C45"/>
    <w:rsid w:val="00753B2F"/>
    <w:rsid w:val="00754F0B"/>
    <w:rsid w:val="007616E7"/>
    <w:rsid w:val="007630DD"/>
    <w:rsid w:val="00765E53"/>
    <w:rsid w:val="00765F5C"/>
    <w:rsid w:val="00770011"/>
    <w:rsid w:val="007701F4"/>
    <w:rsid w:val="00770BF5"/>
    <w:rsid w:val="0077142F"/>
    <w:rsid w:val="00772202"/>
    <w:rsid w:val="00772241"/>
    <w:rsid w:val="00776140"/>
    <w:rsid w:val="007766A8"/>
    <w:rsid w:val="00780E5A"/>
    <w:rsid w:val="00783F96"/>
    <w:rsid w:val="0079321E"/>
    <w:rsid w:val="007932F0"/>
    <w:rsid w:val="0079401F"/>
    <w:rsid w:val="007A09FF"/>
    <w:rsid w:val="007A144D"/>
    <w:rsid w:val="007A7FE8"/>
    <w:rsid w:val="007B0E9D"/>
    <w:rsid w:val="007C1FD9"/>
    <w:rsid w:val="007C2E57"/>
    <w:rsid w:val="007C36D7"/>
    <w:rsid w:val="007C677A"/>
    <w:rsid w:val="007D0B13"/>
    <w:rsid w:val="007D14CF"/>
    <w:rsid w:val="007D4CF5"/>
    <w:rsid w:val="007D54E5"/>
    <w:rsid w:val="007D6867"/>
    <w:rsid w:val="007D7D36"/>
    <w:rsid w:val="007E054E"/>
    <w:rsid w:val="007E2273"/>
    <w:rsid w:val="007E2A50"/>
    <w:rsid w:val="007E42A5"/>
    <w:rsid w:val="007F03D1"/>
    <w:rsid w:val="007F0E6C"/>
    <w:rsid w:val="007F471A"/>
    <w:rsid w:val="007F4A6E"/>
    <w:rsid w:val="007F718A"/>
    <w:rsid w:val="007F7CCB"/>
    <w:rsid w:val="00801908"/>
    <w:rsid w:val="00801BF3"/>
    <w:rsid w:val="008130CC"/>
    <w:rsid w:val="00813113"/>
    <w:rsid w:val="00814DBE"/>
    <w:rsid w:val="008165E7"/>
    <w:rsid w:val="0081710F"/>
    <w:rsid w:val="00817A19"/>
    <w:rsid w:val="00825468"/>
    <w:rsid w:val="00827B3F"/>
    <w:rsid w:val="008327AA"/>
    <w:rsid w:val="008332F4"/>
    <w:rsid w:val="008352BD"/>
    <w:rsid w:val="008355C2"/>
    <w:rsid w:val="00837E03"/>
    <w:rsid w:val="00840EAD"/>
    <w:rsid w:val="0084193F"/>
    <w:rsid w:val="00843534"/>
    <w:rsid w:val="00843E2E"/>
    <w:rsid w:val="008455B2"/>
    <w:rsid w:val="00846854"/>
    <w:rsid w:val="00851983"/>
    <w:rsid w:val="00853BA0"/>
    <w:rsid w:val="00863093"/>
    <w:rsid w:val="008640EF"/>
    <w:rsid w:val="00864292"/>
    <w:rsid w:val="00865CF6"/>
    <w:rsid w:val="00866054"/>
    <w:rsid w:val="008703AD"/>
    <w:rsid w:val="008712E3"/>
    <w:rsid w:val="00872F42"/>
    <w:rsid w:val="00874E76"/>
    <w:rsid w:val="00881F50"/>
    <w:rsid w:val="0088323C"/>
    <w:rsid w:val="00891DE7"/>
    <w:rsid w:val="008A1D9B"/>
    <w:rsid w:val="008A1FDC"/>
    <w:rsid w:val="008A3EBB"/>
    <w:rsid w:val="008A4317"/>
    <w:rsid w:val="008A43D7"/>
    <w:rsid w:val="008A5994"/>
    <w:rsid w:val="008A71E2"/>
    <w:rsid w:val="008B05ED"/>
    <w:rsid w:val="008B073D"/>
    <w:rsid w:val="008B20A2"/>
    <w:rsid w:val="008B4BE4"/>
    <w:rsid w:val="008B66F3"/>
    <w:rsid w:val="008B6F2E"/>
    <w:rsid w:val="008B7711"/>
    <w:rsid w:val="008C0153"/>
    <w:rsid w:val="008C0CFB"/>
    <w:rsid w:val="008C3C15"/>
    <w:rsid w:val="008C5000"/>
    <w:rsid w:val="008C6371"/>
    <w:rsid w:val="008D2CF8"/>
    <w:rsid w:val="008D6327"/>
    <w:rsid w:val="008D7433"/>
    <w:rsid w:val="008E1FC6"/>
    <w:rsid w:val="008E4619"/>
    <w:rsid w:val="008E4A91"/>
    <w:rsid w:val="008E5DAF"/>
    <w:rsid w:val="008F1166"/>
    <w:rsid w:val="008F1C3F"/>
    <w:rsid w:val="008F305A"/>
    <w:rsid w:val="008F325C"/>
    <w:rsid w:val="00901888"/>
    <w:rsid w:val="00902D10"/>
    <w:rsid w:val="00902D86"/>
    <w:rsid w:val="00904DA2"/>
    <w:rsid w:val="0090506D"/>
    <w:rsid w:val="00905A23"/>
    <w:rsid w:val="00906517"/>
    <w:rsid w:val="0090670A"/>
    <w:rsid w:val="009068BE"/>
    <w:rsid w:val="00907035"/>
    <w:rsid w:val="00910934"/>
    <w:rsid w:val="009110ED"/>
    <w:rsid w:val="00912606"/>
    <w:rsid w:val="00913A1E"/>
    <w:rsid w:val="009175E0"/>
    <w:rsid w:val="009178F9"/>
    <w:rsid w:val="0092045B"/>
    <w:rsid w:val="00923B77"/>
    <w:rsid w:val="00924ABF"/>
    <w:rsid w:val="00925E46"/>
    <w:rsid w:val="00926EA3"/>
    <w:rsid w:val="00926F64"/>
    <w:rsid w:val="009343B0"/>
    <w:rsid w:val="009366D2"/>
    <w:rsid w:val="0094169C"/>
    <w:rsid w:val="00941E01"/>
    <w:rsid w:val="0094225B"/>
    <w:rsid w:val="00943904"/>
    <w:rsid w:val="00944039"/>
    <w:rsid w:val="00944E6F"/>
    <w:rsid w:val="009501CA"/>
    <w:rsid w:val="0095163A"/>
    <w:rsid w:val="0095598F"/>
    <w:rsid w:val="00957D4D"/>
    <w:rsid w:val="00962F79"/>
    <w:rsid w:val="00964609"/>
    <w:rsid w:val="00964C85"/>
    <w:rsid w:val="0097077F"/>
    <w:rsid w:val="0097176B"/>
    <w:rsid w:val="00974338"/>
    <w:rsid w:val="00975092"/>
    <w:rsid w:val="00975609"/>
    <w:rsid w:val="0097572C"/>
    <w:rsid w:val="00976D6E"/>
    <w:rsid w:val="009811BE"/>
    <w:rsid w:val="00985CD6"/>
    <w:rsid w:val="00987B77"/>
    <w:rsid w:val="00990461"/>
    <w:rsid w:val="009906DC"/>
    <w:rsid w:val="0099616C"/>
    <w:rsid w:val="00996D2B"/>
    <w:rsid w:val="009A35F0"/>
    <w:rsid w:val="009A5867"/>
    <w:rsid w:val="009A7900"/>
    <w:rsid w:val="009B60E5"/>
    <w:rsid w:val="009B79C3"/>
    <w:rsid w:val="009C22D1"/>
    <w:rsid w:val="009C36C3"/>
    <w:rsid w:val="009C3DD0"/>
    <w:rsid w:val="009C4E6C"/>
    <w:rsid w:val="009C775C"/>
    <w:rsid w:val="009C7B95"/>
    <w:rsid w:val="009D4AD3"/>
    <w:rsid w:val="009D5CCA"/>
    <w:rsid w:val="009D63DD"/>
    <w:rsid w:val="009D6E16"/>
    <w:rsid w:val="009D7FF2"/>
    <w:rsid w:val="009E0C46"/>
    <w:rsid w:val="009F2E69"/>
    <w:rsid w:val="009F37D2"/>
    <w:rsid w:val="009F3B4B"/>
    <w:rsid w:val="009F6E5B"/>
    <w:rsid w:val="00A10964"/>
    <w:rsid w:val="00A11056"/>
    <w:rsid w:val="00A22346"/>
    <w:rsid w:val="00A2573B"/>
    <w:rsid w:val="00A262AC"/>
    <w:rsid w:val="00A274B2"/>
    <w:rsid w:val="00A3155B"/>
    <w:rsid w:val="00A3160A"/>
    <w:rsid w:val="00A33B94"/>
    <w:rsid w:val="00A34EA7"/>
    <w:rsid w:val="00A36225"/>
    <w:rsid w:val="00A36EDB"/>
    <w:rsid w:val="00A417F0"/>
    <w:rsid w:val="00A43956"/>
    <w:rsid w:val="00A452BD"/>
    <w:rsid w:val="00A46D57"/>
    <w:rsid w:val="00A520B9"/>
    <w:rsid w:val="00A67211"/>
    <w:rsid w:val="00A67A83"/>
    <w:rsid w:val="00A73A8A"/>
    <w:rsid w:val="00A8053D"/>
    <w:rsid w:val="00A825CA"/>
    <w:rsid w:val="00A83C1A"/>
    <w:rsid w:val="00A9373F"/>
    <w:rsid w:val="00A95C27"/>
    <w:rsid w:val="00A96F02"/>
    <w:rsid w:val="00AA22CA"/>
    <w:rsid w:val="00AA2FC6"/>
    <w:rsid w:val="00AA3B0B"/>
    <w:rsid w:val="00AA3FB4"/>
    <w:rsid w:val="00AA5E4D"/>
    <w:rsid w:val="00AB2A46"/>
    <w:rsid w:val="00AB3C67"/>
    <w:rsid w:val="00AB3CEB"/>
    <w:rsid w:val="00AB677E"/>
    <w:rsid w:val="00AC4C89"/>
    <w:rsid w:val="00AC63BC"/>
    <w:rsid w:val="00AC6BDC"/>
    <w:rsid w:val="00AD073C"/>
    <w:rsid w:val="00AD2C17"/>
    <w:rsid w:val="00AD2FED"/>
    <w:rsid w:val="00AD3054"/>
    <w:rsid w:val="00AD3170"/>
    <w:rsid w:val="00AD3E6F"/>
    <w:rsid w:val="00AD4297"/>
    <w:rsid w:val="00AD48FC"/>
    <w:rsid w:val="00AD76E2"/>
    <w:rsid w:val="00AE2603"/>
    <w:rsid w:val="00AE5330"/>
    <w:rsid w:val="00AE60D3"/>
    <w:rsid w:val="00AF020D"/>
    <w:rsid w:val="00AF1783"/>
    <w:rsid w:val="00AF3700"/>
    <w:rsid w:val="00AF3BC6"/>
    <w:rsid w:val="00AF4C19"/>
    <w:rsid w:val="00AF5C72"/>
    <w:rsid w:val="00AF5DFE"/>
    <w:rsid w:val="00B040D9"/>
    <w:rsid w:val="00B073FD"/>
    <w:rsid w:val="00B07BDD"/>
    <w:rsid w:val="00B10B7C"/>
    <w:rsid w:val="00B121E6"/>
    <w:rsid w:val="00B1386B"/>
    <w:rsid w:val="00B14FB1"/>
    <w:rsid w:val="00B15F71"/>
    <w:rsid w:val="00B17C7F"/>
    <w:rsid w:val="00B2003B"/>
    <w:rsid w:val="00B230A7"/>
    <w:rsid w:val="00B25895"/>
    <w:rsid w:val="00B27E8F"/>
    <w:rsid w:val="00B3210A"/>
    <w:rsid w:val="00B347C8"/>
    <w:rsid w:val="00B35A51"/>
    <w:rsid w:val="00B35CD4"/>
    <w:rsid w:val="00B41AA9"/>
    <w:rsid w:val="00B432E7"/>
    <w:rsid w:val="00B4435F"/>
    <w:rsid w:val="00B445B3"/>
    <w:rsid w:val="00B4550B"/>
    <w:rsid w:val="00B46EC4"/>
    <w:rsid w:val="00B520BD"/>
    <w:rsid w:val="00B53CE6"/>
    <w:rsid w:val="00B53D34"/>
    <w:rsid w:val="00B569C9"/>
    <w:rsid w:val="00B5700F"/>
    <w:rsid w:val="00B57EFF"/>
    <w:rsid w:val="00B659B8"/>
    <w:rsid w:val="00B70ACF"/>
    <w:rsid w:val="00B72084"/>
    <w:rsid w:val="00B74962"/>
    <w:rsid w:val="00B74EB8"/>
    <w:rsid w:val="00B75EC9"/>
    <w:rsid w:val="00B75F7D"/>
    <w:rsid w:val="00B76E5D"/>
    <w:rsid w:val="00B7706C"/>
    <w:rsid w:val="00B81AEC"/>
    <w:rsid w:val="00B87378"/>
    <w:rsid w:val="00B92E97"/>
    <w:rsid w:val="00B92FC2"/>
    <w:rsid w:val="00B93273"/>
    <w:rsid w:val="00B938D6"/>
    <w:rsid w:val="00B93E89"/>
    <w:rsid w:val="00B95F78"/>
    <w:rsid w:val="00B96680"/>
    <w:rsid w:val="00B97847"/>
    <w:rsid w:val="00BA09C6"/>
    <w:rsid w:val="00BA2E2C"/>
    <w:rsid w:val="00BA41EF"/>
    <w:rsid w:val="00BA4D1E"/>
    <w:rsid w:val="00BA6F46"/>
    <w:rsid w:val="00BB116B"/>
    <w:rsid w:val="00BB15D7"/>
    <w:rsid w:val="00BB56C6"/>
    <w:rsid w:val="00BB63DF"/>
    <w:rsid w:val="00BC0EB2"/>
    <w:rsid w:val="00BC1F7D"/>
    <w:rsid w:val="00BC2CB9"/>
    <w:rsid w:val="00BD06CA"/>
    <w:rsid w:val="00BD088F"/>
    <w:rsid w:val="00BD1837"/>
    <w:rsid w:val="00BD656B"/>
    <w:rsid w:val="00BD6C33"/>
    <w:rsid w:val="00BD77A9"/>
    <w:rsid w:val="00BE0C0B"/>
    <w:rsid w:val="00BE47F7"/>
    <w:rsid w:val="00BF10E7"/>
    <w:rsid w:val="00BF1730"/>
    <w:rsid w:val="00BF1A84"/>
    <w:rsid w:val="00BF1AB7"/>
    <w:rsid w:val="00BF4620"/>
    <w:rsid w:val="00BF484D"/>
    <w:rsid w:val="00BF6097"/>
    <w:rsid w:val="00BF7B13"/>
    <w:rsid w:val="00C01021"/>
    <w:rsid w:val="00C02DEB"/>
    <w:rsid w:val="00C03758"/>
    <w:rsid w:val="00C06EBA"/>
    <w:rsid w:val="00C10161"/>
    <w:rsid w:val="00C10ACE"/>
    <w:rsid w:val="00C12700"/>
    <w:rsid w:val="00C14F14"/>
    <w:rsid w:val="00C1573C"/>
    <w:rsid w:val="00C162AE"/>
    <w:rsid w:val="00C17960"/>
    <w:rsid w:val="00C20A73"/>
    <w:rsid w:val="00C21380"/>
    <w:rsid w:val="00C21EBA"/>
    <w:rsid w:val="00C258DB"/>
    <w:rsid w:val="00C26ABB"/>
    <w:rsid w:val="00C26E6B"/>
    <w:rsid w:val="00C2775E"/>
    <w:rsid w:val="00C3273B"/>
    <w:rsid w:val="00C33C13"/>
    <w:rsid w:val="00C34C62"/>
    <w:rsid w:val="00C409AA"/>
    <w:rsid w:val="00C40A96"/>
    <w:rsid w:val="00C43656"/>
    <w:rsid w:val="00C468A9"/>
    <w:rsid w:val="00C4697F"/>
    <w:rsid w:val="00C4775F"/>
    <w:rsid w:val="00C51591"/>
    <w:rsid w:val="00C52205"/>
    <w:rsid w:val="00C52DF0"/>
    <w:rsid w:val="00C5587B"/>
    <w:rsid w:val="00C62312"/>
    <w:rsid w:val="00C64478"/>
    <w:rsid w:val="00C66D01"/>
    <w:rsid w:val="00C67545"/>
    <w:rsid w:val="00C72013"/>
    <w:rsid w:val="00C72494"/>
    <w:rsid w:val="00C72CD3"/>
    <w:rsid w:val="00C730A9"/>
    <w:rsid w:val="00C73F16"/>
    <w:rsid w:val="00C74B05"/>
    <w:rsid w:val="00C75F57"/>
    <w:rsid w:val="00C7661E"/>
    <w:rsid w:val="00C770F3"/>
    <w:rsid w:val="00C80118"/>
    <w:rsid w:val="00C81A1D"/>
    <w:rsid w:val="00C83894"/>
    <w:rsid w:val="00C84D24"/>
    <w:rsid w:val="00C8656F"/>
    <w:rsid w:val="00C93024"/>
    <w:rsid w:val="00C935A0"/>
    <w:rsid w:val="00C9567A"/>
    <w:rsid w:val="00C97215"/>
    <w:rsid w:val="00C97C7D"/>
    <w:rsid w:val="00CA3B36"/>
    <w:rsid w:val="00CA6AF8"/>
    <w:rsid w:val="00CA74AF"/>
    <w:rsid w:val="00CB1732"/>
    <w:rsid w:val="00CB3B2F"/>
    <w:rsid w:val="00CB50B0"/>
    <w:rsid w:val="00CB51EF"/>
    <w:rsid w:val="00CB5C21"/>
    <w:rsid w:val="00CC1A65"/>
    <w:rsid w:val="00CC2C0E"/>
    <w:rsid w:val="00CC3C2C"/>
    <w:rsid w:val="00CC4DA6"/>
    <w:rsid w:val="00CD0214"/>
    <w:rsid w:val="00CE06D9"/>
    <w:rsid w:val="00CE33D6"/>
    <w:rsid w:val="00CE3EE6"/>
    <w:rsid w:val="00CE4C56"/>
    <w:rsid w:val="00CE50A8"/>
    <w:rsid w:val="00CE5B43"/>
    <w:rsid w:val="00CE6AD5"/>
    <w:rsid w:val="00CE73B4"/>
    <w:rsid w:val="00CF0EE8"/>
    <w:rsid w:val="00CF3608"/>
    <w:rsid w:val="00CF49E7"/>
    <w:rsid w:val="00CF7DDD"/>
    <w:rsid w:val="00CF7E6F"/>
    <w:rsid w:val="00D052CC"/>
    <w:rsid w:val="00D074D5"/>
    <w:rsid w:val="00D10845"/>
    <w:rsid w:val="00D10BD2"/>
    <w:rsid w:val="00D10FC6"/>
    <w:rsid w:val="00D115E3"/>
    <w:rsid w:val="00D15B60"/>
    <w:rsid w:val="00D15C28"/>
    <w:rsid w:val="00D171C2"/>
    <w:rsid w:val="00D17ABD"/>
    <w:rsid w:val="00D17AE3"/>
    <w:rsid w:val="00D21DD9"/>
    <w:rsid w:val="00D22399"/>
    <w:rsid w:val="00D2593B"/>
    <w:rsid w:val="00D2596A"/>
    <w:rsid w:val="00D2627E"/>
    <w:rsid w:val="00D31D58"/>
    <w:rsid w:val="00D32F8E"/>
    <w:rsid w:val="00D33074"/>
    <w:rsid w:val="00D35D88"/>
    <w:rsid w:val="00D413EE"/>
    <w:rsid w:val="00D4149A"/>
    <w:rsid w:val="00D453B4"/>
    <w:rsid w:val="00D45A71"/>
    <w:rsid w:val="00D5076D"/>
    <w:rsid w:val="00D50890"/>
    <w:rsid w:val="00D55C96"/>
    <w:rsid w:val="00D5675D"/>
    <w:rsid w:val="00D62D0C"/>
    <w:rsid w:val="00D63F6C"/>
    <w:rsid w:val="00D70F4D"/>
    <w:rsid w:val="00D732F5"/>
    <w:rsid w:val="00D7465D"/>
    <w:rsid w:val="00D7762A"/>
    <w:rsid w:val="00D7775E"/>
    <w:rsid w:val="00D77906"/>
    <w:rsid w:val="00D84B06"/>
    <w:rsid w:val="00D8595F"/>
    <w:rsid w:val="00D866D2"/>
    <w:rsid w:val="00D86C10"/>
    <w:rsid w:val="00D87E43"/>
    <w:rsid w:val="00D93096"/>
    <w:rsid w:val="00D954CE"/>
    <w:rsid w:val="00D96851"/>
    <w:rsid w:val="00DA2720"/>
    <w:rsid w:val="00DA4871"/>
    <w:rsid w:val="00DA510A"/>
    <w:rsid w:val="00DA727C"/>
    <w:rsid w:val="00DB3EB7"/>
    <w:rsid w:val="00DB5624"/>
    <w:rsid w:val="00DC00E5"/>
    <w:rsid w:val="00DC01F0"/>
    <w:rsid w:val="00DC07CA"/>
    <w:rsid w:val="00DC102B"/>
    <w:rsid w:val="00DC11B9"/>
    <w:rsid w:val="00DC3095"/>
    <w:rsid w:val="00DC3215"/>
    <w:rsid w:val="00DC5B22"/>
    <w:rsid w:val="00DC73A3"/>
    <w:rsid w:val="00DD2FFA"/>
    <w:rsid w:val="00DD66CB"/>
    <w:rsid w:val="00DD727C"/>
    <w:rsid w:val="00DE0491"/>
    <w:rsid w:val="00DE0607"/>
    <w:rsid w:val="00DE0905"/>
    <w:rsid w:val="00DE13AF"/>
    <w:rsid w:val="00DE53EF"/>
    <w:rsid w:val="00DE5D4E"/>
    <w:rsid w:val="00DE67BA"/>
    <w:rsid w:val="00DF1934"/>
    <w:rsid w:val="00DF4A51"/>
    <w:rsid w:val="00DF74CB"/>
    <w:rsid w:val="00E0645F"/>
    <w:rsid w:val="00E1243A"/>
    <w:rsid w:val="00E13DD1"/>
    <w:rsid w:val="00E21B47"/>
    <w:rsid w:val="00E22BC5"/>
    <w:rsid w:val="00E27557"/>
    <w:rsid w:val="00E31C91"/>
    <w:rsid w:val="00E327D3"/>
    <w:rsid w:val="00E41DCA"/>
    <w:rsid w:val="00E4408A"/>
    <w:rsid w:val="00E44238"/>
    <w:rsid w:val="00E461A7"/>
    <w:rsid w:val="00E5003D"/>
    <w:rsid w:val="00E538D9"/>
    <w:rsid w:val="00E55EA0"/>
    <w:rsid w:val="00E56589"/>
    <w:rsid w:val="00E5778C"/>
    <w:rsid w:val="00E603DF"/>
    <w:rsid w:val="00E6296E"/>
    <w:rsid w:val="00E63BC1"/>
    <w:rsid w:val="00E64479"/>
    <w:rsid w:val="00E6739E"/>
    <w:rsid w:val="00E723E7"/>
    <w:rsid w:val="00E72936"/>
    <w:rsid w:val="00E733B5"/>
    <w:rsid w:val="00E75A61"/>
    <w:rsid w:val="00E75C5F"/>
    <w:rsid w:val="00E80482"/>
    <w:rsid w:val="00E82180"/>
    <w:rsid w:val="00E833C5"/>
    <w:rsid w:val="00E852D7"/>
    <w:rsid w:val="00E86E4C"/>
    <w:rsid w:val="00E91010"/>
    <w:rsid w:val="00E92908"/>
    <w:rsid w:val="00E94AEA"/>
    <w:rsid w:val="00E958FD"/>
    <w:rsid w:val="00E95DA8"/>
    <w:rsid w:val="00E96A8A"/>
    <w:rsid w:val="00E97B14"/>
    <w:rsid w:val="00EA0092"/>
    <w:rsid w:val="00EA0841"/>
    <w:rsid w:val="00EA0DAA"/>
    <w:rsid w:val="00EA20E6"/>
    <w:rsid w:val="00EA20EC"/>
    <w:rsid w:val="00EA6B9C"/>
    <w:rsid w:val="00EA7A05"/>
    <w:rsid w:val="00EB1B01"/>
    <w:rsid w:val="00EB2E5A"/>
    <w:rsid w:val="00EB791B"/>
    <w:rsid w:val="00EC02E9"/>
    <w:rsid w:val="00EC24F5"/>
    <w:rsid w:val="00EC4563"/>
    <w:rsid w:val="00EC6079"/>
    <w:rsid w:val="00ED0469"/>
    <w:rsid w:val="00ED7645"/>
    <w:rsid w:val="00ED7F5C"/>
    <w:rsid w:val="00EE6A78"/>
    <w:rsid w:val="00EE799E"/>
    <w:rsid w:val="00EE7BD9"/>
    <w:rsid w:val="00EE7C69"/>
    <w:rsid w:val="00EF02FE"/>
    <w:rsid w:val="00EF1647"/>
    <w:rsid w:val="00EF5D48"/>
    <w:rsid w:val="00EF661E"/>
    <w:rsid w:val="00EF6ACC"/>
    <w:rsid w:val="00EF6DCE"/>
    <w:rsid w:val="00EF70D5"/>
    <w:rsid w:val="00EF760C"/>
    <w:rsid w:val="00F017C8"/>
    <w:rsid w:val="00F01A80"/>
    <w:rsid w:val="00F027A0"/>
    <w:rsid w:val="00F036B1"/>
    <w:rsid w:val="00F03DA6"/>
    <w:rsid w:val="00F03ED5"/>
    <w:rsid w:val="00F062EC"/>
    <w:rsid w:val="00F06451"/>
    <w:rsid w:val="00F10B17"/>
    <w:rsid w:val="00F10E26"/>
    <w:rsid w:val="00F10EA3"/>
    <w:rsid w:val="00F117A2"/>
    <w:rsid w:val="00F118BA"/>
    <w:rsid w:val="00F1532E"/>
    <w:rsid w:val="00F2027A"/>
    <w:rsid w:val="00F21944"/>
    <w:rsid w:val="00F224CE"/>
    <w:rsid w:val="00F227F0"/>
    <w:rsid w:val="00F247D0"/>
    <w:rsid w:val="00F277AC"/>
    <w:rsid w:val="00F30F1D"/>
    <w:rsid w:val="00F32151"/>
    <w:rsid w:val="00F32781"/>
    <w:rsid w:val="00F33435"/>
    <w:rsid w:val="00F3527B"/>
    <w:rsid w:val="00F35A64"/>
    <w:rsid w:val="00F37229"/>
    <w:rsid w:val="00F40765"/>
    <w:rsid w:val="00F42F89"/>
    <w:rsid w:val="00F461CA"/>
    <w:rsid w:val="00F472D1"/>
    <w:rsid w:val="00F509A5"/>
    <w:rsid w:val="00F546CE"/>
    <w:rsid w:val="00F54A6B"/>
    <w:rsid w:val="00F5525A"/>
    <w:rsid w:val="00F55DC6"/>
    <w:rsid w:val="00F56D5B"/>
    <w:rsid w:val="00F579F8"/>
    <w:rsid w:val="00F612C4"/>
    <w:rsid w:val="00F61E56"/>
    <w:rsid w:val="00F62600"/>
    <w:rsid w:val="00F652F3"/>
    <w:rsid w:val="00F67C87"/>
    <w:rsid w:val="00F70220"/>
    <w:rsid w:val="00F71C37"/>
    <w:rsid w:val="00F71DB5"/>
    <w:rsid w:val="00F73C07"/>
    <w:rsid w:val="00F75196"/>
    <w:rsid w:val="00F7563B"/>
    <w:rsid w:val="00F76921"/>
    <w:rsid w:val="00F77083"/>
    <w:rsid w:val="00F81CF2"/>
    <w:rsid w:val="00F81D50"/>
    <w:rsid w:val="00F8298A"/>
    <w:rsid w:val="00F82CF2"/>
    <w:rsid w:val="00F83C9D"/>
    <w:rsid w:val="00F8425A"/>
    <w:rsid w:val="00F84279"/>
    <w:rsid w:val="00F84B3D"/>
    <w:rsid w:val="00F87B83"/>
    <w:rsid w:val="00F905A9"/>
    <w:rsid w:val="00F91E83"/>
    <w:rsid w:val="00F93129"/>
    <w:rsid w:val="00F976B3"/>
    <w:rsid w:val="00FA33C3"/>
    <w:rsid w:val="00FA37F4"/>
    <w:rsid w:val="00FA5C0D"/>
    <w:rsid w:val="00FA6BB1"/>
    <w:rsid w:val="00FA738A"/>
    <w:rsid w:val="00FB0B1E"/>
    <w:rsid w:val="00FB1501"/>
    <w:rsid w:val="00FB232B"/>
    <w:rsid w:val="00FB35A4"/>
    <w:rsid w:val="00FB619A"/>
    <w:rsid w:val="00FB6DB4"/>
    <w:rsid w:val="00FB75E2"/>
    <w:rsid w:val="00FC0A1D"/>
    <w:rsid w:val="00FC16F7"/>
    <w:rsid w:val="00FC36AF"/>
    <w:rsid w:val="00FC4C96"/>
    <w:rsid w:val="00FC5835"/>
    <w:rsid w:val="00FC6834"/>
    <w:rsid w:val="00FD15EF"/>
    <w:rsid w:val="00FD42FB"/>
    <w:rsid w:val="00FD6004"/>
    <w:rsid w:val="00FE1860"/>
    <w:rsid w:val="00FF020A"/>
    <w:rsid w:val="00FF034F"/>
    <w:rsid w:val="00FF03D2"/>
    <w:rsid w:val="00FF0758"/>
    <w:rsid w:val="00FF1FA9"/>
    <w:rsid w:val="00FF6183"/>
    <w:rsid w:val="00FF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E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E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0E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0EAD"/>
    <w:rPr>
      <w:sz w:val="18"/>
      <w:szCs w:val="18"/>
    </w:rPr>
  </w:style>
  <w:style w:type="paragraph" w:styleId="a5">
    <w:name w:val="No Spacing"/>
    <w:link w:val="Char1"/>
    <w:uiPriority w:val="1"/>
    <w:qFormat/>
    <w:rsid w:val="00050EAD"/>
    <w:pPr>
      <w:ind w:firstLineChars="0" w:firstLine="0"/>
      <w:jc w:val="left"/>
    </w:pPr>
    <w:rPr>
      <w:kern w:val="0"/>
      <w:sz w:val="22"/>
    </w:rPr>
  </w:style>
  <w:style w:type="character" w:customStyle="1" w:styleId="Char1">
    <w:name w:val="无间隔 Char"/>
    <w:basedOn w:val="a0"/>
    <w:link w:val="a5"/>
    <w:uiPriority w:val="1"/>
    <w:rsid w:val="00050EAD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YYF</dc:creator>
  <cp:lastModifiedBy>YYF</cp:lastModifiedBy>
  <cp:revision>1</cp:revision>
  <dcterms:created xsi:type="dcterms:W3CDTF">2011-08-08T01:38:00Z</dcterms:created>
  <dcterms:modified xsi:type="dcterms:W3CDTF">2011-08-08T03:01:00Z</dcterms:modified>
</cp:coreProperties>
</file>