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58" w:rsidRPr="00B13ED1" w:rsidRDefault="005A6258" w:rsidP="005A6258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bdr w:val="nil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bdr w:val="nil"/>
          <w:lang w:val="zh-TW"/>
        </w:rPr>
        <w:t>附件1</w:t>
      </w:r>
    </w:p>
    <w:p w:rsidR="005A6258" w:rsidRPr="00126F30" w:rsidRDefault="005A6258" w:rsidP="005A6258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130"/>
        <w:gridCol w:w="2658"/>
        <w:gridCol w:w="1440"/>
        <w:gridCol w:w="2520"/>
      </w:tblGrid>
      <w:tr w:rsidR="005A6258" w:rsidRPr="008E5B42" w:rsidTr="00A85CBB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    别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A84E3C">
              <w:rPr>
                <w:rFonts w:ascii="仿宋_GB2312" w:eastAsia="仿宋_GB2312" w:hint="eastAsia"/>
                <w:b/>
                <w:sz w:val="30"/>
                <w:szCs w:val="30"/>
              </w:rPr>
              <w:t>校园美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    名</w:t>
            </w:r>
          </w:p>
        </w:tc>
        <w:tc>
          <w:tcPr>
            <w:tcW w:w="2520" w:type="dxa"/>
          </w:tcPr>
          <w:p w:rsidR="005A6258" w:rsidRPr="008E5B42" w:rsidRDefault="00C644C1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张冰</w:t>
            </w:r>
          </w:p>
        </w:tc>
      </w:tr>
      <w:tr w:rsidR="005A6258" w:rsidRPr="008E5B42" w:rsidTr="00A85CBB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</w:tcPr>
          <w:p w:rsidR="005A6258" w:rsidRPr="008E5B42" w:rsidRDefault="00C644C1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1985</w:t>
            </w:r>
            <w:r w:rsidR="005A6258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4</w:t>
            </w:r>
            <w:r w:rsidR="005A6258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520" w:type="dxa"/>
          </w:tcPr>
          <w:p w:rsidR="005A6258" w:rsidRPr="008E5B42" w:rsidRDefault="00C644C1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女</w:t>
            </w:r>
          </w:p>
        </w:tc>
      </w:tr>
      <w:tr w:rsidR="005A6258" w:rsidRPr="008E5B42" w:rsidTr="00A85CBB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上海商学院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</w:tcPr>
          <w:p w:rsidR="005A6258" w:rsidRPr="008E5B42" w:rsidRDefault="005C07D4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中共党员</w:t>
            </w:r>
          </w:p>
        </w:tc>
      </w:tr>
      <w:tr w:rsidR="005A6258" w:rsidRPr="008E5B42" w:rsidTr="00A85CBB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职 务</w:t>
            </w:r>
          </w:p>
        </w:tc>
        <w:tc>
          <w:tcPr>
            <w:tcW w:w="2658" w:type="dxa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团委书记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</w:tcPr>
          <w:p w:rsidR="005A6258" w:rsidRPr="008E5B42" w:rsidRDefault="005C07D4" w:rsidP="00A85CBB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67103142</w:t>
            </w:r>
          </w:p>
        </w:tc>
      </w:tr>
      <w:tr w:rsidR="005A6258" w:rsidRPr="008E5B42" w:rsidTr="00A85CBB">
        <w:trPr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  <w:vAlign w:val="center"/>
          </w:tcPr>
          <w:p w:rsidR="005A6258" w:rsidRPr="00B71BD2" w:rsidRDefault="005C07D4" w:rsidP="005C07D4">
            <w:pPr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Z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hangbing32@163.com</w:t>
            </w:r>
          </w:p>
        </w:tc>
        <w:tc>
          <w:tcPr>
            <w:tcW w:w="144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520" w:type="dxa"/>
          </w:tcPr>
          <w:p w:rsidR="005A6258" w:rsidRPr="008E5B42" w:rsidRDefault="005C07D4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13564632589</w:t>
            </w:r>
          </w:p>
        </w:tc>
      </w:tr>
      <w:tr w:rsidR="005A6258" w:rsidRPr="008E5B42" w:rsidTr="00A85CBB">
        <w:trPr>
          <w:trHeight w:val="4940"/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</w:p>
          <w:p w:rsidR="005A6258" w:rsidRPr="008E5B42" w:rsidRDefault="005A6258" w:rsidP="004E34C7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</w:p>
          <w:p w:rsidR="005A6258" w:rsidRPr="008E5B42" w:rsidRDefault="005A6258" w:rsidP="004E34C7"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 w:rsidRPr="00110272">
              <w:rPr>
                <w:rFonts w:ascii="仿宋_GB2312" w:eastAsia="仿宋_GB2312" w:hint="eastAsia"/>
                <w:sz w:val="24"/>
              </w:rPr>
              <w:t>（500字以内，有详细材料请另附）</w:t>
            </w:r>
          </w:p>
        </w:tc>
        <w:tc>
          <w:tcPr>
            <w:tcW w:w="6618" w:type="dxa"/>
            <w:gridSpan w:val="3"/>
          </w:tcPr>
          <w:p w:rsidR="005A6258" w:rsidRPr="006E150B" w:rsidRDefault="006E150B" w:rsidP="006E150B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6E150B">
              <w:rPr>
                <w:rFonts w:ascii="仿宋" w:eastAsia="仿宋" w:hAnsi="仿宋" w:hint="eastAsia"/>
                <w:szCs w:val="21"/>
              </w:rPr>
              <w:t>共青团上海商学院委员会一直坚持理论武装团员青年，打造信念坚定、富有时代特色的青年马克思主义者，加强和改进大学生的思想政治教育工作，建成“青年马克思主义研究会”社团，累计举办团校七期，学员近千人。坚持着眼于团员青年的实际需求，开展贴近实际、贴近青年特点的系列行</w:t>
            </w:r>
            <w:r>
              <w:rPr>
                <w:rFonts w:ascii="仿宋" w:eastAsia="仿宋" w:hAnsi="仿宋" w:hint="eastAsia"/>
                <w:szCs w:val="21"/>
              </w:rPr>
              <w:t>之有效的主题教育实践活动；</w:t>
            </w:r>
            <w:r w:rsidRPr="006E150B">
              <w:rPr>
                <w:rFonts w:ascii="仿宋" w:eastAsia="仿宋" w:hAnsi="仿宋" w:hint="eastAsia"/>
                <w:szCs w:val="21"/>
              </w:rPr>
              <w:t>以各类争先创优为契机，加强“一团一品”建设，完善对团员教育管理的长效机制</w:t>
            </w:r>
            <w:r>
              <w:rPr>
                <w:rFonts w:ascii="仿宋" w:eastAsia="仿宋" w:hAnsi="仿宋" w:hint="eastAsia"/>
                <w:szCs w:val="21"/>
              </w:rPr>
              <w:t>，</w:t>
            </w:r>
            <w:r w:rsidRPr="006E150B">
              <w:rPr>
                <w:rFonts w:ascii="仿宋" w:eastAsia="仿宋" w:hAnsi="仿宋" w:hint="eastAsia"/>
                <w:szCs w:val="21"/>
              </w:rPr>
              <w:t>通过表彰一批共青团工作先进集体和先进个人和开展“校园先锋”、“自强之星”等评选活动，引领全校青年学生掀起学典型、当先进的高潮。</w:t>
            </w:r>
            <w:r>
              <w:rPr>
                <w:rFonts w:ascii="仿宋" w:eastAsia="仿宋" w:hAnsi="仿宋" w:hint="eastAsia"/>
                <w:szCs w:val="21"/>
              </w:rPr>
              <w:t>一年间</w:t>
            </w:r>
            <w:r w:rsidRPr="006E150B">
              <w:rPr>
                <w:rFonts w:ascii="仿宋" w:eastAsia="仿宋" w:hAnsi="仿宋" w:hint="eastAsia"/>
                <w:szCs w:val="21"/>
              </w:rPr>
              <w:t>，6个集体或个人获得市级荣誉；举办首届“校园先锋”年度人物评选，获奖20人；校级表彰457个；通过科研创新、社会实践、志愿服务等活动，增强责任意识和时代使命感，更好地服务于学校的中心工作</w:t>
            </w:r>
            <w:r>
              <w:rPr>
                <w:rFonts w:ascii="仿宋" w:eastAsia="仿宋" w:hAnsi="仿宋" w:hint="eastAsia"/>
                <w:szCs w:val="21"/>
              </w:rPr>
              <w:t>，</w:t>
            </w:r>
            <w:r w:rsidRPr="006E150B">
              <w:rPr>
                <w:rFonts w:ascii="仿宋" w:eastAsia="仿宋" w:hAnsi="仿宋" w:hint="eastAsia"/>
                <w:szCs w:val="21"/>
              </w:rPr>
              <w:t>过去一年社会实践立项154个，覆盖25个省市，参与师生1200余人。获得13个市级荣誉称号；校级表彰152个。输送23名优秀学生赴金山、奉贤开展培养计划。通过建设志愿服务网站与开发手机移动终端APP，构建创新性志愿奉献育人平台，近一年累计开展8大类684个项目时长3761小时8280余人参与，获得5个市级奖项；校级表彰73</w:t>
            </w:r>
            <w:r w:rsidR="00E216E1">
              <w:rPr>
                <w:rFonts w:ascii="仿宋" w:eastAsia="仿宋" w:hAnsi="仿宋" w:hint="eastAsia"/>
                <w:szCs w:val="21"/>
              </w:rPr>
              <w:t>个，</w:t>
            </w:r>
            <w:bookmarkStart w:id="0" w:name="_GoBack"/>
            <w:bookmarkEnd w:id="0"/>
            <w:r w:rsidRPr="006E150B">
              <w:rPr>
                <w:rFonts w:ascii="仿宋" w:eastAsia="仿宋" w:hAnsi="仿宋" w:hint="eastAsia"/>
                <w:szCs w:val="21"/>
              </w:rPr>
              <w:t>3名学生赴云南开展西部志愿服务。</w:t>
            </w:r>
          </w:p>
        </w:tc>
      </w:tr>
      <w:tr w:rsidR="005A6258" w:rsidRPr="008E5B42" w:rsidTr="00A85CBB">
        <w:trPr>
          <w:trHeight w:val="2835"/>
          <w:jc w:val="center"/>
        </w:trPr>
        <w:tc>
          <w:tcPr>
            <w:tcW w:w="2130" w:type="dxa"/>
            <w:vAlign w:val="center"/>
          </w:tcPr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5A6258" w:rsidRPr="008E5B42" w:rsidRDefault="005A6258" w:rsidP="004E34C7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</w:tcPr>
          <w:p w:rsidR="005A6258" w:rsidRPr="008E5B42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Default="005A6258" w:rsidP="004E34C7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5A6258" w:rsidRPr="008E5B42" w:rsidRDefault="005A6258" w:rsidP="004E34C7">
            <w:pPr>
              <w:ind w:firstLineChars="1346" w:firstLine="4054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年  月  日</w:t>
            </w:r>
          </w:p>
        </w:tc>
      </w:tr>
    </w:tbl>
    <w:p w:rsidR="005A6258" w:rsidRPr="00126F30" w:rsidRDefault="005A6258" w:rsidP="005A6258">
      <w:pPr>
        <w:spacing w:line="440" w:lineRule="exact"/>
        <w:rPr>
          <w:rFonts w:ascii="仿宋_GB2312" w:eastAsia="仿宋_GB2312"/>
          <w:sz w:val="24"/>
        </w:rPr>
      </w:pPr>
      <w:r w:rsidRPr="00126F30">
        <w:rPr>
          <w:rFonts w:ascii="仿宋_GB2312" w:eastAsia="仿宋_GB2312" w:hint="eastAsia"/>
          <w:sz w:val="24"/>
        </w:rPr>
        <w:t>1、先进群体请在上端填写带头人资料。</w:t>
      </w:r>
    </w:p>
    <w:p w:rsidR="009F5D2D" w:rsidRDefault="005A6258" w:rsidP="005A6258">
      <w:r w:rsidRPr="00126F30">
        <w:rPr>
          <w:rFonts w:ascii="仿宋_GB2312" w:eastAsia="仿宋_GB2312" w:hint="eastAsia"/>
          <w:sz w:val="24"/>
        </w:rPr>
        <w:t>2、</w:t>
      </w:r>
      <w:r w:rsidRPr="00126F30">
        <w:rPr>
          <w:rFonts w:ascii="仿宋_GB2312" w:eastAsia="仿宋_GB2312" w:hint="eastAsia"/>
          <w:sz w:val="24"/>
        </w:rPr>
        <w:tab/>
        <w:t>类别：请在“申城先锋”</w:t>
      </w:r>
      <w:r>
        <w:rPr>
          <w:rFonts w:ascii="仿宋_GB2312" w:eastAsia="仿宋_GB2312" w:hint="eastAsia"/>
          <w:sz w:val="24"/>
        </w:rPr>
        <w:t>、“劳动美”、“邻里美”、“校园美”、“公益美”五大系列中选填。</w:t>
      </w:r>
    </w:p>
    <w:sectPr w:rsidR="009F5D2D" w:rsidSect="000B2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813" w:rsidRDefault="002C2813" w:rsidP="00C644C1">
      <w:r>
        <w:separator/>
      </w:r>
    </w:p>
  </w:endnote>
  <w:endnote w:type="continuationSeparator" w:id="1">
    <w:p w:rsidR="002C2813" w:rsidRDefault="002C2813" w:rsidP="00C6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813" w:rsidRDefault="002C2813" w:rsidP="00C644C1">
      <w:r>
        <w:separator/>
      </w:r>
    </w:p>
  </w:footnote>
  <w:footnote w:type="continuationSeparator" w:id="1">
    <w:p w:rsidR="002C2813" w:rsidRDefault="002C2813" w:rsidP="00C644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6258"/>
    <w:rsid w:val="00003CB5"/>
    <w:rsid w:val="000B2BC5"/>
    <w:rsid w:val="000B537C"/>
    <w:rsid w:val="001138DC"/>
    <w:rsid w:val="002C2813"/>
    <w:rsid w:val="003A1E7A"/>
    <w:rsid w:val="005A6258"/>
    <w:rsid w:val="005C07D4"/>
    <w:rsid w:val="006E150B"/>
    <w:rsid w:val="007178AB"/>
    <w:rsid w:val="00A1430C"/>
    <w:rsid w:val="00A85CBB"/>
    <w:rsid w:val="00C644C1"/>
    <w:rsid w:val="00E21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4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44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44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44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680</Characters>
  <Application>Microsoft Office Word</Application>
  <DocSecurity>0</DocSecurity>
  <Lines>5</Lines>
  <Paragraphs>1</Paragraphs>
  <ScaleCrop>false</ScaleCrop>
  <Company>China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2014-04-09T12:12:00Z</dcterms:created>
  <dcterms:modified xsi:type="dcterms:W3CDTF">2014-04-10T06:30:00Z</dcterms:modified>
</cp:coreProperties>
</file>