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A" w:rsidRDefault="00D656DA" w:rsidP="00D656DA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2014年度</w:t>
      </w:r>
      <w:r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D656DA" w:rsidRPr="0070010D" w:rsidRDefault="00D656DA" w:rsidP="00D656DA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p w:rsidR="00D656DA" w:rsidRPr="003F5603" w:rsidRDefault="00D656DA" w:rsidP="00D656DA">
      <w:pPr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/>
          <w:kern w:val="0"/>
          <w:sz w:val="30"/>
          <w:szCs w:val="30"/>
        </w:rPr>
        <w:t xml:space="preserve">                           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 </w:t>
      </w:r>
      <w:r w:rsidR="00C210F0">
        <w:rPr>
          <w:rFonts w:eastAsia="仿宋_GB2312" w:cs="宋体" w:hint="eastAsia"/>
          <w:kern w:val="0"/>
          <w:sz w:val="30"/>
          <w:szCs w:val="30"/>
          <w:u w:val="single"/>
        </w:rPr>
        <w:t>上海市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</w:t>
      </w:r>
      <w:r w:rsidRPr="003F5603">
        <w:rPr>
          <w:rFonts w:eastAsia="仿宋_GB2312" w:cs="宋体" w:hint="eastAsia"/>
          <w:kern w:val="0"/>
          <w:sz w:val="30"/>
          <w:szCs w:val="30"/>
        </w:rPr>
        <w:t>省（区、市）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897"/>
        <w:gridCol w:w="3540"/>
      </w:tblGrid>
      <w:tr w:rsidR="00D656DA" w:rsidRPr="003F5603" w:rsidTr="00BD1C9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7272" w:type="dxa"/>
            <w:gridSpan w:val="3"/>
            <w:vAlign w:val="center"/>
          </w:tcPr>
          <w:p w:rsidR="00D656DA" w:rsidRPr="003F5603" w:rsidRDefault="006B2578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大学生“手机人”族群化研究</w:t>
            </w:r>
          </w:p>
        </w:tc>
      </w:tr>
      <w:tr w:rsidR="00D656DA" w:rsidRPr="003F5603" w:rsidTr="00BD1C9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7272" w:type="dxa"/>
            <w:gridSpan w:val="3"/>
            <w:vAlign w:val="center"/>
          </w:tcPr>
          <w:p w:rsidR="00D656DA" w:rsidRPr="003F5603" w:rsidRDefault="00C210F0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刘素贞</w:t>
            </w:r>
          </w:p>
        </w:tc>
      </w:tr>
      <w:tr w:rsidR="00D656DA" w:rsidRPr="003F5603" w:rsidTr="00BD1C93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7272" w:type="dxa"/>
            <w:gridSpan w:val="3"/>
            <w:vAlign w:val="center"/>
          </w:tcPr>
          <w:p w:rsidR="00D656DA" w:rsidRPr="001E5962" w:rsidRDefault="00D656DA" w:rsidP="009F5A1E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（请在所选类别前划</w:t>
            </w:r>
            <w:r w:rsidRPr="001E5962">
              <w:rPr>
                <w:rFonts w:eastAsia="楷体_GB2312"/>
                <w:kern w:val="0"/>
                <w:sz w:val="24"/>
              </w:rPr>
              <w:t>“√”</w:t>
            </w:r>
            <w:r w:rsidRPr="001E5962">
              <w:rPr>
                <w:rFonts w:eastAsia="楷体_GB2312"/>
                <w:kern w:val="0"/>
                <w:sz w:val="24"/>
              </w:rPr>
              <w:t>，限选一类）</w:t>
            </w:r>
          </w:p>
          <w:p w:rsidR="00D656DA" w:rsidRPr="00BD1C93" w:rsidRDefault="00D656DA" w:rsidP="009F5A1E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1.</w:t>
            </w:r>
            <w:r>
              <w:rPr>
                <w:rFonts w:eastAsia="楷体_GB2312" w:hint="eastAsia"/>
                <w:kern w:val="0"/>
                <w:sz w:val="24"/>
              </w:rPr>
              <w:t>学术著作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2.</w:t>
            </w:r>
            <w:r>
              <w:rPr>
                <w:rFonts w:eastAsia="楷体_GB2312" w:hint="eastAsia"/>
                <w:kern w:val="0"/>
                <w:sz w:val="24"/>
              </w:rPr>
              <w:t>教材读本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="00381B7C" w:rsidRPr="001E5962">
              <w:rPr>
                <w:rFonts w:eastAsia="楷体_GB2312"/>
                <w:kern w:val="0"/>
                <w:sz w:val="24"/>
              </w:rPr>
              <w:t>√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研究论文</w:t>
            </w:r>
            <w:r w:rsidR="00BD1C93">
              <w:rPr>
                <w:rFonts w:eastAsia="楷体_GB2312" w:hint="eastAsia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</w:rPr>
              <w:t>4</w:t>
            </w:r>
            <w:r w:rsidRPr="001E5962">
              <w:rPr>
                <w:rFonts w:eastAsia="楷体_GB2312"/>
                <w:kern w:val="0"/>
                <w:sz w:val="24"/>
              </w:rPr>
              <w:t>.</w:t>
            </w:r>
            <w:r w:rsidRPr="001E5962">
              <w:rPr>
                <w:rFonts w:eastAsia="楷体_GB2312"/>
                <w:kern w:val="0"/>
                <w:sz w:val="24"/>
              </w:rPr>
              <w:t>其他</w:t>
            </w:r>
          </w:p>
        </w:tc>
      </w:tr>
      <w:tr w:rsidR="00D656DA" w:rsidRPr="003F5603" w:rsidTr="00BD1C93">
        <w:trPr>
          <w:trHeight w:val="769"/>
          <w:jc w:val="center"/>
        </w:trPr>
        <w:tc>
          <w:tcPr>
            <w:tcW w:w="675" w:type="dxa"/>
            <w:vMerge w:val="restart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D656DA" w:rsidRPr="003F5603" w:rsidRDefault="00C210F0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刘素贞</w:t>
            </w:r>
          </w:p>
        </w:tc>
        <w:tc>
          <w:tcPr>
            <w:tcW w:w="897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3540" w:type="dxa"/>
            <w:vAlign w:val="center"/>
          </w:tcPr>
          <w:p w:rsidR="00D656DA" w:rsidRPr="003F5603" w:rsidRDefault="00C210F0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13764523041</w:t>
            </w:r>
          </w:p>
        </w:tc>
      </w:tr>
      <w:tr w:rsidR="00D656DA" w:rsidRPr="003F5603" w:rsidTr="00BD1C93">
        <w:trPr>
          <w:trHeight w:val="836"/>
          <w:jc w:val="center"/>
        </w:trPr>
        <w:tc>
          <w:tcPr>
            <w:tcW w:w="675" w:type="dxa"/>
            <w:vMerge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D656DA" w:rsidRPr="003F5603" w:rsidRDefault="00C210F0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上海对外经贸大学</w:t>
            </w:r>
          </w:p>
        </w:tc>
        <w:tc>
          <w:tcPr>
            <w:tcW w:w="897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3540" w:type="dxa"/>
            <w:vAlign w:val="center"/>
          </w:tcPr>
          <w:p w:rsidR="00D656DA" w:rsidRPr="00C210F0" w:rsidRDefault="00C210F0" w:rsidP="009F5A1E">
            <w:pPr>
              <w:jc w:val="center"/>
              <w:rPr>
                <w:rFonts w:eastAsia="楷体_GB2312" w:cs="宋体"/>
                <w:kern w:val="0"/>
                <w:sz w:val="28"/>
                <w:szCs w:val="28"/>
              </w:rPr>
            </w:pPr>
            <w:r w:rsidRPr="00C210F0">
              <w:rPr>
                <w:rFonts w:eastAsia="楷体_GB2312" w:cs="宋体" w:hint="eastAsia"/>
                <w:kern w:val="0"/>
                <w:sz w:val="28"/>
                <w:szCs w:val="28"/>
              </w:rPr>
              <w:t>工商管理学院党委副书记</w:t>
            </w:r>
          </w:p>
        </w:tc>
      </w:tr>
      <w:tr w:rsidR="00D656DA" w:rsidRPr="003F5603" w:rsidTr="00BD1C93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7272" w:type="dxa"/>
            <w:gridSpan w:val="3"/>
            <w:vAlign w:val="center"/>
          </w:tcPr>
          <w:p w:rsidR="00D656DA" w:rsidRPr="003F5603" w:rsidRDefault="00C210F0" w:rsidP="009F5A1E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上海市松江区文翔路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1900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号</w:t>
            </w:r>
          </w:p>
        </w:tc>
      </w:tr>
      <w:tr w:rsidR="00D656DA" w:rsidRPr="003F5603" w:rsidTr="00BD1C93">
        <w:trPr>
          <w:trHeight w:val="6936"/>
          <w:jc w:val="center"/>
        </w:trPr>
        <w:tc>
          <w:tcPr>
            <w:tcW w:w="675" w:type="dxa"/>
            <w:vAlign w:val="center"/>
          </w:tcPr>
          <w:p w:rsidR="00D656DA" w:rsidRPr="003F5603" w:rsidRDefault="00D656DA" w:rsidP="009F5A1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D656DA" w:rsidRPr="003F5603" w:rsidRDefault="00D656DA" w:rsidP="009F5A1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D656DA" w:rsidRPr="003F5603" w:rsidRDefault="00D656DA" w:rsidP="009F5A1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D656DA" w:rsidRPr="003F5603" w:rsidRDefault="00D656DA" w:rsidP="009F5A1E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8406" w:type="dxa"/>
            <w:gridSpan w:val="4"/>
          </w:tcPr>
          <w:p w:rsidR="00D656DA" w:rsidRDefault="00D656DA" w:rsidP="009F5A1E">
            <w:pPr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eastAsia="楷体_GB2312" w:hint="eastAsia"/>
                <w:kern w:val="0"/>
                <w:sz w:val="30"/>
                <w:szCs w:val="30"/>
              </w:rPr>
              <w:t>5</w:t>
            </w:r>
            <w:r w:rsidRPr="001E5962">
              <w:rPr>
                <w:rFonts w:eastAsia="楷体_GB2312"/>
                <w:kern w:val="0"/>
                <w:sz w:val="30"/>
                <w:szCs w:val="30"/>
              </w:rPr>
              <w:t>00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字左右）</w:t>
            </w:r>
          </w:p>
          <w:p w:rsidR="00D16E6A" w:rsidRPr="009B6694" w:rsidRDefault="000C7A33" w:rsidP="009B6694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B6694">
              <w:rPr>
                <w:rFonts w:asciiTheme="minorEastAsia" w:eastAsiaTheme="minorEastAsia" w:hAnsiTheme="minorEastAsia" w:hint="eastAsia"/>
                <w:szCs w:val="21"/>
              </w:rPr>
              <w:t>近年，手机的发展日新月异，这一迅速兴起的媒介方式受到了大学生的广泛欢迎，催生了“大学生手机人”族群的产生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>并</w:t>
            </w:r>
            <w:r w:rsidR="00856600" w:rsidRPr="009B6694">
              <w:rPr>
                <w:rFonts w:asciiTheme="minorEastAsia" w:eastAsiaTheme="minorEastAsia" w:hAnsiTheme="minorEastAsia" w:hint="eastAsia"/>
                <w:szCs w:val="21"/>
              </w:rPr>
              <w:t>对大学生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="00856600" w:rsidRPr="009B6694">
              <w:rPr>
                <w:rFonts w:asciiTheme="minorEastAsia" w:eastAsiaTheme="minorEastAsia" w:hAnsiTheme="minorEastAsia" w:hint="eastAsia"/>
                <w:szCs w:val="21"/>
              </w:rPr>
              <w:t>手机人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="00856600" w:rsidRPr="009B6694">
              <w:rPr>
                <w:rFonts w:asciiTheme="minorEastAsia" w:eastAsiaTheme="minorEastAsia" w:hAnsiTheme="minorEastAsia" w:hint="eastAsia"/>
                <w:szCs w:val="21"/>
              </w:rPr>
              <w:t>族群产生了深刻的影响</w:t>
            </w:r>
            <w:r w:rsidR="00D16E6A" w:rsidRPr="009B6694">
              <w:rPr>
                <w:rFonts w:asciiTheme="minorEastAsia" w:eastAsiaTheme="minorEastAsia" w:hAnsiTheme="minorEastAsia"/>
                <w:szCs w:val="21"/>
              </w:rPr>
              <w:t>。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通过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对沪上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部分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高校学生开展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 xml:space="preserve">的 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“大学生‘手机人</w:t>
            </w:r>
            <w:r w:rsidR="00D16E6A" w:rsidRPr="009B6694">
              <w:rPr>
                <w:rFonts w:asciiTheme="minorEastAsia" w:eastAsiaTheme="minorEastAsia" w:hAnsiTheme="minorEastAsia"/>
                <w:szCs w:val="21"/>
              </w:rPr>
              <w:t>’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族群化”调研，得出以下结论：大学生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“手机人”族群是主流，使用手机的主要目的是社交及娱乐；手机媒介给大学生的日常学习和生活带来强有力的渗透，功过参半；大学生普遍认同自己为“手机人”族群，绝大部分学生希望走出“手机依赖症”。</w:t>
            </w:r>
          </w:p>
          <w:p w:rsidR="00856600" w:rsidRPr="009B6694" w:rsidRDefault="00856600" w:rsidP="00C367E3">
            <w:pPr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手机媒介对大学生产生</w:t>
            </w:r>
            <w:r w:rsidR="009B6694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了如下</w:t>
            </w:r>
            <w:r w:rsidR="00A66529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深层次</w:t>
            </w:r>
            <w:r w:rsidR="009B6694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影响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手机媒介对大学生日常生活过度渗透</w:t>
            </w:r>
            <w:r w:rsidRPr="009B6694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出现了</w:t>
            </w:r>
            <w:r w:rsidRPr="009B6694">
              <w:rPr>
                <w:rFonts w:asciiTheme="minorEastAsia" w:eastAsiaTheme="minorEastAsia" w:hAnsiTheme="minorEastAsia" w:hint="eastAsia"/>
                <w:szCs w:val="21"/>
              </w:rPr>
              <w:t>“被手机绑架”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的现象</w:t>
            </w:r>
            <w:r w:rsidRPr="009B6694">
              <w:rPr>
                <w:rFonts w:asciiTheme="minorEastAsia" w:eastAsiaTheme="minorEastAsia" w:hAnsiTheme="minorEastAsia" w:hint="eastAsia"/>
                <w:szCs w:val="21"/>
              </w:rPr>
              <w:t>;手机媒介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带来了</w:t>
            </w:r>
            <w:r w:rsidRPr="009B6694">
              <w:rPr>
                <w:rFonts w:asciiTheme="minorEastAsia" w:eastAsiaTheme="minorEastAsia" w:hAnsiTheme="minorEastAsia" w:hint="eastAsia"/>
                <w:szCs w:val="21"/>
              </w:rPr>
              <w:t>浅阅读与碎片化的世界观，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容易导致</w:t>
            </w:r>
            <w:r w:rsidRPr="009B6694">
              <w:rPr>
                <w:rFonts w:asciiTheme="minorEastAsia" w:eastAsiaTheme="minorEastAsia" w:hAnsiTheme="minorEastAsia" w:hint="eastAsia"/>
                <w:szCs w:val="21"/>
              </w:rPr>
              <w:t>缺乏深度思考，丧失批判能力;从注重个人性、独立性走向从众、服膺。</w:t>
            </w:r>
          </w:p>
          <w:p w:rsidR="009B6694" w:rsidRPr="009B6694" w:rsidRDefault="000C7A33" w:rsidP="00C367E3">
            <w:pPr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透析大学生</w:t>
            </w:r>
            <w:r w:rsidR="00A66529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“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手机人</w:t>
            </w:r>
            <w:r w:rsidR="00A66529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”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族群化现象给高校德育工作带来的挑战</w:t>
            </w:r>
            <w:r w:rsidR="007817AE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手机媒介的普及性，对既有德育空间的新突破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手机媒介的互动性，对教育理念提出新转变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FC4712" w:rsidRPr="009B6694">
              <w:rPr>
                <w:rFonts w:asciiTheme="minorEastAsia" w:eastAsiaTheme="minorEastAsia" w:hAnsiTheme="minorEastAsia" w:hint="eastAsia"/>
                <w:szCs w:val="21"/>
              </w:rPr>
              <w:t>手机媒介的认知不平衡，对传统教育方法的新考验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；手机媒介的隐蔽性，对教育工作队伍提出新要求。</w:t>
            </w:r>
          </w:p>
          <w:p w:rsidR="007817AE" w:rsidRPr="009B6694" w:rsidRDefault="00A66529" w:rsidP="009B6694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同时</w:t>
            </w:r>
            <w:r w:rsidR="009B6694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探索</w:t>
            </w:r>
            <w:r w:rsidR="007817AE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手机媒介时代青年德育模式的发展趋势：</w:t>
            </w:r>
            <w:r w:rsidR="007817AE" w:rsidRPr="009B6694">
              <w:rPr>
                <w:rFonts w:asciiTheme="minorEastAsia" w:eastAsiaTheme="minorEastAsia" w:hAnsiTheme="minorEastAsia" w:hint="eastAsia"/>
                <w:szCs w:val="21"/>
              </w:rPr>
              <w:t>教育环境无界化趋势、教育方法隐性化趋势、教育过程平等化趋势。</w:t>
            </w:r>
          </w:p>
          <w:p w:rsidR="000C7A33" w:rsidRPr="007817AE" w:rsidRDefault="00856600" w:rsidP="009B6694">
            <w:pPr>
              <w:ind w:firstLineChars="200" w:firstLine="420"/>
              <w:rPr>
                <w:rFonts w:ascii="楷体" w:eastAsia="楷体" w:hAnsi="楷体"/>
                <w:sz w:val="24"/>
              </w:rPr>
            </w:pPr>
            <w:r w:rsidRPr="009B6694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提出了</w:t>
            </w:r>
            <w:r w:rsidR="007817AE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大学生</w:t>
            </w:r>
            <w:r w:rsidR="00C367E3">
              <w:rPr>
                <w:rFonts w:asciiTheme="minorEastAsia" w:eastAsiaTheme="minorEastAsia" w:hAnsiTheme="minorEastAsia" w:hint="eastAsia"/>
                <w:b/>
                <w:szCs w:val="21"/>
              </w:rPr>
              <w:t>“</w:t>
            </w:r>
            <w:r w:rsidR="007817AE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手机人</w:t>
            </w:r>
            <w:r w:rsidR="00C367E3">
              <w:rPr>
                <w:rFonts w:asciiTheme="minorEastAsia" w:eastAsiaTheme="minorEastAsia" w:hAnsiTheme="minorEastAsia" w:hint="eastAsia"/>
                <w:b/>
                <w:szCs w:val="21"/>
              </w:rPr>
              <w:t>”</w:t>
            </w:r>
            <w:r w:rsidR="007817AE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族群化背景下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高校</w:t>
            </w:r>
            <w:r w:rsidR="000C7A33"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青年德育方面的建议</w:t>
            </w:r>
            <w:r w:rsidRPr="00C367E3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="00D16E6A" w:rsidRPr="009B6694">
              <w:rPr>
                <w:rFonts w:asciiTheme="minorEastAsia" w:eastAsiaTheme="minorEastAsia" w:hAnsiTheme="minorEastAsia" w:hint="eastAsia"/>
                <w:szCs w:val="21"/>
              </w:rPr>
              <w:t>拓展德育空间，同步运用手机媒介，与大学生在同一个媒介空间对话; 转换德育理念，从以教为主到以导为主，从注重个人主体性到注重交互主体性; 丰富教育内容，注重培养大学生媒介素养，建立使用人与手机媒介的理性关系; 创新德育方法，突出“隐性”教育，用活动融合手机媒介和社会生活;优化教育队伍，提升青年教育工作队伍的媒介教育能力; 整合德育资源，建立手机媒介与传统媒体整合机制</w:t>
            </w:r>
            <w:r w:rsidR="009B6694" w:rsidRPr="009B669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D656DA" w:rsidRPr="003F5603" w:rsidTr="00BD1C93">
        <w:trPr>
          <w:trHeight w:val="4101"/>
          <w:jc w:val="center"/>
        </w:trPr>
        <w:tc>
          <w:tcPr>
            <w:tcW w:w="675" w:type="dxa"/>
            <w:vAlign w:val="center"/>
          </w:tcPr>
          <w:p w:rsidR="00D656DA" w:rsidRPr="003F5603" w:rsidRDefault="00D656DA" w:rsidP="009F5A1E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所在单位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党委意见</w:t>
            </w:r>
          </w:p>
        </w:tc>
        <w:tc>
          <w:tcPr>
            <w:tcW w:w="8406" w:type="dxa"/>
            <w:gridSpan w:val="4"/>
            <w:vAlign w:val="center"/>
          </w:tcPr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D656DA" w:rsidRPr="003F5603" w:rsidTr="00BD1C93">
        <w:trPr>
          <w:cantSplit/>
          <w:trHeight w:val="5404"/>
          <w:jc w:val="center"/>
        </w:trPr>
        <w:tc>
          <w:tcPr>
            <w:tcW w:w="675" w:type="dxa"/>
            <w:textDirection w:val="tbRlV"/>
            <w:vAlign w:val="bottom"/>
          </w:tcPr>
          <w:p w:rsidR="00D656DA" w:rsidRPr="003F5603" w:rsidRDefault="00D656DA" w:rsidP="009F5A1E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省（区、市）</w:t>
            </w: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共青团学校部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8406" w:type="dxa"/>
            <w:gridSpan w:val="4"/>
          </w:tcPr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D656DA" w:rsidRPr="003F5603" w:rsidTr="00BD1C93">
        <w:trPr>
          <w:cantSplit/>
          <w:trHeight w:val="3652"/>
          <w:jc w:val="center"/>
        </w:trPr>
        <w:tc>
          <w:tcPr>
            <w:tcW w:w="675" w:type="dxa"/>
            <w:textDirection w:val="tbRlV"/>
            <w:vAlign w:val="bottom"/>
          </w:tcPr>
          <w:p w:rsidR="00D656DA" w:rsidRPr="003F5603" w:rsidRDefault="00D656DA" w:rsidP="009F5A1E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8406" w:type="dxa"/>
            <w:gridSpan w:val="4"/>
          </w:tcPr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D656DA" w:rsidRPr="003F5603" w:rsidRDefault="00D656DA" w:rsidP="009F5A1E">
            <w:pPr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5E05C8" w:rsidRPr="00D656DA" w:rsidRDefault="005E05C8"/>
    <w:sectPr w:rsidR="005E05C8" w:rsidRPr="00D656DA" w:rsidSect="00BD1C93"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95" w:rsidRDefault="000D7295" w:rsidP="00C210F0">
      <w:r>
        <w:separator/>
      </w:r>
    </w:p>
  </w:endnote>
  <w:endnote w:type="continuationSeparator" w:id="1">
    <w:p w:rsidR="000D7295" w:rsidRDefault="000D7295" w:rsidP="00C2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95" w:rsidRDefault="000D7295" w:rsidP="00C210F0">
      <w:r>
        <w:separator/>
      </w:r>
    </w:p>
  </w:footnote>
  <w:footnote w:type="continuationSeparator" w:id="1">
    <w:p w:rsidR="000D7295" w:rsidRDefault="000D7295" w:rsidP="00C21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C5E"/>
    <w:multiLevelType w:val="hybridMultilevel"/>
    <w:tmpl w:val="07EA05FC"/>
    <w:lvl w:ilvl="0" w:tplc="14EE52B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DA"/>
    <w:rsid w:val="000C7A33"/>
    <w:rsid w:val="000D7295"/>
    <w:rsid w:val="002F1D51"/>
    <w:rsid w:val="00381B7C"/>
    <w:rsid w:val="003B0CBA"/>
    <w:rsid w:val="00491582"/>
    <w:rsid w:val="005E05C8"/>
    <w:rsid w:val="006265EF"/>
    <w:rsid w:val="006B2578"/>
    <w:rsid w:val="00716EF6"/>
    <w:rsid w:val="007817AE"/>
    <w:rsid w:val="00856600"/>
    <w:rsid w:val="009B6694"/>
    <w:rsid w:val="00A66529"/>
    <w:rsid w:val="00B87E82"/>
    <w:rsid w:val="00BD1C93"/>
    <w:rsid w:val="00C01D39"/>
    <w:rsid w:val="00C210F0"/>
    <w:rsid w:val="00C367E3"/>
    <w:rsid w:val="00D16E6A"/>
    <w:rsid w:val="00D63D1B"/>
    <w:rsid w:val="00D656DA"/>
    <w:rsid w:val="00F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1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0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0F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16E6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2015-04-13T08:01:00Z</dcterms:created>
  <dcterms:modified xsi:type="dcterms:W3CDTF">2015-04-13T08:01:00Z</dcterms:modified>
</cp:coreProperties>
</file>