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方正小标宋简体" w:eastAsia="方正小标宋简体"/>
          <w:bCs/>
          <w:sz w:val="32"/>
          <w:szCs w:val="28"/>
        </w:rPr>
      </w:pPr>
      <w:r>
        <w:rPr>
          <w:rFonts w:ascii="方正小标宋简体" w:eastAsia="方正小标宋简体"/>
          <w:bCs/>
          <w:sz w:val="32"/>
          <w:szCs w:val="28"/>
        </w:rPr>
        <w:t>2013</w:t>
      </w:r>
      <w:r>
        <w:rPr>
          <w:rFonts w:hint="eastAsia" w:ascii="方正小标宋简体" w:eastAsia="方正小标宋简体"/>
          <w:bCs/>
          <w:sz w:val="32"/>
          <w:szCs w:val="28"/>
        </w:rPr>
        <w:t>年上海市大学生社团文化节高校联系人反馈表</w:t>
      </w:r>
    </w:p>
    <w:p>
      <w:pPr>
        <w:rPr>
          <w:rFonts w:ascii="仿宋_GB2312" w:eastAsia="仿宋_GB2312"/>
          <w:bCs/>
          <w:sz w:val="28"/>
          <w:szCs w:val="28"/>
        </w:rPr>
      </w:pPr>
    </w:p>
    <w:p>
      <w:pPr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学校名称：上海青年管理干部学院</w:t>
      </w:r>
    </w:p>
    <w:tbl>
      <w:tblPr>
        <w:tblW w:w="82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659"/>
        <w:gridCol w:w="2731"/>
        <w:gridCol w:w="1559"/>
        <w:gridCol w:w="2347"/>
      </w:tblGrid>
      <w:tr>
        <w:tc>
          <w:tcPr>
            <w:tcW w:w="1659" w:type="dxa"/>
            <w:vAlign w:val="top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联系人姓名</w:t>
            </w:r>
          </w:p>
        </w:tc>
        <w:tc>
          <w:tcPr>
            <w:tcW w:w="6637" w:type="dxa"/>
            <w:gridSpan w:val="3"/>
            <w:vAlign w:val="top"/>
          </w:tcPr>
          <w:p>
            <w:pP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尤易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c>
          <w:tcPr>
            <w:tcW w:w="1659" w:type="dxa"/>
            <w:vAlign w:val="top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通信地址</w:t>
            </w:r>
          </w:p>
        </w:tc>
        <w:tc>
          <w:tcPr>
            <w:tcW w:w="6637" w:type="dxa"/>
            <w:gridSpan w:val="3"/>
            <w:vAlign w:val="top"/>
          </w:tcPr>
          <w:p>
            <w:pPr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上海市虹口区西江湾路</w:t>
            </w:r>
            <w:r>
              <w:rPr>
                <w:rFonts w:ascii="仿宋_GB2312" w:eastAsia="仿宋_GB2312"/>
                <w:bCs/>
                <w:sz w:val="28"/>
                <w:szCs w:val="28"/>
              </w:rPr>
              <w:t>574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号</w:t>
            </w:r>
          </w:p>
        </w:tc>
      </w:tr>
      <w:tr>
        <w:tc>
          <w:tcPr>
            <w:tcW w:w="1659" w:type="dxa"/>
            <w:vAlign w:val="top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电子邮箱</w:t>
            </w:r>
          </w:p>
        </w:tc>
        <w:tc>
          <w:tcPr>
            <w:tcW w:w="6637" w:type="dxa"/>
            <w:gridSpan w:val="3"/>
            <w:vAlign w:val="top"/>
          </w:tcPr>
          <w:p>
            <w:pPr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693827823</w:t>
            </w:r>
            <w:r>
              <w:rPr>
                <w:rFonts w:ascii="仿宋_GB2312" w:eastAsia="仿宋_GB2312"/>
                <w:bCs/>
                <w:sz w:val="28"/>
                <w:szCs w:val="28"/>
              </w:rPr>
              <w:t>@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qq</w:t>
            </w:r>
            <w:r>
              <w:rPr>
                <w:rFonts w:ascii="仿宋_GB2312" w:eastAsia="仿宋_GB2312"/>
                <w:bCs/>
                <w:sz w:val="28"/>
                <w:szCs w:val="28"/>
              </w:rPr>
              <w:t>.com</w:t>
            </w:r>
          </w:p>
        </w:tc>
      </w:tr>
      <w:tr>
        <w:tc>
          <w:tcPr>
            <w:tcW w:w="1659" w:type="dxa"/>
            <w:vAlign w:val="top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手机号码</w:t>
            </w:r>
          </w:p>
        </w:tc>
        <w:tc>
          <w:tcPr>
            <w:tcW w:w="2731" w:type="dxa"/>
            <w:vAlign w:val="top"/>
          </w:tcPr>
          <w:p>
            <w:pP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13501939252</w:t>
            </w:r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座机</w:t>
            </w:r>
          </w:p>
        </w:tc>
        <w:tc>
          <w:tcPr>
            <w:tcW w:w="2347" w:type="dxa"/>
            <w:vAlign w:val="top"/>
          </w:tcPr>
          <w:p>
            <w:pP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65405700-3207</w:t>
            </w:r>
          </w:p>
        </w:tc>
      </w:tr>
      <w:tr>
        <w:tc>
          <w:tcPr>
            <w:tcW w:w="1659" w:type="dxa"/>
            <w:vAlign w:val="top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微博</w:t>
            </w:r>
          </w:p>
        </w:tc>
        <w:tc>
          <w:tcPr>
            <w:tcW w:w="2731" w:type="dxa"/>
            <w:vAlign w:val="top"/>
          </w:tcPr>
          <w:p>
            <w:pP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eastAsia="zh-CN"/>
              </w:rPr>
              <w:t>犯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 xml:space="preserve">2的YY君 </w:t>
            </w:r>
            <w:bookmarkStart w:id="0" w:name="_GoBack"/>
            <w:bookmarkEnd w:id="0"/>
          </w:p>
        </w:tc>
        <w:tc>
          <w:tcPr>
            <w:tcW w:w="1559" w:type="dxa"/>
            <w:vAlign w:val="top"/>
          </w:tcPr>
          <w:p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微信</w:t>
            </w:r>
          </w:p>
        </w:tc>
        <w:tc>
          <w:tcPr>
            <w:tcW w:w="2347" w:type="dxa"/>
            <w:vAlign w:val="top"/>
          </w:tcPr>
          <w:p>
            <w:pPr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13501939252</w:t>
            </w:r>
          </w:p>
        </w:tc>
      </w:tr>
    </w:tbl>
    <w:p>
      <w:pPr>
        <w:rPr>
          <w:rFonts w:ascii="仿宋_GB2312" w:eastAsia="仿宋_GB2312"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SHTSW</Company>
  <Pages>1</Pages>
  <Words>22</Words>
  <Characters>130</Characters>
  <Lines>0</Lines>
  <Paragraphs>0</Paragraphs>
  <TotalTime>0</TotalTime>
  <ScaleCrop>false</ScaleCrop>
  <LinksUpToDate>false</LinksUpToDate>
  <CharactersWithSpaces>0</CharactersWithSpaces>
  <Application>WPS Office 个人版_9.1.0.4249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2013-09-12T01:50:00Z</dcterms:created>
  <dc:creator>江赉</dc:creator>
  <cp:lastModifiedBy>Administrator</cp:lastModifiedBy>
  <dcterms:modified xsi:type="dcterms:W3CDTF">2013-10-12T08:02:18Z</dcterms:modified>
  <dc:title>2013年上海市大学生社团文化节高校联系人反馈表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