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3D" w:rsidRPr="00145DFA" w:rsidRDefault="003C623D" w:rsidP="003C623D">
      <w:pPr>
        <w:spacing w:line="360" w:lineRule="auto"/>
        <w:jc w:val="center"/>
        <w:rPr>
          <w:rFonts w:ascii="楷体_GB2312" w:eastAsia="楷体_GB2312" w:hAnsi="Arial" w:hint="eastAsia"/>
          <w:b/>
          <w:spacing w:val="54"/>
          <w:sz w:val="72"/>
        </w:rPr>
      </w:pPr>
      <w:r w:rsidRPr="00145DFA">
        <w:rPr>
          <w:rFonts w:ascii="楷体_GB2312" w:eastAsia="楷体_GB2312" w:hAnsi="Arial" w:hint="eastAsia"/>
          <w:b/>
          <w:spacing w:val="54"/>
          <w:sz w:val="72"/>
        </w:rPr>
        <w:t>网络舆情报告</w:t>
      </w:r>
    </w:p>
    <w:p w:rsidR="003C623D" w:rsidRPr="00145DFA" w:rsidRDefault="003C623D" w:rsidP="003C623D">
      <w:pPr>
        <w:spacing w:afterLines="50" w:after="156" w:line="360" w:lineRule="auto"/>
        <w:jc w:val="center"/>
        <w:rPr>
          <w:rFonts w:ascii="仿宋_GB2312" w:eastAsia="仿宋_GB2312" w:hint="eastAsia"/>
          <w:b/>
          <w:sz w:val="28"/>
        </w:rPr>
      </w:pPr>
      <w:r w:rsidRPr="00145DFA">
        <w:rPr>
          <w:rFonts w:ascii="仿宋_GB2312" w:eastAsia="仿宋_GB2312" w:hint="eastAsia"/>
          <w:b/>
          <w:sz w:val="28"/>
        </w:rPr>
        <w:t>--</w:t>
      </w:r>
      <w:r w:rsidR="00ED291D" w:rsidRPr="00145DFA">
        <w:rPr>
          <w:rFonts w:ascii="仿宋_GB2312" w:eastAsia="仿宋_GB2312" w:hint="eastAsia"/>
          <w:b/>
          <w:sz w:val="28"/>
        </w:rPr>
        <w:t>中日“钓鱼岛”</w:t>
      </w:r>
      <w:r w:rsidR="00E64B03" w:rsidRPr="00145DFA">
        <w:rPr>
          <w:rFonts w:ascii="仿宋_GB2312" w:eastAsia="仿宋_GB2312" w:hint="eastAsia"/>
          <w:b/>
          <w:sz w:val="28"/>
        </w:rPr>
        <w:t>系列动态专稿</w:t>
      </w:r>
      <w:r w:rsidR="003A2202">
        <w:rPr>
          <w:rFonts w:ascii="仿宋_GB2312" w:eastAsia="仿宋_GB2312" w:hint="eastAsia"/>
          <w:b/>
          <w:sz w:val="28"/>
        </w:rPr>
        <w:t>(7</w:t>
      </w:r>
      <w:r w:rsidRPr="00145DFA">
        <w:rPr>
          <w:rFonts w:ascii="仿宋_GB2312" w:eastAsia="仿宋_GB2312" w:hint="eastAsia"/>
          <w:b/>
          <w:sz w:val="28"/>
        </w:rPr>
        <w:t>)</w:t>
      </w:r>
    </w:p>
    <w:p w:rsidR="003C623D" w:rsidRPr="00145DFA" w:rsidRDefault="003A088B" w:rsidP="003A2202">
      <w:pPr>
        <w:ind w:firstLineChars="1600" w:firstLine="3840"/>
        <w:rPr>
          <w:rFonts w:ascii="Arial" w:hAnsi="Arial" w:cs="Arial" w:hint="eastAsia"/>
          <w:szCs w:val="21"/>
        </w:rPr>
      </w:pPr>
      <w:r>
        <w:rPr>
          <w:rFonts w:ascii="仿宋_GB2312" w:eastAsia="仿宋_GB2312" w:hAnsi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361950</wp:posOffset>
                </wp:positionV>
                <wp:extent cx="5259705" cy="0"/>
                <wp:effectExtent l="3619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8.5pt" to="41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gxIA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fgJI0Va&#10;aNFGKI5GoTKdcTk4lGprQ270rF7NRtM3h5QuG6IOPDLcXQyEZSEieRcSNs4A/r77ohn4kKPXsUzn&#10;2rYBEgqAzrEbl3s3+NkjCoeT0WT+nE4wov1dQvI+0FjnP3PdomAUWALnCExOG+cDEZL3LuEdpddC&#10;ythsqVAH4M/ZBPRAWwOp+0aoHQjgLUI4LQUL7iHQ2cO+lBadCAhovU7hi3nCzaOb1UfFInzDCVvd&#10;bE+EvNpAR6qAB8kBwZt1VciPeTpfzVaz8WA8mq4G47SqBp/W5XgwXWfPk+qpKssq+xmoZeO8EYxx&#10;Fdj1as3Gf6eG29xcdXbX670wyXv0WEEg2/8j6djd0NCrNPaaXba27zoINDrfhilMwOMe7MeRX/4C&#10;AAD//wMAUEsDBBQABgAIAAAAIQBpPsJc2wAAAAcBAAAPAAAAZHJzL2Rvd25yZXYueG1sTI9BT8Mw&#10;DIXvSPyHyEjctpQhoCtNp1G0AxKXDrhnjWmrNk7VpFv493jaAW6239Pz9/JNtIM44uQ7RwrulgkI&#10;pNqZjhoFnx+7RQrCB01GD45QwQ962BTXV7nOjDtRhcd9aASHkM+0gjaEMZPS1y1a7ZduRGLt201W&#10;B16nRppJnzjcDnKVJI/S6o74Q6tHLFus+/1sFbxt3/uXMpRV9Tr06xi/5nW5Q6Vub+L2GUTAGP7M&#10;cMZndCiY6eBmMl4MChb3bFTw8MSNWE5XKQ+Hy0EWufzPX/wCAAD//wMAUEsBAi0AFAAGAAgAAAAh&#10;ALaDOJL+AAAA4QEAABMAAAAAAAAAAAAAAAAAAAAAAFtDb250ZW50X1R5cGVzXS54bWxQSwECLQAU&#10;AAYACAAAACEAOP0h/9YAAACUAQAACwAAAAAAAAAAAAAAAAAvAQAAX3JlbHMvLnJlbHNQSwECLQAU&#10;AAYACAAAACEALVT4MSACAAA6BAAADgAAAAAAAAAAAAAAAAAuAgAAZHJzL2Uyb0RvYy54bWxQSwEC&#10;LQAUAAYACAAAACEAaT7CXNsAAAAHAQAADwAAAAAAAAAAAAAAAAB6BAAAZHJzL2Rvd25yZXYueG1s&#10;UEsFBgAAAAAEAAQA8wAAAIIFAAAAAA==&#10;" strokecolor="red" strokeweight="4.5pt">
                <v:stroke linestyle="thinThick"/>
              </v:line>
            </w:pict>
          </mc:Fallback>
        </mc:AlternateContent>
      </w:r>
      <w:r w:rsidR="003C623D" w:rsidRPr="00145DFA">
        <w:rPr>
          <w:rFonts w:ascii="仿宋_GB2312" w:eastAsia="仿宋_GB2312" w:hAnsi="Arial" w:hint="eastAsia"/>
          <w:sz w:val="28"/>
        </w:rPr>
        <w:t xml:space="preserve">                 </w:t>
      </w:r>
      <w:r w:rsidR="00ED291D" w:rsidRPr="00145DFA">
        <w:rPr>
          <w:rFonts w:ascii="仿宋_GB2312" w:eastAsia="仿宋_GB2312" w:hint="eastAsia"/>
          <w:sz w:val="28"/>
        </w:rPr>
        <w:t>2012</w:t>
      </w:r>
      <w:r w:rsidR="003C623D" w:rsidRPr="00145DFA">
        <w:rPr>
          <w:rFonts w:ascii="仿宋_GB2312" w:eastAsia="仿宋_GB2312" w:hint="eastAsia"/>
          <w:sz w:val="28"/>
        </w:rPr>
        <w:t>年</w:t>
      </w:r>
      <w:r w:rsidR="00ED291D" w:rsidRPr="00145DFA">
        <w:rPr>
          <w:rFonts w:ascii="仿宋_GB2312" w:eastAsia="仿宋_GB2312" w:hint="eastAsia"/>
          <w:sz w:val="28"/>
        </w:rPr>
        <w:t>9</w:t>
      </w:r>
      <w:r w:rsidR="003C623D" w:rsidRPr="00145DFA">
        <w:rPr>
          <w:rFonts w:ascii="仿宋_GB2312" w:eastAsia="仿宋_GB2312" w:hint="eastAsia"/>
          <w:sz w:val="28"/>
        </w:rPr>
        <w:t>月</w:t>
      </w:r>
      <w:r w:rsidR="00ED291D" w:rsidRPr="00145DFA">
        <w:rPr>
          <w:rFonts w:ascii="仿宋_GB2312" w:eastAsia="仿宋_GB2312" w:hint="eastAsia"/>
          <w:sz w:val="28"/>
        </w:rPr>
        <w:t>1</w:t>
      </w:r>
      <w:r w:rsidR="000202ED" w:rsidRPr="00145DFA">
        <w:rPr>
          <w:rFonts w:ascii="仿宋_GB2312" w:eastAsia="仿宋_GB2312" w:hint="eastAsia"/>
          <w:sz w:val="28"/>
        </w:rPr>
        <w:t>8</w:t>
      </w:r>
      <w:r w:rsidR="003C623D" w:rsidRPr="00145DFA">
        <w:rPr>
          <w:rFonts w:ascii="仿宋_GB2312" w:eastAsia="仿宋_GB2312" w:hint="eastAsia"/>
          <w:sz w:val="28"/>
        </w:rPr>
        <w:t>日</w:t>
      </w:r>
    </w:p>
    <w:p w:rsidR="00ED291D" w:rsidRPr="00145DFA" w:rsidRDefault="00ED291D" w:rsidP="00ED291D">
      <w:pPr>
        <w:jc w:val="center"/>
        <w:rPr>
          <w:rFonts w:ascii="仿宋_GB2312" w:eastAsia="仿宋_GB2312" w:hAnsi="微软雅黑" w:hint="eastAsia"/>
          <w:b/>
          <w:sz w:val="24"/>
        </w:rPr>
      </w:pPr>
      <w:r w:rsidRPr="00145DFA">
        <w:rPr>
          <w:rFonts w:ascii="仿宋_GB2312" w:eastAsia="仿宋_GB2312" w:hAnsi="微软雅黑" w:hint="eastAsia"/>
          <w:b/>
          <w:sz w:val="24"/>
        </w:rPr>
        <w:t>日本</w:t>
      </w:r>
      <w:r w:rsidR="007A0C31" w:rsidRPr="00145DFA">
        <w:rPr>
          <w:rFonts w:ascii="仿宋_GB2312" w:eastAsia="仿宋_GB2312" w:hAnsi="微软雅黑" w:hint="eastAsia"/>
          <w:b/>
          <w:sz w:val="24"/>
        </w:rPr>
        <w:t>欲</w:t>
      </w:r>
      <w:r w:rsidRPr="00145DFA">
        <w:rPr>
          <w:rFonts w:ascii="仿宋_GB2312" w:eastAsia="仿宋_GB2312" w:hAnsi="微软雅黑" w:hint="eastAsia"/>
          <w:b/>
          <w:sz w:val="24"/>
        </w:rPr>
        <w:t>“购岛”，中</w:t>
      </w:r>
      <w:r w:rsidR="007A0C31" w:rsidRPr="00145DFA">
        <w:rPr>
          <w:rFonts w:ascii="仿宋_GB2312" w:eastAsia="仿宋_GB2312" w:hAnsi="微软雅黑" w:hint="eastAsia"/>
          <w:b/>
          <w:sz w:val="24"/>
        </w:rPr>
        <w:t>华一条心</w:t>
      </w:r>
    </w:p>
    <w:p w:rsidR="000B550B" w:rsidRPr="000B550B" w:rsidRDefault="000B550B" w:rsidP="000B550B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Arial Narrow" w:cs="宋体" w:hint="eastAsia"/>
          <w:kern w:val="0"/>
          <w:sz w:val="24"/>
        </w:rPr>
      </w:pPr>
      <w:r w:rsidRPr="00145DFA">
        <w:rPr>
          <w:rFonts w:ascii="仿宋_GB2312" w:eastAsia="仿宋_GB2312" w:hAnsi="Arial Narrow" w:cs="宋体" w:hint="eastAsia"/>
          <w:kern w:val="0"/>
          <w:sz w:val="24"/>
        </w:rPr>
        <w:t xml:space="preserve">    </w:t>
      </w:r>
      <w:r w:rsidRPr="000B550B">
        <w:rPr>
          <w:rFonts w:ascii="仿宋_GB2312" w:eastAsia="仿宋_GB2312" w:hAnsi="Arial Narrow" w:cs="宋体" w:hint="eastAsia"/>
          <w:kern w:val="0"/>
          <w:sz w:val="24"/>
        </w:rPr>
        <w:t>据日本新闻网9月18日报道，日本海上保安厅18日上午发布消息称，在上午6时50分许，钓鱼岛附近海域发现了一艘中国渔政船。目前，日本海上保安厅的巡视船和警戒飞机正在监视该渔政船的航行动向。据中国之声报道，历经3个月的东海伏季休渔后，浙江、福建等地万余艘渔船启程出海，预计有千艘渔船于17日下午抵达钓鱼岛海域。农业部门表示，将做好一切出海护渔维权和执法管理的准备。</w:t>
      </w:r>
    </w:p>
    <w:p w:rsidR="000B550B" w:rsidRPr="000B550B" w:rsidRDefault="000B550B" w:rsidP="000B550B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Arial Narrow" w:cs="宋体" w:hint="eastAsia"/>
          <w:kern w:val="0"/>
          <w:sz w:val="24"/>
        </w:rPr>
      </w:pPr>
      <w:r w:rsidRPr="000B550B">
        <w:rPr>
          <w:rFonts w:ascii="仿宋_GB2312" w:eastAsia="仿宋_GB2312" w:hAnsi="Arial Narrow" w:cs="宋体" w:hint="eastAsia"/>
          <w:kern w:val="0"/>
          <w:sz w:val="24"/>
        </w:rPr>
        <w:t xml:space="preserve">　　18日是“九·一八”事变81周年纪念日，日本政府担心这1000余艘中国渔船会进入钓鱼岛海域，或发生登岛行为，已经从海上保安厅第11管区(冲绳)和第10管区(福冈)调集了大批巡视船和警戒飞机，在距离钓鱼岛44公里的海域附近加强警戒。日本首相官邸已经于今晨成立了一个“情报联络室”，密切关注中国渔船的动向。</w:t>
      </w:r>
    </w:p>
    <w:p w:rsidR="004D1277" w:rsidRPr="00145DFA" w:rsidRDefault="004D1277" w:rsidP="004D1277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Arial Narrow" w:cs="宋体" w:hint="eastAsia"/>
          <w:kern w:val="0"/>
          <w:sz w:val="24"/>
        </w:rPr>
      </w:pPr>
      <w:r w:rsidRPr="00145DFA">
        <w:rPr>
          <w:rFonts w:ascii="仿宋_GB2312" w:eastAsia="仿宋_GB2312" w:hAnsi="Arial Narrow" w:cs="宋体" w:hint="eastAsia"/>
          <w:bCs/>
          <w:kern w:val="0"/>
          <w:sz w:val="24"/>
        </w:rPr>
        <w:t>深圳公安局18日发布依法表达抗议诉求的通告。</w:t>
      </w:r>
      <w:r w:rsidRPr="004D1277">
        <w:rPr>
          <w:rFonts w:ascii="仿宋_GB2312" w:eastAsia="仿宋_GB2312" w:hAnsi="Arial Narrow" w:cs="宋体" w:hint="eastAsia"/>
          <w:kern w:val="0"/>
          <w:sz w:val="24"/>
        </w:rPr>
        <w:t>近日，</w:t>
      </w:r>
      <w:r w:rsidRPr="00145DFA">
        <w:rPr>
          <w:rFonts w:ascii="仿宋_GB2312" w:eastAsia="仿宋_GB2312" w:hAnsi="Arial Narrow" w:cs="宋体" w:hint="eastAsia"/>
          <w:kern w:val="0"/>
          <w:sz w:val="24"/>
        </w:rPr>
        <w:t>深圳</w:t>
      </w:r>
      <w:r w:rsidRPr="004D1277">
        <w:rPr>
          <w:rFonts w:ascii="仿宋_GB2312" w:eastAsia="仿宋_GB2312" w:hAnsi="Arial Narrow" w:cs="宋体" w:hint="eastAsia"/>
          <w:kern w:val="0"/>
          <w:sz w:val="24"/>
        </w:rPr>
        <w:t>市部分市民自发进行了“保钓”抗议活动，充分彰显了广大市民心系祖国、维护主权、捍卫领土的爱国热情。为了维护社会和谐稳定，保障广大市民的生命、财产安全，现就有关事项通告如下：一、请广大市民自觉维护正常的工作、学习、生活秩序，依法合理有序地表达爱国热情。二、如举行集会、游行、示威活动，须依照宪法和法律的规定向公安机关提出申请并获得许可，按照许可的起止时间、路线等开展。深圳市体育中心及周边区域作为此次“保钓”爱国集会、游行、示威活动的特定区域。三、请广大市民冷静理智、文明守法，积极抵制过激行为。凡以“保钓”爱国名义实施打砸等侵害他人合法权益的行为的，依法追究其法律责任。</w:t>
      </w:r>
    </w:p>
    <w:p w:rsidR="007A0C31" w:rsidRPr="00145DFA" w:rsidRDefault="006340C7" w:rsidP="004D1277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仿宋" w:cs="宋体" w:hint="eastAsia"/>
          <w:kern w:val="0"/>
          <w:sz w:val="24"/>
        </w:rPr>
      </w:pPr>
      <w:r w:rsidRPr="00145DFA">
        <w:rPr>
          <w:rFonts w:ascii="仿宋_GB2312" w:eastAsia="仿宋_GB2312" w:hAnsi="仿宋" w:hint="eastAsia"/>
          <w:sz w:val="24"/>
        </w:rPr>
        <w:lastRenderedPageBreak/>
        <w:t>近日</w:t>
      </w:r>
      <w:r w:rsidR="007A0C31" w:rsidRPr="00145DFA">
        <w:rPr>
          <w:rFonts w:ascii="仿宋_GB2312" w:eastAsia="仿宋_GB2312" w:hAnsi="仿宋" w:hint="eastAsia"/>
          <w:sz w:val="24"/>
        </w:rPr>
        <w:t>上万名华侨华人在美国旧金山举行集会和游行，严正抗议日本侵犯中国钓鱼岛主权。当天下午，逾万名华侨华人、留学生和美国友人聚集在旧金山唐人街花园角广场，高举“保钓护土”标语牌，参加由264个北加州各界华人团体联合举办的“保钓”集会游行活动。活动内容包括“保钓”演讲、高唱爱国歌曲和示威游行。多名侨领、学者在集会发言中指出，钓鱼岛自古以来都是中国领土，决不容许日本侵占。他们呼吁海内外华人共同强烈谴责日本的侵略行为。与会者还高唱抗战歌曲和“保钓”歌曲，随后在唐人街进行示威游行。</w:t>
      </w:r>
    </w:p>
    <w:p w:rsidR="00ED291D" w:rsidRPr="00145DFA" w:rsidRDefault="00ED291D" w:rsidP="00DE3340">
      <w:pPr>
        <w:spacing w:line="360" w:lineRule="auto"/>
        <w:ind w:firstLineChars="200" w:firstLine="480"/>
        <w:rPr>
          <w:rFonts w:ascii="仿宋_GB2312" w:eastAsia="仿宋_GB2312" w:hAnsi="仿宋" w:cs="宋体" w:hint="eastAsia"/>
          <w:kern w:val="0"/>
          <w:sz w:val="24"/>
        </w:rPr>
      </w:pPr>
      <w:r w:rsidRPr="00145DFA">
        <w:rPr>
          <w:rFonts w:ascii="仿宋_GB2312" w:eastAsia="仿宋_GB2312" w:hAnsi="微软雅黑" w:hint="eastAsia"/>
          <w:sz w:val="24"/>
        </w:rPr>
        <w:t>对于日本“购岛”闹剧的愈演愈烈，许多同学发表了他们自己的观点：</w:t>
      </w:r>
      <w:r w:rsidR="003A2202">
        <w:rPr>
          <w:rFonts w:ascii="仿宋_GB2312" w:eastAsia="仿宋_GB2312" w:hAnsi="宋体" w:cs="宋体" w:hint="eastAsia"/>
          <w:kern w:val="0"/>
          <w:sz w:val="24"/>
        </w:rPr>
        <w:t>材料学院</w:t>
      </w:r>
      <w:r w:rsidRPr="00145DFA">
        <w:rPr>
          <w:rFonts w:ascii="仿宋_GB2312" w:eastAsia="仿宋_GB2312" w:hAnsi="宋体" w:cs="宋体" w:hint="eastAsia"/>
          <w:kern w:val="0"/>
          <w:sz w:val="24"/>
        </w:rPr>
        <w:t>的</w:t>
      </w:r>
      <w:r w:rsidR="00FE6959" w:rsidRPr="00145DFA">
        <w:rPr>
          <w:rFonts w:ascii="仿宋_GB2312" w:eastAsia="仿宋_GB2312" w:hAnsi="宋体" w:cs="宋体" w:hint="eastAsia"/>
          <w:b/>
          <w:kern w:val="0"/>
          <w:sz w:val="24"/>
        </w:rPr>
        <w:t>杨</w:t>
      </w:r>
      <w:r w:rsidRPr="00145DFA">
        <w:rPr>
          <w:rFonts w:ascii="仿宋_GB2312" w:eastAsia="仿宋_GB2312" w:hAnsi="宋体" w:cs="宋体" w:hint="eastAsia"/>
          <w:b/>
          <w:kern w:val="0"/>
          <w:sz w:val="24"/>
        </w:rPr>
        <w:t>同学</w:t>
      </w:r>
      <w:r w:rsidRPr="00145DFA">
        <w:rPr>
          <w:rFonts w:ascii="仿宋_GB2312" w:eastAsia="仿宋_GB2312" w:hAnsi="宋体" w:cs="宋体" w:hint="eastAsia"/>
          <w:kern w:val="0"/>
          <w:sz w:val="24"/>
        </w:rPr>
        <w:t>认为：</w:t>
      </w:r>
      <w:r w:rsidR="004D1277" w:rsidRPr="00145DFA">
        <w:rPr>
          <w:rFonts w:ascii="仿宋_GB2312" w:eastAsia="仿宋_GB2312" w:hAnsi="宋体" w:cs="宋体" w:hint="eastAsia"/>
          <w:kern w:val="0"/>
          <w:sz w:val="24"/>
        </w:rPr>
        <w:t>钓鱼岛是我国固有领土，日本的购岛行为严重侵犯了我国的领土主权，严重伤害了中国13亿人民的感情。在这种情况下，国民做出一些反日游行是可以理解的，但至于游行中出现的打砸抢行为是有失理智的。对此我认为国人还应热血爱国，理性抗日。</w:t>
      </w:r>
      <w:r w:rsidR="003A2202">
        <w:rPr>
          <w:rFonts w:ascii="仿宋_GB2312" w:eastAsia="仿宋_GB2312" w:hint="eastAsia"/>
          <w:sz w:val="24"/>
        </w:rPr>
        <w:t>环境学院</w:t>
      </w:r>
      <w:r w:rsidRPr="00145DFA">
        <w:rPr>
          <w:rFonts w:ascii="仿宋_GB2312" w:eastAsia="仿宋_GB2312" w:hint="eastAsia"/>
          <w:sz w:val="24"/>
        </w:rPr>
        <w:t>的</w:t>
      </w:r>
      <w:r w:rsidR="00FE6959" w:rsidRPr="00145DFA">
        <w:rPr>
          <w:rFonts w:ascii="仿宋_GB2312" w:eastAsia="仿宋_GB2312" w:hint="eastAsia"/>
          <w:b/>
          <w:sz w:val="24"/>
        </w:rPr>
        <w:t>陈</w:t>
      </w:r>
      <w:r w:rsidRPr="00145DFA">
        <w:rPr>
          <w:rFonts w:ascii="仿宋_GB2312" w:eastAsia="仿宋_GB2312" w:hint="eastAsia"/>
          <w:b/>
          <w:sz w:val="24"/>
        </w:rPr>
        <w:t>同学</w:t>
      </w:r>
      <w:r w:rsidRPr="00145DFA">
        <w:rPr>
          <w:rFonts w:ascii="仿宋_GB2312" w:eastAsia="仿宋_GB2312" w:hint="eastAsia"/>
          <w:sz w:val="24"/>
        </w:rPr>
        <w:t>认为：</w:t>
      </w:r>
      <w:r w:rsidR="004D1277" w:rsidRPr="00145DFA">
        <w:rPr>
          <w:rFonts w:ascii="仿宋_GB2312" w:eastAsia="仿宋_GB2312" w:hint="eastAsia"/>
          <w:sz w:val="24"/>
        </w:rPr>
        <w:t>日本强行霸占钓鱼岛</w:t>
      </w:r>
      <w:r w:rsidR="006340C7" w:rsidRPr="00145DFA">
        <w:rPr>
          <w:rFonts w:ascii="仿宋_GB2312" w:eastAsia="仿宋_GB2312" w:hint="eastAsia"/>
          <w:sz w:val="24"/>
        </w:rPr>
        <w:t>，甚至欲将其国有化的行为太过可耻，让我无法容忍。钓鱼岛虽然面积不大，却关乎中国主权</w:t>
      </w:r>
      <w:r w:rsidR="006340C7" w:rsidRPr="00145DFA">
        <w:rPr>
          <w:rFonts w:ascii="仿宋_GB2312" w:eastAsia="仿宋_GB2312" w:hAnsi="仿宋" w:hint="eastAsia"/>
          <w:sz w:val="24"/>
        </w:rPr>
        <w:t>问题，我们绝不能让步！</w:t>
      </w:r>
      <w:r w:rsidR="003A2202">
        <w:rPr>
          <w:rFonts w:ascii="仿宋_GB2312" w:eastAsia="仿宋_GB2312" w:hAnsi="仿宋" w:cs="宋体" w:hint="eastAsia"/>
          <w:kern w:val="0"/>
          <w:sz w:val="24"/>
        </w:rPr>
        <w:t>纺织学院</w:t>
      </w:r>
      <w:r w:rsidRPr="00145DFA">
        <w:rPr>
          <w:rFonts w:ascii="仿宋_GB2312" w:eastAsia="仿宋_GB2312" w:hAnsi="仿宋" w:cs="宋体" w:hint="eastAsia"/>
          <w:kern w:val="0"/>
          <w:sz w:val="24"/>
        </w:rPr>
        <w:t>的</w:t>
      </w:r>
      <w:r w:rsidR="00FE6959" w:rsidRPr="00145DFA">
        <w:rPr>
          <w:rFonts w:ascii="仿宋_GB2312" w:eastAsia="仿宋_GB2312" w:hAnsi="仿宋" w:cs="宋体" w:hint="eastAsia"/>
          <w:b/>
          <w:kern w:val="0"/>
          <w:sz w:val="24"/>
        </w:rPr>
        <w:t>王</w:t>
      </w:r>
      <w:r w:rsidRPr="00145DFA">
        <w:rPr>
          <w:rFonts w:ascii="仿宋_GB2312" w:eastAsia="仿宋_GB2312" w:hAnsi="仿宋" w:cs="宋体" w:hint="eastAsia"/>
          <w:b/>
          <w:kern w:val="0"/>
          <w:sz w:val="24"/>
        </w:rPr>
        <w:t>同学</w:t>
      </w:r>
      <w:r w:rsidRPr="00145DFA">
        <w:rPr>
          <w:rFonts w:ascii="仿宋_GB2312" w:eastAsia="仿宋_GB2312" w:hAnsi="仿宋" w:cs="宋体" w:hint="eastAsia"/>
          <w:kern w:val="0"/>
          <w:sz w:val="24"/>
        </w:rPr>
        <w:t>认为：</w:t>
      </w:r>
      <w:r w:rsidR="006340C7" w:rsidRPr="00145DFA">
        <w:rPr>
          <w:rFonts w:ascii="仿宋_GB2312" w:eastAsia="仿宋_GB2312" w:hAnsi="仿宋" w:cs="宋体" w:hint="eastAsia"/>
          <w:sz w:val="24"/>
        </w:rPr>
        <w:t>对日方公然侵犯中国领土主权、伤害中国人民感情、损害中日关系之错误行径，中华民族都会坚决反对！</w:t>
      </w:r>
      <w:r w:rsidR="006340C7" w:rsidRPr="006340C7">
        <w:rPr>
          <w:rFonts w:ascii="仿宋_GB2312" w:eastAsia="仿宋_GB2312" w:hAnsi="仿宋" w:cs="宋体" w:hint="eastAsia"/>
          <w:kern w:val="0"/>
          <w:sz w:val="24"/>
        </w:rPr>
        <w:t>国土神圣，半寸不让</w:t>
      </w:r>
      <w:r w:rsidR="00DE3340" w:rsidRPr="00145DFA">
        <w:rPr>
          <w:rFonts w:ascii="仿宋_GB2312" w:eastAsia="仿宋_GB2312" w:hAnsi="仿宋" w:cs="宋体" w:hint="eastAsia"/>
          <w:sz w:val="24"/>
        </w:rPr>
        <w:t>，</w:t>
      </w:r>
      <w:r w:rsidR="006340C7" w:rsidRPr="006340C7">
        <w:rPr>
          <w:rFonts w:ascii="仿宋_GB2312" w:eastAsia="仿宋_GB2312" w:hAnsi="仿宋" w:cs="宋体" w:hint="eastAsia"/>
          <w:kern w:val="0"/>
          <w:sz w:val="24"/>
        </w:rPr>
        <w:t>我们决不姑息任何形式的挑衅。无论何时、何地，爱国都是一种不容玷污的高尚情怀。</w:t>
      </w:r>
      <w:r w:rsidR="003A2202">
        <w:rPr>
          <w:rFonts w:ascii="仿宋_GB2312" w:eastAsia="仿宋_GB2312" w:hAnsi="仿宋" w:cs="宋体" w:hint="eastAsia"/>
          <w:kern w:val="0"/>
          <w:sz w:val="24"/>
        </w:rPr>
        <w:t>理学院</w:t>
      </w:r>
      <w:r w:rsidRPr="00145DFA">
        <w:rPr>
          <w:rFonts w:ascii="仿宋_GB2312" w:eastAsia="仿宋_GB2312" w:hAnsi="仿宋" w:cs="宋体" w:hint="eastAsia"/>
          <w:kern w:val="0"/>
          <w:sz w:val="24"/>
        </w:rPr>
        <w:t>的</w:t>
      </w:r>
      <w:r w:rsidR="00FE6959" w:rsidRPr="00145DFA">
        <w:rPr>
          <w:rFonts w:ascii="仿宋_GB2312" w:eastAsia="仿宋_GB2312" w:hAnsi="仿宋" w:cs="宋体" w:hint="eastAsia"/>
          <w:b/>
          <w:kern w:val="0"/>
          <w:sz w:val="24"/>
        </w:rPr>
        <w:t>解</w:t>
      </w:r>
      <w:r w:rsidRPr="00145DFA">
        <w:rPr>
          <w:rFonts w:ascii="仿宋_GB2312" w:eastAsia="仿宋_GB2312" w:hAnsi="仿宋" w:cs="宋体" w:hint="eastAsia"/>
          <w:b/>
          <w:kern w:val="0"/>
          <w:sz w:val="24"/>
        </w:rPr>
        <w:t>同学</w:t>
      </w:r>
      <w:r w:rsidRPr="00145DFA">
        <w:rPr>
          <w:rFonts w:ascii="仿宋_GB2312" w:eastAsia="仿宋_GB2312" w:hAnsi="仿宋" w:cs="宋体" w:hint="eastAsia"/>
          <w:kern w:val="0"/>
          <w:sz w:val="24"/>
        </w:rPr>
        <w:t>认为：</w:t>
      </w:r>
      <w:r w:rsidR="00DE3340" w:rsidRPr="00145DFA">
        <w:rPr>
          <w:rFonts w:ascii="仿宋_GB2312" w:eastAsia="仿宋_GB2312" w:hAnsi="仿宋" w:cs="宋体" w:hint="eastAsia"/>
          <w:kern w:val="0"/>
          <w:sz w:val="24"/>
        </w:rPr>
        <w:t>作为中国人，我深深地爱着自己的祖国，爱着这片生我养我的土地。如果有一天谁要从我身边抢走这土地，我定要与他决战到底。钓鱼岛是中国的，谁也别想抹去！我爱这片土地，也爱土地上的人民。为了人民的集体利益，我不崇尚暴力！看清真相，理性爱国，团结一起，大家有益！</w:t>
      </w:r>
    </w:p>
    <w:p w:rsidR="00ED291D" w:rsidRPr="00145DFA" w:rsidRDefault="00ED291D" w:rsidP="00DE3340">
      <w:pPr>
        <w:spacing w:line="360" w:lineRule="auto"/>
        <w:rPr>
          <w:rFonts w:ascii="仿宋_GB2312" w:eastAsia="仿宋_GB2312" w:hAnsi="仿宋" w:hint="eastAsia"/>
          <w:sz w:val="24"/>
        </w:rPr>
      </w:pPr>
      <w:r w:rsidRPr="00145DFA">
        <w:rPr>
          <w:rFonts w:ascii="仿宋_GB2312" w:eastAsia="仿宋_GB2312" w:hAnsi="仿宋" w:hint="eastAsia"/>
          <w:sz w:val="24"/>
        </w:rPr>
        <w:t>【舆情分析】:</w:t>
      </w:r>
    </w:p>
    <w:p w:rsidR="00FE6959" w:rsidRPr="00145DFA" w:rsidRDefault="00FE6959" w:rsidP="00FE695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Arial Narrow" w:cs="宋体" w:hint="eastAsia"/>
          <w:kern w:val="0"/>
          <w:sz w:val="24"/>
        </w:rPr>
      </w:pPr>
      <w:r w:rsidRPr="00145DFA">
        <w:rPr>
          <w:rFonts w:ascii="仿宋_GB2312" w:eastAsia="仿宋_GB2312" w:hAnsi="仿宋" w:cs="宋体" w:hint="eastAsia"/>
          <w:kern w:val="0"/>
          <w:sz w:val="24"/>
        </w:rPr>
        <w:t xml:space="preserve">　　最近，日本政府公然将中国的钓鱼岛“</w:t>
      </w:r>
      <w:r w:rsidRPr="00145DFA">
        <w:rPr>
          <w:rFonts w:ascii="仿宋" w:eastAsia="仿宋" w:hAnsi="仿宋" w:cs="宋体" w:hint="eastAsia"/>
          <w:kern w:val="0"/>
          <w:sz w:val="24"/>
        </w:rPr>
        <w:t>国有化”。一些国际</w:t>
      </w:r>
      <w:r w:rsidRPr="00145DFA">
        <w:rPr>
          <w:rFonts w:ascii="仿宋_GB2312" w:eastAsia="仿宋_GB2312" w:hAnsi="Arial Narrow" w:cs="宋体" w:hint="eastAsia"/>
          <w:kern w:val="0"/>
          <w:sz w:val="24"/>
        </w:rPr>
        <w:t>人士在接受新华社记者采访时指出，日本的这一举动是对战后国际秩序的公然挑战。</w:t>
      </w:r>
    </w:p>
    <w:p w:rsidR="000202ED" w:rsidRPr="00145DFA" w:rsidRDefault="00FE6959" w:rsidP="00DE3340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_GB2312" w:eastAsia="仿宋_GB2312" w:hAnsi="Arial Narrow" w:cs="宋体" w:hint="eastAsia"/>
          <w:kern w:val="0"/>
          <w:sz w:val="24"/>
        </w:rPr>
      </w:pPr>
      <w:r w:rsidRPr="00145DFA">
        <w:rPr>
          <w:rFonts w:ascii="仿宋_GB2312" w:eastAsia="仿宋_GB2312" w:hAnsi="Arial Narrow" w:cs="宋体" w:hint="eastAsia"/>
          <w:kern w:val="0"/>
          <w:sz w:val="24"/>
        </w:rPr>
        <w:t>我国外交部发言人洪磊17日在例行记者会上指出，日方不应采取躲避或掩盖责任的态度，中国人民对</w:t>
      </w:r>
      <w:r w:rsidR="003A2202">
        <w:rPr>
          <w:rFonts w:ascii="仿宋_GB2312" w:eastAsia="仿宋_GB2312" w:hAnsi="Arial Narrow" w:cs="宋体" w:hint="eastAsia"/>
          <w:kern w:val="0"/>
          <w:sz w:val="24"/>
        </w:rPr>
        <w:t>日本政府非法“购岛”的行径举国一致坚决反对。</w:t>
      </w:r>
      <w:r w:rsidRPr="00145DFA">
        <w:rPr>
          <w:rFonts w:ascii="仿宋_GB2312" w:eastAsia="仿宋_GB2312" w:hAnsi="Arial Narrow" w:cs="宋体" w:hint="eastAsia"/>
          <w:kern w:val="0"/>
          <w:sz w:val="24"/>
        </w:rPr>
        <w:t>我们呼吁国内民众冷静、理智、合法有序地表达诉求</w:t>
      </w:r>
      <w:r w:rsidR="00145DFA" w:rsidRPr="00145DFA">
        <w:rPr>
          <w:rFonts w:ascii="仿宋_GB2312" w:eastAsia="仿宋_GB2312" w:hAnsi="Arial Narrow" w:cs="宋体" w:hint="eastAsia"/>
          <w:kern w:val="0"/>
          <w:sz w:val="24"/>
        </w:rPr>
        <w:t>。</w:t>
      </w:r>
      <w:r w:rsidR="000202ED" w:rsidRPr="00145DFA">
        <w:rPr>
          <w:rFonts w:ascii="仿宋_GB2312" w:eastAsia="仿宋_GB2312" w:hint="eastAsia"/>
          <w:sz w:val="24"/>
        </w:rPr>
        <w:t>钓鱼岛的主权纷争导致中国公民的抵制日货情绪日渐高涨，随着</w:t>
      </w:r>
      <w:bookmarkStart w:id="0" w:name="_GoBack"/>
      <w:bookmarkEnd w:id="0"/>
      <w:r w:rsidR="000202ED" w:rsidRPr="00145DFA">
        <w:rPr>
          <w:rFonts w:ascii="仿宋_GB2312" w:eastAsia="仿宋_GB2312" w:hint="eastAsia"/>
          <w:sz w:val="24"/>
        </w:rPr>
        <w:t>这种情绪的蔓延，日资品牌在中国市场的日</w:t>
      </w:r>
      <w:r w:rsidR="000202ED" w:rsidRPr="00145DFA">
        <w:rPr>
          <w:rFonts w:ascii="仿宋_GB2312" w:eastAsia="仿宋_GB2312" w:hint="eastAsia"/>
          <w:sz w:val="24"/>
        </w:rPr>
        <w:lastRenderedPageBreak/>
        <w:t>子也每况愈下。由于销售份额急剧下降，不少品牌正拟退出中国市场。包括在旅游业，不少旅行团取消了赴日之行。而这种情况的发生及日渐严重，不仅对日本不利，对中国的劳动者、消费者也是不利的。</w:t>
      </w:r>
    </w:p>
    <w:p w:rsidR="000202ED" w:rsidRPr="00145DFA" w:rsidRDefault="000202ED" w:rsidP="00FE6959">
      <w:pPr>
        <w:spacing w:line="360" w:lineRule="auto"/>
        <w:rPr>
          <w:rFonts w:ascii="仿宋_GB2312" w:eastAsia="仿宋_GB2312" w:hint="eastAsia"/>
          <w:sz w:val="24"/>
        </w:rPr>
      </w:pPr>
      <w:r w:rsidRPr="00145DFA">
        <w:rPr>
          <w:rFonts w:ascii="仿宋_GB2312" w:eastAsia="仿宋_GB2312" w:hint="eastAsia"/>
          <w:sz w:val="24"/>
        </w:rPr>
        <w:t xml:space="preserve">  </w:t>
      </w:r>
      <w:r w:rsidR="00FE6959" w:rsidRPr="00145DFA">
        <w:rPr>
          <w:rFonts w:ascii="仿宋_GB2312" w:eastAsia="仿宋_GB2312" w:hint="eastAsia"/>
          <w:sz w:val="24"/>
        </w:rPr>
        <w:t xml:space="preserve">  </w:t>
      </w:r>
      <w:r w:rsidRPr="00145DFA">
        <w:rPr>
          <w:rFonts w:ascii="仿宋_GB2312" w:eastAsia="仿宋_GB2312" w:hint="eastAsia"/>
          <w:sz w:val="24"/>
        </w:rPr>
        <w:t>随着钓鱼岛事件的不断升级，很多大学生消费者已经从感性转向理性，明白一味的从源头上抵制日货虽能影响日本经济，但无形中也不利于我们国家的自身发展。专家分析认为，钓鱼岛事件的爆发，对中日经济发展都有</w:t>
      </w:r>
      <w:r w:rsidR="00FE6959" w:rsidRPr="00145DFA">
        <w:rPr>
          <w:rFonts w:ascii="仿宋_GB2312" w:eastAsia="仿宋_GB2312" w:hint="eastAsia"/>
          <w:sz w:val="24"/>
        </w:rPr>
        <w:t>极大影响。中华人民不会放弃对领土主权的捍卫，但我们在维护主权的前提下也在不断寻求和平方式解决这一事件。</w:t>
      </w:r>
    </w:p>
    <w:p w:rsidR="003C623D" w:rsidRPr="00145DFA" w:rsidRDefault="003C623D" w:rsidP="00FE6959">
      <w:pPr>
        <w:spacing w:line="360" w:lineRule="auto"/>
        <w:rPr>
          <w:rFonts w:ascii="仿宋_GB2312" w:eastAsia="仿宋_GB2312" w:hAnsi="Arial" w:cs="Arial" w:hint="eastAsia"/>
          <w:sz w:val="24"/>
        </w:rPr>
      </w:pPr>
    </w:p>
    <w:p w:rsidR="003C623D" w:rsidRPr="00145DFA" w:rsidRDefault="003C623D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BC49AB" w:rsidRPr="00145DFA" w:rsidRDefault="00BC49AB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BC49AB" w:rsidRPr="00145DFA" w:rsidRDefault="00BC49AB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BC49AB" w:rsidRDefault="00BC49AB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A2202" w:rsidRPr="00145DFA" w:rsidRDefault="003A2202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DE3340" w:rsidRPr="00145DFA" w:rsidRDefault="00DE3340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3C623D" w:rsidRPr="00145DFA" w:rsidRDefault="003C623D" w:rsidP="003C623D">
      <w:pPr>
        <w:rPr>
          <w:rFonts w:ascii="Arial" w:eastAsia="仿宋_GB2312" w:hAnsi="Arial" w:cs="Arial" w:hint="eastAsia"/>
          <w:sz w:val="24"/>
          <w:szCs w:val="21"/>
        </w:rPr>
      </w:pPr>
    </w:p>
    <w:p w:rsidR="00BD2E58" w:rsidRDefault="00BD2E58" w:rsidP="003C623D">
      <w:pPr>
        <w:spacing w:line="360" w:lineRule="auto"/>
        <w:rPr>
          <w:rFonts w:ascii="楷体_GB2312" w:eastAsia="楷体_GB2312" w:hAnsi="华文中宋" w:hint="eastAsia"/>
          <w:b/>
          <w:sz w:val="24"/>
        </w:rPr>
      </w:pPr>
    </w:p>
    <w:p w:rsidR="003A2202" w:rsidRPr="00145DFA" w:rsidRDefault="003A2202" w:rsidP="003C623D">
      <w:pPr>
        <w:spacing w:line="360" w:lineRule="auto"/>
        <w:rPr>
          <w:rFonts w:ascii="楷体_GB2312" w:eastAsia="楷体_GB2312" w:hAnsi="华文中宋" w:hint="eastAsia"/>
          <w:b/>
          <w:sz w:val="24"/>
        </w:rPr>
      </w:pPr>
    </w:p>
    <w:p w:rsidR="003C623D" w:rsidRPr="00145DFA" w:rsidRDefault="003C623D" w:rsidP="003C623D">
      <w:pPr>
        <w:spacing w:line="360" w:lineRule="auto"/>
        <w:rPr>
          <w:rFonts w:ascii="楷体_GB2312" w:eastAsia="楷体_GB2312" w:hint="eastAsia"/>
          <w:sz w:val="24"/>
        </w:rPr>
      </w:pPr>
      <w:r w:rsidRPr="00145DFA">
        <w:rPr>
          <w:rFonts w:ascii="楷体_GB2312" w:eastAsia="楷体_GB2312" w:hAnsi="华文中宋" w:hint="eastAsia"/>
          <w:b/>
          <w:sz w:val="24"/>
        </w:rPr>
        <w:t>指导老师：</w:t>
      </w:r>
      <w:r w:rsidRPr="00145DFA">
        <w:rPr>
          <w:rFonts w:ascii="楷体_GB2312" w:eastAsia="楷体_GB2312" w:hAnsi="华文中宋" w:hint="eastAsia"/>
          <w:sz w:val="24"/>
        </w:rPr>
        <w:t>韩哲宇</w:t>
      </w:r>
    </w:p>
    <w:p w:rsidR="003C623D" w:rsidRPr="00145DFA" w:rsidRDefault="003C623D" w:rsidP="003C623D">
      <w:pPr>
        <w:spacing w:line="360" w:lineRule="auto"/>
        <w:rPr>
          <w:rFonts w:ascii="楷体_GB2312" w:eastAsia="楷体_GB2312" w:hAnsi="华文中宋" w:hint="eastAsia"/>
          <w:sz w:val="24"/>
        </w:rPr>
      </w:pPr>
      <w:r w:rsidRPr="00145DFA">
        <w:rPr>
          <w:rFonts w:ascii="楷体_GB2312" w:eastAsia="楷体_GB2312" w:hAnsi="华文中宋" w:hint="eastAsia"/>
          <w:sz w:val="24"/>
        </w:rPr>
        <w:t xml:space="preserve">          沈洁</w:t>
      </w:r>
    </w:p>
    <w:p w:rsidR="003C623D" w:rsidRPr="00145DFA" w:rsidRDefault="003C623D" w:rsidP="003C623D">
      <w:pPr>
        <w:spacing w:line="360" w:lineRule="auto"/>
        <w:rPr>
          <w:rFonts w:ascii="楷体_GB2312" w:eastAsia="楷体_GB2312" w:hAnsi="华文中宋" w:hint="eastAsia"/>
          <w:sz w:val="24"/>
        </w:rPr>
      </w:pPr>
      <w:r w:rsidRPr="00145DFA">
        <w:rPr>
          <w:rFonts w:ascii="楷体_GB2312" w:eastAsia="楷体_GB2312" w:hAnsi="华文中宋" w:hint="eastAsia"/>
          <w:b/>
          <w:sz w:val="24"/>
        </w:rPr>
        <w:t>舆情收集：</w:t>
      </w:r>
      <w:r w:rsidRPr="00145DFA">
        <w:rPr>
          <w:rFonts w:ascii="楷体_GB2312" w:eastAsia="楷体_GB2312" w:hAnsi="华文中宋" w:hint="eastAsia"/>
          <w:sz w:val="24"/>
        </w:rPr>
        <w:t>团委调研中心编辑部</w:t>
      </w:r>
    </w:p>
    <w:p w:rsidR="003C623D" w:rsidRPr="00145DFA" w:rsidRDefault="003C623D" w:rsidP="003C623D">
      <w:pPr>
        <w:spacing w:line="360" w:lineRule="auto"/>
        <w:rPr>
          <w:rFonts w:ascii="楷体_GB2312" w:eastAsia="楷体_GB2312" w:hAnsi="华文中宋" w:hint="eastAsia"/>
          <w:sz w:val="24"/>
        </w:rPr>
      </w:pPr>
      <w:r w:rsidRPr="00145DFA">
        <w:rPr>
          <w:rFonts w:ascii="楷体_GB2312" w:eastAsia="楷体_GB2312" w:hAnsi="华文中宋" w:hint="eastAsia"/>
          <w:b/>
          <w:sz w:val="24"/>
        </w:rPr>
        <w:t>舆情整理</w:t>
      </w:r>
      <w:r w:rsidRPr="00145DFA">
        <w:rPr>
          <w:rFonts w:ascii="楷体_GB2312" w:eastAsia="楷体_GB2312" w:hAnsi="华文中宋" w:hint="eastAsia"/>
          <w:sz w:val="24"/>
        </w:rPr>
        <w:t>：团委调研中心编辑部</w:t>
      </w:r>
    </w:p>
    <w:p w:rsidR="003C623D" w:rsidRPr="00145DFA" w:rsidRDefault="003C623D" w:rsidP="003C623D">
      <w:pPr>
        <w:spacing w:line="360" w:lineRule="auto"/>
        <w:rPr>
          <w:rFonts w:ascii="楷体_GB2312" w:eastAsia="楷体_GB2312" w:hAnsi="华文中宋" w:hint="eastAsia"/>
          <w:sz w:val="24"/>
        </w:rPr>
      </w:pPr>
      <w:r w:rsidRPr="00145DFA">
        <w:rPr>
          <w:rFonts w:ascii="楷体_GB2312" w:eastAsia="楷体_GB2312" w:hAnsi="华文中宋" w:hint="eastAsia"/>
          <w:b/>
          <w:sz w:val="24"/>
        </w:rPr>
        <w:t>统    稿：</w:t>
      </w:r>
      <w:r w:rsidR="003A2202">
        <w:rPr>
          <w:rFonts w:ascii="楷体_GB2312" w:eastAsia="楷体_GB2312" w:hAnsi="华文中宋" w:hint="eastAsia"/>
          <w:sz w:val="24"/>
        </w:rPr>
        <w:t>陆叶娉</w:t>
      </w:r>
    </w:p>
    <w:p w:rsidR="003C623D" w:rsidRPr="00145DFA" w:rsidRDefault="003C623D" w:rsidP="003C623D">
      <w:pPr>
        <w:spacing w:line="360" w:lineRule="auto"/>
        <w:rPr>
          <w:rFonts w:ascii="仿宋_GB2312" w:eastAsia="仿宋_GB2312" w:hAnsi="华文中宋" w:hint="eastAsia"/>
          <w:b/>
          <w:sz w:val="28"/>
          <w:szCs w:val="28"/>
        </w:rPr>
      </w:pPr>
    </w:p>
    <w:p w:rsidR="00FE6959" w:rsidRPr="00145DFA" w:rsidRDefault="00FE6959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FE6959" w:rsidRPr="00145DFA" w:rsidRDefault="00FE6959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0B550B" w:rsidRPr="00145DFA" w:rsidRDefault="000B550B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0B550B" w:rsidRPr="00145DFA" w:rsidRDefault="000B550B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FE6959" w:rsidRDefault="00FE6959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A2202" w:rsidRPr="00145DFA" w:rsidRDefault="003A2202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</w:p>
    <w:p w:rsidR="003C623D" w:rsidRPr="00145DFA" w:rsidRDefault="003A088B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86400" cy="635"/>
                <wp:effectExtent l="9525" t="7620" r="952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6+GgIAADQ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CkSId&#10;jOhJKI7y0JneuAIcKrW1oTZ6Us/mSdNvDildtUTteWT4cjYQloWI5C4kbJwB/F3/UTPwIQevY5tO&#10;je1QI4X5GgIDOLQCneJczre58JNHFA6n+XyWpzA+Cnezh2nMRIoAEkKNdf4D1x0KRokl8I+Q5Pjk&#10;fCD1yyW4K70RUsbBS4X6Ei+mk2kMcFoKFi6Dm7P7XSUtOpIgnfgNee/crD4oFsFaTth6sD0R8mJD&#10;cqkCHhQDdAbroo3vi3Sxnq/n+SifzNajPK3r0ftNlY9mm+zdtH6oq6rOfgRqWV60gjGuArurTrP8&#10;73QwvJiLwm5KvbUhuUeP/QKy138kHecaRnkRxU6z89Ze5w3SjM7DMwraf70H+/VjX/0EAAD//wMA&#10;UEsDBBQABgAIAAAAIQCA8mF82wAAAAYBAAAPAAAAZHJzL2Rvd25yZXYueG1sTI/BTsMwEETvlfoP&#10;1lbi1jpNUFVCnKpCwAUJiRI4O/GSRNjrKHbT8PdsT3CcmdXM2+IwOysmHEPvScF2k4BAarzpqVVQ&#10;vT+t9yBC1GS09YQKfjDAoVwuCp0bf6E3nE6xFVxCIdcKuhiHXMrQdOh02PgBibMvPzodWY6tNKO+&#10;cLmzMk2SnXS6J17o9IAPHTbfp7NTcPx8ecxep9p5a+7a6sO4KnlOlbpZzcd7EBHn+HcMV3xGh5KZ&#10;an8mE4RVwI9EBdk2BcHpfnfLRn01MpBlIf/jl78AAAD//wMAUEsBAi0AFAAGAAgAAAAhALaDOJL+&#10;AAAA4QEAABMAAAAAAAAAAAAAAAAAAAAAAFtDb250ZW50X1R5cGVzXS54bWxQSwECLQAUAAYACAAA&#10;ACEAOP0h/9YAAACUAQAACwAAAAAAAAAAAAAAAAAvAQAAX3JlbHMvLnJlbHNQSwECLQAUAAYACAAA&#10;ACEAp/I+vhoCAAA0BAAADgAAAAAAAAAAAAAAAAAuAgAAZHJzL2Uyb0RvYy54bWxQSwECLQAUAAYA&#10;CAAAACEAgPJhfNsAAAAGAQAADwAAAAAAAAAAAAAAAAB0BAAAZHJzL2Rvd25yZXYueG1sUEsFBgAA&#10;AAAEAAQA8wAAAHwFAAAAAA==&#10;"/>
            </w:pict>
          </mc:Fallback>
        </mc:AlternateContent>
      </w:r>
    </w:p>
    <w:p w:rsidR="003C623D" w:rsidRPr="00145DFA" w:rsidRDefault="003C623D" w:rsidP="003C623D">
      <w:pPr>
        <w:pStyle w:val="a3"/>
        <w:spacing w:before="0" w:after="0" w:line="360" w:lineRule="auto"/>
        <w:jc w:val="both"/>
        <w:rPr>
          <w:rFonts w:ascii="仿宋_GB2312" w:eastAsia="仿宋_GB2312" w:hint="eastAsia"/>
          <w:b/>
          <w:sz w:val="28"/>
          <w:szCs w:val="28"/>
        </w:rPr>
      </w:pPr>
      <w:r w:rsidRPr="00145DFA">
        <w:rPr>
          <w:rFonts w:ascii="仿宋_GB2312" w:eastAsia="仿宋_GB2312" w:hint="eastAsia"/>
          <w:b/>
          <w:sz w:val="28"/>
          <w:szCs w:val="28"/>
        </w:rPr>
        <w:t>报：</w:t>
      </w:r>
      <w:r w:rsidRPr="00145DFA">
        <w:rPr>
          <w:rFonts w:ascii="仿宋_GB2312" w:eastAsia="仿宋_GB2312" w:hint="eastAsia"/>
          <w:sz w:val="28"/>
          <w:szCs w:val="28"/>
        </w:rPr>
        <w:t>校党委、团市委</w:t>
      </w:r>
    </w:p>
    <w:p w:rsidR="003C623D" w:rsidRPr="00145DFA" w:rsidRDefault="003C623D" w:rsidP="003C623D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145DFA">
        <w:rPr>
          <w:rFonts w:ascii="仿宋_GB2312" w:eastAsia="仿宋_GB2312" w:hint="eastAsia"/>
          <w:b/>
          <w:sz w:val="28"/>
          <w:szCs w:val="28"/>
        </w:rPr>
        <w:t>送：</w:t>
      </w:r>
      <w:r w:rsidRPr="00145DFA">
        <w:rPr>
          <w:rFonts w:ascii="仿宋_GB2312" w:eastAsia="仿宋_GB2312" w:hint="eastAsia"/>
          <w:sz w:val="28"/>
          <w:szCs w:val="28"/>
        </w:rPr>
        <w:t>党委办公室、校长办公室、党委组织部、党委宣传部、学工部</w:t>
      </w:r>
    </w:p>
    <w:p w:rsidR="003C623D" w:rsidRPr="00145DFA" w:rsidRDefault="003C623D" w:rsidP="003C623D">
      <w:pPr>
        <w:spacing w:line="360" w:lineRule="auto"/>
        <w:rPr>
          <w:rFonts w:ascii="仿宋_GB2312" w:eastAsia="仿宋_GB2312" w:hint="eastAsia"/>
          <w:sz w:val="28"/>
          <w:szCs w:val="28"/>
        </w:rPr>
      </w:pPr>
      <w:r w:rsidRPr="00145DFA">
        <w:rPr>
          <w:rFonts w:ascii="仿宋_GB2312" w:eastAsia="仿宋_GB2312" w:hint="eastAsia"/>
          <w:b/>
          <w:sz w:val="28"/>
          <w:szCs w:val="28"/>
        </w:rPr>
        <w:t>发：</w:t>
      </w:r>
      <w:r w:rsidRPr="00145DFA">
        <w:rPr>
          <w:rFonts w:ascii="仿宋_GB2312" w:eastAsia="仿宋_GB2312" w:hint="eastAsia"/>
          <w:sz w:val="28"/>
          <w:szCs w:val="28"/>
        </w:rPr>
        <w:t>分团委、学生会</w:t>
      </w:r>
    </w:p>
    <w:p w:rsidR="003C623D" w:rsidRPr="00145DFA" w:rsidRDefault="003A088B" w:rsidP="003C623D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635"/>
                <wp:effectExtent l="9525" t="13335" r="952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6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s7GQIAADQEAAAOAAAAZHJzL2Uyb0RvYy54bWysU8Gu2jAQvFfqP1i+QxIIFCLCU0WgF9oi&#10;vdfeje0Qq45t2YaAqv571ybQR3upqnIw63h3PLszXjydW4lO3DqhVYmzYYoRV1QzoQ4l/vKyGcww&#10;cp4oRqRWvMQX7vDT8u2bRWcKPtKNloxbBCDKFZ0pceO9KZLE0Ya3xA214QoOa21b4mFrDwmzpAP0&#10;ViajNJ0mnbbMWE25c/C1uh7iZcSva07957p23CNZYuDm42rjug9rslyQ4mCJaQTtaZB/YNESoeDS&#10;O1RFPEFHK/6AagW12unaD6luE13XgvLYA3STpb9189wQw2MvMBxn7mNy/w+WfjrtLBIMtMNIkRYk&#10;2grF0ThMpjOugISV2tnQGz2rZ7PV9JtDSq8aog48Mny5GCjLQkXyUBI2zgD+vvuoGeSQo9dxTOfa&#10;tqiWwnwNhQEcRoHOUZfLXRd+9ojCx0k+m+YpyEfhbDqexJtIEUBCqbHOf+C6RSEosQT+EZKcts4H&#10;Ur9SQrrSGyFlFF4q1JV4PhlNYoHTUrBwGNKcPexX0qITCdaJv/7ehzSrj4pFsIYTtu5jT4S8xnC5&#10;VAEPmgE6fXT1xvd5Ol/P1rN8kI+m60GeVtXg/WaVD6ab7N2kGlerVZX9CNSyvGgEY1wFdjefZvnf&#10;+aB/MVeH3Z16H0PyiB7nBWRv/5F01DVIeTXFXrPLzt70BmvG5P4ZBe+/3kP8+rEvfwIAAP//AwBQ&#10;SwMEFAAGAAgAAAAhAOvmQ6naAAAABgEAAA8AAABkcnMvZG93bnJldi54bWxMj8FOwzAMhu9IvENk&#10;JG4sZUDZStNpQsBlEtK2snPamLYicaom68rbzzvB0d9v/f6cryZnxYhD6DwpuJ8lIJBqbzpqFJT7&#10;97sFiBA1GW09oYJfDLAqrq9ynRl/oi2Ou9gILqGQaQVtjH0mZahbdDrMfI/E2bcfnI48Do00gz5x&#10;ubNyniSpdLojvtDqHl9brH92R6dgfdi8PXyOlfPWLJvyy7gy+ZgrdXszrV9ARJzi3zJc9FkdCnaq&#10;/JFMEFYBPxKZPqUgOF2kjwyqC3gGWeTyv35xBgAA//8DAFBLAQItABQABgAIAAAAIQC2gziS/gAA&#10;AOEBAAATAAAAAAAAAAAAAAAAAAAAAABbQ29udGVudF9UeXBlc10ueG1sUEsBAi0AFAAGAAgAAAAh&#10;ADj9If/WAAAAlAEAAAsAAAAAAAAAAAAAAAAALwEAAF9yZWxzLy5yZWxzUEsBAi0AFAAGAAgAAAAh&#10;AIeqKzsZAgAANAQAAA4AAAAAAAAAAAAAAAAALgIAAGRycy9lMm9Eb2MueG1sUEsBAi0AFAAGAAgA&#10;AAAhAOvmQ6naAAAABgEAAA8AAAAAAAAAAAAAAAAAcwQAAGRycy9kb3ducmV2LnhtbFBLBQYAAAAA&#10;BAAEAPMAAAB6BQAAAAA=&#10;"/>
            </w:pict>
          </mc:Fallback>
        </mc:AlternateContent>
      </w:r>
    </w:p>
    <w:sectPr w:rsidR="003C623D" w:rsidRPr="0014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FAD" w:rsidRDefault="001F2FAD">
      <w:r>
        <w:separator/>
      </w:r>
    </w:p>
  </w:endnote>
  <w:endnote w:type="continuationSeparator" w:id="0">
    <w:p w:rsidR="001F2FAD" w:rsidRDefault="001F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FAD" w:rsidRDefault="001F2FAD">
      <w:r>
        <w:separator/>
      </w:r>
    </w:p>
  </w:footnote>
  <w:footnote w:type="continuationSeparator" w:id="0">
    <w:p w:rsidR="001F2FAD" w:rsidRDefault="001F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3D"/>
    <w:rsid w:val="00012560"/>
    <w:rsid w:val="000202ED"/>
    <w:rsid w:val="000B550B"/>
    <w:rsid w:val="000F0AAE"/>
    <w:rsid w:val="00145DFA"/>
    <w:rsid w:val="001F2FAD"/>
    <w:rsid w:val="00265011"/>
    <w:rsid w:val="00281C6F"/>
    <w:rsid w:val="003A088B"/>
    <w:rsid w:val="003A2202"/>
    <w:rsid w:val="003C623D"/>
    <w:rsid w:val="0045042A"/>
    <w:rsid w:val="004D1277"/>
    <w:rsid w:val="005C3727"/>
    <w:rsid w:val="006340C7"/>
    <w:rsid w:val="007A0C31"/>
    <w:rsid w:val="0098251B"/>
    <w:rsid w:val="009E0142"/>
    <w:rsid w:val="00B6677D"/>
    <w:rsid w:val="00BC49AB"/>
    <w:rsid w:val="00BD2E58"/>
    <w:rsid w:val="00BF497F"/>
    <w:rsid w:val="00C96B20"/>
    <w:rsid w:val="00DE2E38"/>
    <w:rsid w:val="00DE3340"/>
    <w:rsid w:val="00E64B03"/>
    <w:rsid w:val="00ED291D"/>
    <w:rsid w:val="00ED55EB"/>
    <w:rsid w:val="00EF1B6B"/>
    <w:rsid w:val="00FB6A69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C623D"/>
    <w:pPr>
      <w:widowControl/>
      <w:spacing w:before="300" w:after="300"/>
      <w:jc w:val="left"/>
    </w:pPr>
    <w:rPr>
      <w:rFonts w:ascii="宋体" w:hAnsi="宋体"/>
      <w:kern w:val="0"/>
      <w:sz w:val="24"/>
      <w:szCs w:val="20"/>
    </w:rPr>
  </w:style>
  <w:style w:type="paragraph" w:styleId="a4">
    <w:name w:val="header"/>
    <w:basedOn w:val="a"/>
    <w:rsid w:val="00BF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F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uiPriority w:val="22"/>
    <w:qFormat/>
    <w:rsid w:val="004D1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C623D"/>
    <w:pPr>
      <w:widowControl/>
      <w:spacing w:before="300" w:after="300"/>
      <w:jc w:val="left"/>
    </w:pPr>
    <w:rPr>
      <w:rFonts w:ascii="宋体" w:hAnsi="宋体"/>
      <w:kern w:val="0"/>
      <w:sz w:val="24"/>
      <w:szCs w:val="20"/>
    </w:rPr>
  </w:style>
  <w:style w:type="paragraph" w:styleId="a4">
    <w:name w:val="header"/>
    <w:basedOn w:val="a"/>
    <w:rsid w:val="00BF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F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uiPriority w:val="22"/>
    <w:qFormat/>
    <w:rsid w:val="004D1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33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19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7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CCCCCC"/>
                                <w:left w:val="single" w:sz="6" w:space="0" w:color="CCCCCC"/>
                                <w:bottom w:val="single" w:sz="12" w:space="0" w:color="CCCCCC"/>
                                <w:right w:val="single" w:sz="6" w:space="0" w:color="CCCCCC"/>
                              </w:divBdr>
                              <w:divsChild>
                                <w:div w:id="6471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9D9D9"/>
                                    <w:right w:val="none" w:sz="0" w:space="0" w:color="auto"/>
                                  </w:divBdr>
                                  <w:divsChild>
                                    <w:div w:id="133768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9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5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5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0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9" w:color="C8D8F2"/>
                        <w:left w:val="single" w:sz="6" w:space="23" w:color="C8D8F2"/>
                        <w:bottom w:val="single" w:sz="6" w:space="11" w:color="C8D8F2"/>
                        <w:right w:val="single" w:sz="6" w:space="23" w:color="C8D8F2"/>
                      </w:divBdr>
                      <w:divsChild>
                        <w:div w:id="12214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1737</Characters>
  <Application>Microsoft Office Word</Application>
  <DocSecurity>0</DocSecurity>
  <Lines>14</Lines>
  <Paragraphs>4</Paragraphs>
  <ScaleCrop>false</ScaleCrop>
  <Company>微软中国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网络舆情报告</dc:title>
  <dc:creator>gsp</dc:creator>
  <cp:lastModifiedBy>Luyeping</cp:lastModifiedBy>
  <cp:revision>2</cp:revision>
  <dcterms:created xsi:type="dcterms:W3CDTF">2012-09-18T03:59:00Z</dcterms:created>
  <dcterms:modified xsi:type="dcterms:W3CDTF">2012-09-18T03:59:00Z</dcterms:modified>
</cp:coreProperties>
</file>