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E9" w:rsidRPr="00E32221" w:rsidRDefault="003617E9" w:rsidP="00D1449F">
      <w:pPr>
        <w:pStyle w:val="1"/>
        <w:jc w:val="center"/>
        <w:rPr>
          <w:rFonts w:ascii="微软雅黑" w:eastAsia="微软雅黑" w:hAnsi="微软雅黑"/>
        </w:rPr>
      </w:pPr>
      <w:bookmarkStart w:id="0" w:name="_Toc350765238"/>
      <w:r w:rsidRPr="00E32221">
        <w:rPr>
          <w:rFonts w:ascii="微软雅黑" w:eastAsia="微软雅黑" w:hAnsi="微软雅黑" w:hint="eastAsia"/>
        </w:rPr>
        <w:t>中智东方情报简讯</w:t>
      </w:r>
      <w:bookmarkEnd w:id="0"/>
    </w:p>
    <w:p w:rsidR="005A4A55" w:rsidRPr="00E32221" w:rsidRDefault="00216952" w:rsidP="005A4A55">
      <w:pPr>
        <w:pStyle w:val="1"/>
        <w:jc w:val="center"/>
        <w:rPr>
          <w:rFonts w:ascii="微软雅黑" w:eastAsia="微软雅黑" w:hAnsi="微软雅黑"/>
          <w:sz w:val="36"/>
          <w:szCs w:val="36"/>
        </w:rPr>
      </w:pPr>
      <w:bookmarkStart w:id="1" w:name="_Toc350765239"/>
      <w:r w:rsidRPr="00E32221">
        <w:rPr>
          <w:rFonts w:ascii="微软雅黑" w:eastAsia="微软雅黑" w:hAnsi="微软雅黑" w:hint="eastAsia"/>
          <w:sz w:val="36"/>
          <w:szCs w:val="36"/>
        </w:rPr>
        <w:t>第</w:t>
      </w:r>
      <w:r w:rsidR="002075A2">
        <w:rPr>
          <w:rFonts w:ascii="微软雅黑" w:eastAsia="微软雅黑" w:hAnsi="微软雅黑" w:hint="eastAsia"/>
          <w:sz w:val="36"/>
          <w:szCs w:val="36"/>
        </w:rPr>
        <w:t>30</w:t>
      </w:r>
      <w:r w:rsidRPr="00E32221">
        <w:rPr>
          <w:rFonts w:ascii="微软雅黑" w:eastAsia="微软雅黑" w:hAnsi="微软雅黑" w:hint="eastAsia"/>
          <w:sz w:val="36"/>
          <w:szCs w:val="36"/>
        </w:rPr>
        <w:t>期</w:t>
      </w:r>
    </w:p>
    <w:p w:rsidR="00C20958" w:rsidRPr="005A4A55" w:rsidRDefault="00825A63" w:rsidP="00C20958">
      <w:pPr>
        <w:pStyle w:val="2"/>
        <w:rPr>
          <w:rFonts w:ascii="微软雅黑" w:eastAsia="微软雅黑" w:hAnsi="微软雅黑"/>
          <w:color w:val="FF0000"/>
        </w:rPr>
      </w:pPr>
      <w:r w:rsidRPr="005A4A55">
        <w:rPr>
          <w:rFonts w:ascii="微软雅黑" w:eastAsia="微软雅黑" w:hAnsi="微软雅黑" w:hint="eastAsia"/>
          <w:color w:val="FF0000"/>
        </w:rPr>
        <w:t>今日舆情一览</w:t>
      </w:r>
    </w:p>
    <w:tbl>
      <w:tblPr>
        <w:tblStyle w:val="aa"/>
        <w:tblW w:w="9180" w:type="dxa"/>
        <w:tblLayout w:type="fixed"/>
        <w:tblLook w:val="04A0"/>
      </w:tblPr>
      <w:tblGrid>
        <w:gridCol w:w="760"/>
        <w:gridCol w:w="1333"/>
        <w:gridCol w:w="2089"/>
        <w:gridCol w:w="4998"/>
      </w:tblGrid>
      <w:tr w:rsidR="002D7BC8" w:rsidTr="00740D14">
        <w:tc>
          <w:tcPr>
            <w:tcW w:w="760" w:type="dxa"/>
            <w:shd w:val="clear" w:color="auto" w:fill="C6D9F1" w:themeFill="text2" w:themeFillTint="33"/>
          </w:tcPr>
          <w:p w:rsidR="002D7BC8" w:rsidRPr="00567A93" w:rsidRDefault="002D7BC8" w:rsidP="00567A9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67A9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33" w:type="dxa"/>
            <w:shd w:val="clear" w:color="auto" w:fill="C6D9F1" w:themeFill="text2" w:themeFillTint="33"/>
          </w:tcPr>
          <w:p w:rsidR="002D7BC8" w:rsidRPr="00567A93" w:rsidRDefault="002D7BC8" w:rsidP="00567A9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67A9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发布来源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2D7BC8" w:rsidRPr="00567A93" w:rsidRDefault="002D7BC8" w:rsidP="00567A9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67A9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发布时间</w:t>
            </w:r>
          </w:p>
        </w:tc>
        <w:tc>
          <w:tcPr>
            <w:tcW w:w="4998" w:type="dxa"/>
            <w:shd w:val="clear" w:color="auto" w:fill="C6D9F1" w:themeFill="text2" w:themeFillTint="33"/>
          </w:tcPr>
          <w:p w:rsidR="002D7BC8" w:rsidRPr="00567A93" w:rsidRDefault="002D7BC8" w:rsidP="00567A9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67A9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标题</w:t>
            </w:r>
          </w:p>
        </w:tc>
      </w:tr>
      <w:tr w:rsidR="002D7BC8" w:rsidTr="00740D14">
        <w:tc>
          <w:tcPr>
            <w:tcW w:w="760" w:type="dxa"/>
          </w:tcPr>
          <w:p w:rsidR="002D7BC8" w:rsidRPr="00812638" w:rsidRDefault="003359DB" w:rsidP="0081263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1263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2D7BC8" w:rsidRPr="00567A93" w:rsidRDefault="006A049E" w:rsidP="00D0005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腾讯网</w:t>
            </w:r>
            <w:proofErr w:type="gramEnd"/>
          </w:p>
        </w:tc>
        <w:tc>
          <w:tcPr>
            <w:tcW w:w="2089" w:type="dxa"/>
          </w:tcPr>
          <w:p w:rsidR="002D7BC8" w:rsidRPr="00567A93" w:rsidRDefault="006A049E" w:rsidP="00742E7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A049E">
              <w:rPr>
                <w:rFonts w:ascii="微软雅黑" w:eastAsia="微软雅黑" w:hAnsi="微软雅黑"/>
                <w:sz w:val="24"/>
                <w:szCs w:val="24"/>
              </w:rPr>
              <w:t>2013-04-25 07:09</w:t>
            </w:r>
          </w:p>
        </w:tc>
        <w:tc>
          <w:tcPr>
            <w:tcW w:w="4998" w:type="dxa"/>
          </w:tcPr>
          <w:p w:rsidR="002D7BC8" w:rsidRPr="006A049E" w:rsidRDefault="006A049E" w:rsidP="006F24A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6A049E">
              <w:rPr>
                <w:rFonts w:ascii="微软雅黑" w:eastAsia="微软雅黑" w:hAnsi="微软雅黑" w:hint="eastAsia"/>
                <w:sz w:val="24"/>
                <w:szCs w:val="24"/>
              </w:rPr>
              <w:t>四川宜宾今日发生3次地震 最大震级4.8级</w:t>
            </w:r>
          </w:p>
        </w:tc>
      </w:tr>
      <w:tr w:rsidR="00A328D4" w:rsidTr="00740D14">
        <w:tc>
          <w:tcPr>
            <w:tcW w:w="760" w:type="dxa"/>
          </w:tcPr>
          <w:p w:rsidR="00A328D4" w:rsidRPr="00812638" w:rsidRDefault="00A328D4" w:rsidP="0081263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A328D4" w:rsidRDefault="007F737E" w:rsidP="00D0005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人民网</w:t>
            </w:r>
            <w:proofErr w:type="gramEnd"/>
          </w:p>
        </w:tc>
        <w:tc>
          <w:tcPr>
            <w:tcW w:w="2089" w:type="dxa"/>
          </w:tcPr>
          <w:p w:rsidR="00A328D4" w:rsidRPr="00014DAB" w:rsidRDefault="007F737E" w:rsidP="007F737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F737E">
              <w:rPr>
                <w:rFonts w:ascii="微软雅黑" w:eastAsia="微软雅黑" w:hAnsi="微软雅黑" w:hint="eastAsia"/>
                <w:sz w:val="24"/>
                <w:szCs w:val="24"/>
              </w:rPr>
              <w:t>2013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Pr="007F737E">
              <w:rPr>
                <w:rFonts w:ascii="微软雅黑" w:eastAsia="微软雅黑" w:hAnsi="微软雅黑" w:hint="eastAsia"/>
                <w:sz w:val="24"/>
                <w:szCs w:val="24"/>
              </w:rPr>
              <w:t>04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Pr="007F737E">
              <w:rPr>
                <w:rFonts w:ascii="微软雅黑" w:eastAsia="微软雅黑" w:hAnsi="微软雅黑" w:hint="eastAsia"/>
                <w:sz w:val="24"/>
                <w:szCs w:val="24"/>
              </w:rPr>
              <w:t>25 04:29</w:t>
            </w:r>
          </w:p>
        </w:tc>
        <w:tc>
          <w:tcPr>
            <w:tcW w:w="4998" w:type="dxa"/>
          </w:tcPr>
          <w:p w:rsidR="00A328D4" w:rsidRPr="007F737E" w:rsidRDefault="007F737E" w:rsidP="006F24A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F737E">
              <w:rPr>
                <w:rFonts w:ascii="微软雅黑" w:eastAsia="微软雅黑" w:hAnsi="微软雅黑" w:hint="eastAsia"/>
                <w:sz w:val="24"/>
                <w:szCs w:val="24"/>
              </w:rPr>
              <w:t>网友质疑校舍使用空心砖 专家解释非承重墙可用</w:t>
            </w:r>
          </w:p>
        </w:tc>
      </w:tr>
      <w:tr w:rsidR="002D7BC8" w:rsidTr="00740D14">
        <w:tc>
          <w:tcPr>
            <w:tcW w:w="760" w:type="dxa"/>
          </w:tcPr>
          <w:p w:rsidR="002D7BC8" w:rsidRPr="00812638" w:rsidRDefault="00A328D4" w:rsidP="0081263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2D7BC8" w:rsidRPr="00567A93" w:rsidRDefault="00A206F0" w:rsidP="00D0005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新华网</w:t>
            </w:r>
          </w:p>
        </w:tc>
        <w:tc>
          <w:tcPr>
            <w:tcW w:w="2089" w:type="dxa"/>
          </w:tcPr>
          <w:p w:rsidR="00364527" w:rsidRPr="00DA658B" w:rsidRDefault="00A206F0" w:rsidP="00A206F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206F0">
              <w:rPr>
                <w:rFonts w:ascii="微软雅黑" w:eastAsia="微软雅黑" w:hAnsi="微软雅黑" w:hint="eastAsia"/>
                <w:sz w:val="24"/>
                <w:szCs w:val="24"/>
              </w:rPr>
              <w:t>2013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Pr="00A206F0">
              <w:rPr>
                <w:rFonts w:ascii="微软雅黑" w:eastAsia="微软雅黑" w:hAnsi="微软雅黑" w:hint="eastAsia"/>
                <w:sz w:val="24"/>
                <w:szCs w:val="24"/>
              </w:rPr>
              <w:t>04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Pr="00A206F0">
              <w:rPr>
                <w:rFonts w:ascii="微软雅黑" w:eastAsia="微软雅黑" w:hAnsi="微软雅黑" w:hint="eastAsia"/>
                <w:sz w:val="24"/>
                <w:szCs w:val="24"/>
              </w:rPr>
              <w:t xml:space="preserve">25 07:20  </w:t>
            </w:r>
          </w:p>
        </w:tc>
        <w:tc>
          <w:tcPr>
            <w:tcW w:w="4998" w:type="dxa"/>
          </w:tcPr>
          <w:p w:rsidR="002D7BC8" w:rsidRPr="00A206F0" w:rsidRDefault="00A206F0" w:rsidP="006F24A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206F0">
              <w:rPr>
                <w:rFonts w:ascii="微软雅黑" w:eastAsia="微软雅黑" w:hAnsi="微软雅黑" w:hint="eastAsia"/>
                <w:sz w:val="24"/>
                <w:szCs w:val="24"/>
              </w:rPr>
              <w:t>新疆：巴楚暴力恐怖案疑犯正准备参加“圣战”</w:t>
            </w:r>
          </w:p>
        </w:tc>
      </w:tr>
      <w:tr w:rsidR="002D7BC8" w:rsidTr="00740D14">
        <w:tc>
          <w:tcPr>
            <w:tcW w:w="760" w:type="dxa"/>
          </w:tcPr>
          <w:p w:rsidR="002D7BC8" w:rsidRPr="00812638" w:rsidRDefault="00A328D4" w:rsidP="0081263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4</w:t>
            </w:r>
          </w:p>
        </w:tc>
        <w:tc>
          <w:tcPr>
            <w:tcW w:w="1333" w:type="dxa"/>
          </w:tcPr>
          <w:p w:rsidR="002D7BC8" w:rsidRPr="00D55DA4" w:rsidRDefault="00A206F0" w:rsidP="00D0005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新浪网</w:t>
            </w:r>
          </w:p>
        </w:tc>
        <w:tc>
          <w:tcPr>
            <w:tcW w:w="2089" w:type="dxa"/>
          </w:tcPr>
          <w:p w:rsidR="002D7BC8" w:rsidRPr="00567A93" w:rsidRDefault="00A206F0" w:rsidP="00A206F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206F0">
              <w:rPr>
                <w:rFonts w:ascii="微软雅黑" w:eastAsia="微软雅黑" w:hAnsi="微软雅黑" w:hint="eastAsia"/>
                <w:sz w:val="24"/>
                <w:szCs w:val="24"/>
              </w:rPr>
              <w:t>2013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Pr="00A206F0">
              <w:rPr>
                <w:rFonts w:ascii="微软雅黑" w:eastAsia="微软雅黑" w:hAnsi="微软雅黑" w:hint="eastAsia"/>
                <w:sz w:val="24"/>
                <w:szCs w:val="24"/>
              </w:rPr>
              <w:t>04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Pr="00A206F0">
              <w:rPr>
                <w:rFonts w:ascii="微软雅黑" w:eastAsia="微软雅黑" w:hAnsi="微软雅黑" w:hint="eastAsia"/>
                <w:sz w:val="24"/>
                <w:szCs w:val="24"/>
              </w:rPr>
              <w:t>25 02:24</w:t>
            </w:r>
          </w:p>
        </w:tc>
        <w:tc>
          <w:tcPr>
            <w:tcW w:w="4998" w:type="dxa"/>
          </w:tcPr>
          <w:p w:rsidR="002D7BC8" w:rsidRPr="00A206F0" w:rsidRDefault="00A206F0" w:rsidP="006F24A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206F0">
              <w:rPr>
                <w:rFonts w:ascii="微软雅黑" w:eastAsia="微软雅黑" w:hAnsi="微软雅黑" w:hint="eastAsia"/>
                <w:sz w:val="24"/>
                <w:szCs w:val="24"/>
              </w:rPr>
              <w:t>陕西宝鸡计生局出租办公楼 百万租金未缴财政</w:t>
            </w:r>
          </w:p>
        </w:tc>
      </w:tr>
      <w:tr w:rsidR="002D7BC8" w:rsidTr="00740D14">
        <w:tc>
          <w:tcPr>
            <w:tcW w:w="760" w:type="dxa"/>
          </w:tcPr>
          <w:p w:rsidR="002D7BC8" w:rsidRPr="00812638" w:rsidRDefault="00A328D4" w:rsidP="0081263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5</w:t>
            </w:r>
          </w:p>
        </w:tc>
        <w:tc>
          <w:tcPr>
            <w:tcW w:w="1333" w:type="dxa"/>
          </w:tcPr>
          <w:p w:rsidR="002D7BC8" w:rsidRPr="00567A93" w:rsidRDefault="00A206F0" w:rsidP="00D0005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新浪网</w:t>
            </w:r>
          </w:p>
        </w:tc>
        <w:tc>
          <w:tcPr>
            <w:tcW w:w="2089" w:type="dxa"/>
          </w:tcPr>
          <w:p w:rsidR="002D7BC8" w:rsidRPr="006134B9" w:rsidRDefault="00A206F0" w:rsidP="00A206F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206F0">
              <w:rPr>
                <w:rFonts w:ascii="微软雅黑" w:eastAsia="微软雅黑" w:hAnsi="微软雅黑" w:hint="eastAsia"/>
                <w:sz w:val="24"/>
                <w:szCs w:val="24"/>
              </w:rPr>
              <w:t>2013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Pr="00A206F0">
              <w:rPr>
                <w:rFonts w:ascii="微软雅黑" w:eastAsia="微软雅黑" w:hAnsi="微软雅黑" w:hint="eastAsia"/>
                <w:sz w:val="24"/>
                <w:szCs w:val="24"/>
              </w:rPr>
              <w:t>04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Pr="00A206F0">
              <w:rPr>
                <w:rFonts w:ascii="微软雅黑" w:eastAsia="微软雅黑" w:hAnsi="微软雅黑" w:hint="eastAsia"/>
                <w:sz w:val="24"/>
                <w:szCs w:val="24"/>
              </w:rPr>
              <w:t>25 02:16</w:t>
            </w:r>
          </w:p>
        </w:tc>
        <w:tc>
          <w:tcPr>
            <w:tcW w:w="4998" w:type="dxa"/>
          </w:tcPr>
          <w:p w:rsidR="002D7BC8" w:rsidRPr="00A206F0" w:rsidRDefault="00A206F0" w:rsidP="006F24A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206F0">
              <w:rPr>
                <w:rFonts w:ascii="微软雅黑" w:eastAsia="微软雅黑" w:hAnsi="微软雅黑" w:hint="eastAsia"/>
                <w:sz w:val="24"/>
                <w:szCs w:val="24"/>
              </w:rPr>
              <w:t>广东茂名1个部门设19名副局长 官员称没数过</w:t>
            </w:r>
          </w:p>
        </w:tc>
      </w:tr>
      <w:tr w:rsidR="002D7BC8" w:rsidTr="00740D14">
        <w:tc>
          <w:tcPr>
            <w:tcW w:w="760" w:type="dxa"/>
          </w:tcPr>
          <w:p w:rsidR="002D7BC8" w:rsidRPr="00812638" w:rsidRDefault="003359DB" w:rsidP="0081263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1263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6</w:t>
            </w:r>
          </w:p>
        </w:tc>
        <w:tc>
          <w:tcPr>
            <w:tcW w:w="1333" w:type="dxa"/>
          </w:tcPr>
          <w:p w:rsidR="002D7BC8" w:rsidRPr="00567A93" w:rsidRDefault="001825B9" w:rsidP="0081263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网易</w:t>
            </w:r>
          </w:p>
        </w:tc>
        <w:tc>
          <w:tcPr>
            <w:tcW w:w="2089" w:type="dxa"/>
          </w:tcPr>
          <w:p w:rsidR="002D7BC8" w:rsidRPr="00567A93" w:rsidRDefault="001825B9" w:rsidP="001825B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825B9">
              <w:rPr>
                <w:rFonts w:ascii="微软雅黑" w:eastAsia="微软雅黑" w:hAnsi="微软雅黑" w:hint="eastAsia"/>
                <w:sz w:val="24"/>
                <w:szCs w:val="24"/>
              </w:rPr>
              <w:t xml:space="preserve">2013-04-25 06:48　</w:t>
            </w:r>
          </w:p>
        </w:tc>
        <w:tc>
          <w:tcPr>
            <w:tcW w:w="4998" w:type="dxa"/>
          </w:tcPr>
          <w:p w:rsidR="002D7BC8" w:rsidRPr="001825B9" w:rsidRDefault="001825B9" w:rsidP="006F24A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825B9">
              <w:rPr>
                <w:rFonts w:ascii="微软雅黑" w:eastAsia="微软雅黑" w:hAnsi="微软雅黑" w:hint="eastAsia"/>
                <w:sz w:val="24"/>
                <w:szCs w:val="24"/>
              </w:rPr>
              <w:t>芦山</w:t>
            </w:r>
            <w:proofErr w:type="gramStart"/>
            <w:r w:rsidRPr="001825B9">
              <w:rPr>
                <w:rFonts w:ascii="微软雅黑" w:eastAsia="微软雅黑" w:hAnsi="微软雅黑" w:hint="eastAsia"/>
                <w:sz w:val="24"/>
                <w:szCs w:val="24"/>
              </w:rPr>
              <w:t>被免副乡长</w:t>
            </w:r>
            <w:proofErr w:type="gramEnd"/>
            <w:r w:rsidRPr="001825B9">
              <w:rPr>
                <w:rFonts w:ascii="微软雅黑" w:eastAsia="微软雅黑" w:hAnsi="微软雅黑" w:hint="eastAsia"/>
                <w:sz w:val="24"/>
                <w:szCs w:val="24"/>
              </w:rPr>
              <w:t>继续救灾:大难当前官位不要紧</w:t>
            </w:r>
          </w:p>
        </w:tc>
      </w:tr>
      <w:tr w:rsidR="00523E80" w:rsidTr="00740D14">
        <w:tc>
          <w:tcPr>
            <w:tcW w:w="760" w:type="dxa"/>
          </w:tcPr>
          <w:p w:rsidR="00523E80" w:rsidRPr="00812638" w:rsidRDefault="00523E80" w:rsidP="0081263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7</w:t>
            </w:r>
          </w:p>
        </w:tc>
        <w:tc>
          <w:tcPr>
            <w:tcW w:w="1333" w:type="dxa"/>
          </w:tcPr>
          <w:p w:rsidR="00523E80" w:rsidRPr="00567A93" w:rsidRDefault="001825B9" w:rsidP="0081263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南方都市报</w:t>
            </w:r>
          </w:p>
        </w:tc>
        <w:tc>
          <w:tcPr>
            <w:tcW w:w="2089" w:type="dxa"/>
          </w:tcPr>
          <w:p w:rsidR="00523E80" w:rsidRPr="00567A93" w:rsidRDefault="001825B9" w:rsidP="001825B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825B9">
              <w:rPr>
                <w:rFonts w:ascii="微软雅黑" w:eastAsia="微软雅黑" w:hAnsi="微软雅黑" w:hint="eastAsia"/>
                <w:sz w:val="24"/>
                <w:szCs w:val="24"/>
              </w:rPr>
              <w:t>2013-04-25 06:14</w:t>
            </w:r>
          </w:p>
        </w:tc>
        <w:tc>
          <w:tcPr>
            <w:tcW w:w="4998" w:type="dxa"/>
          </w:tcPr>
          <w:p w:rsidR="00523E80" w:rsidRPr="001825B9" w:rsidRDefault="001825B9" w:rsidP="00E16C3A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825B9">
              <w:rPr>
                <w:rFonts w:ascii="微软雅黑" w:eastAsia="微软雅黑" w:hAnsi="微软雅黑" w:hint="eastAsia"/>
                <w:sz w:val="24"/>
                <w:szCs w:val="24"/>
              </w:rPr>
              <w:t>河南周口农民状告政府平坟违法 亲人平坟时死亡</w:t>
            </w:r>
          </w:p>
        </w:tc>
      </w:tr>
    </w:tbl>
    <w:p w:rsidR="00216952" w:rsidRPr="005A4A55" w:rsidRDefault="002E7146" w:rsidP="00216952">
      <w:pPr>
        <w:pStyle w:val="2"/>
        <w:rPr>
          <w:rFonts w:ascii="微软雅黑" w:eastAsia="微软雅黑" w:hAnsi="微软雅黑"/>
          <w:color w:val="FF0000"/>
        </w:rPr>
      </w:pPr>
      <w:r w:rsidRPr="005A4A55">
        <w:rPr>
          <w:rFonts w:ascii="微软雅黑" w:eastAsia="微软雅黑" w:hAnsi="微软雅黑" w:hint="eastAsia"/>
          <w:color w:val="FF0000"/>
        </w:rPr>
        <w:lastRenderedPageBreak/>
        <w:t>舆情热点</w:t>
      </w:r>
      <w:bookmarkEnd w:id="1"/>
    </w:p>
    <w:p w:rsidR="008A6C22" w:rsidRPr="008A6C22" w:rsidRDefault="004C066F" w:rsidP="008A6C22">
      <w:pPr>
        <w:pStyle w:val="3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</w:t>
      </w:r>
      <w:r w:rsidR="008A6C22" w:rsidRPr="008A6C22">
        <w:rPr>
          <w:rFonts w:ascii="微软雅黑" w:eastAsia="微软雅黑" w:hAnsi="微软雅黑" w:hint="eastAsia"/>
        </w:rPr>
        <w:t>四川宜宾今日发生3次地震 最大震级4.8级</w:t>
      </w:r>
    </w:p>
    <w:p w:rsidR="008A6C22" w:rsidRDefault="008A6C22" w:rsidP="008A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762500" cy="3362325"/>
            <wp:effectExtent l="19050" t="0" r="0" b="0"/>
            <wp:docPr id="2" name="图片 1" descr="四川宜宾今日发生3次地震 最大震级4.8级（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四川宜宾今日发生3次地震 最大震级4.8级（图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C22" w:rsidRDefault="008A6C22" w:rsidP="008A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 w:hint="eastAsia"/>
          <w:sz w:val="24"/>
          <w:szCs w:val="24"/>
        </w:rPr>
      </w:pPr>
      <w:r w:rsidRPr="008A6C22">
        <w:rPr>
          <w:rFonts w:ascii="微软雅黑" w:eastAsia="微软雅黑" w:hAnsi="微软雅黑" w:hint="eastAsia"/>
          <w:sz w:val="24"/>
          <w:szCs w:val="24"/>
        </w:rPr>
        <w:t>中国地震台网自动测定：在四川省宜宾市长宁县、珙县、兴文县交界（北纬28.4度，东经104.9度），04月25日06时10分发生4.8级地震，06时12分发生4.2级地震，两次震源深度均为4千米，06时57分发生3.3级左右地震。</w:t>
      </w:r>
    </w:p>
    <w:p w:rsidR="008A6C22" w:rsidRPr="008A6C22" w:rsidRDefault="008A6C22" w:rsidP="008A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链接：</w:t>
      </w:r>
      <w:hyperlink r:id="rId9" w:history="1">
        <w:r w:rsidRPr="008A6C22">
          <w:rPr>
            <w:rStyle w:val="a5"/>
            <w:rFonts w:ascii="微软雅黑" w:eastAsia="微软雅黑" w:hAnsi="微软雅黑"/>
            <w:sz w:val="24"/>
            <w:szCs w:val="24"/>
          </w:rPr>
          <w:t>http://news.qq.com/a/20130425/000140.htm</w:t>
        </w:r>
      </w:hyperlink>
    </w:p>
    <w:p w:rsidR="00B60E02" w:rsidRPr="00B60E02" w:rsidRDefault="00F8477B" w:rsidP="00B60E02">
      <w:pPr>
        <w:pStyle w:val="3"/>
        <w:rPr>
          <w:rFonts w:ascii="微软雅黑" w:eastAsia="微软雅黑" w:hAnsi="微软雅黑"/>
        </w:rPr>
      </w:pPr>
      <w:bookmarkStart w:id="2" w:name="_Toc350765241"/>
      <w:r w:rsidRPr="00DA0F22">
        <w:rPr>
          <w:rFonts w:ascii="微软雅黑" w:eastAsia="微软雅黑" w:hAnsi="微软雅黑" w:hint="eastAsia"/>
        </w:rPr>
        <w:t>2</w:t>
      </w:r>
      <w:r w:rsidR="002E7146" w:rsidRPr="00DA0F22">
        <w:rPr>
          <w:rFonts w:ascii="微软雅黑" w:eastAsia="微软雅黑" w:hAnsi="微软雅黑" w:hint="eastAsia"/>
        </w:rPr>
        <w:t>、</w:t>
      </w:r>
      <w:bookmarkStart w:id="3" w:name="_Toc350765242"/>
      <w:bookmarkEnd w:id="2"/>
      <w:r w:rsidR="00B60E02" w:rsidRPr="00B60E02">
        <w:rPr>
          <w:rFonts w:ascii="微软雅黑" w:eastAsia="微软雅黑" w:hAnsi="微软雅黑" w:hint="eastAsia"/>
        </w:rPr>
        <w:t>新疆：巴楚暴力恐怖案疑犯正准备参加“圣战”</w:t>
      </w:r>
    </w:p>
    <w:p w:rsidR="00B60E02" w:rsidRPr="00B60E02" w:rsidRDefault="00B60E02" w:rsidP="00B6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微软雅黑" w:eastAsia="微软雅黑" w:hAnsi="微软雅黑"/>
          <w:kern w:val="0"/>
          <w:sz w:val="24"/>
          <w:szCs w:val="24"/>
        </w:rPr>
      </w:pPr>
      <w:r w:rsidRPr="00B60E02">
        <w:rPr>
          <w:rFonts w:ascii="微软雅黑" w:eastAsia="微软雅黑" w:hAnsi="微软雅黑" w:hint="eastAsia"/>
          <w:kern w:val="0"/>
          <w:sz w:val="24"/>
          <w:szCs w:val="24"/>
        </w:rPr>
        <w:t>中国新疆喀什巴楚县发生一起严重暴力恐怖袭击，事件中有15名警察和社区工作人员死亡。新疆维吾尔自治区政府新闻发言人侯汉敏证实，当局已确定这是一起有预谋的严重暴力恐怖案件。</w:t>
      </w:r>
    </w:p>
    <w:p w:rsidR="00B60E02" w:rsidRPr="00B60E02" w:rsidRDefault="00B60E02" w:rsidP="00B6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 w:hint="eastAsia"/>
          <w:kern w:val="0"/>
          <w:sz w:val="24"/>
          <w:szCs w:val="24"/>
        </w:rPr>
      </w:pPr>
      <w:r w:rsidRPr="00B60E02">
        <w:rPr>
          <w:rFonts w:ascii="微软雅黑" w:eastAsia="微软雅黑" w:hAnsi="微软雅黑" w:hint="eastAsia"/>
          <w:kern w:val="0"/>
          <w:sz w:val="24"/>
          <w:szCs w:val="24"/>
        </w:rPr>
        <w:t xml:space="preserve">　　她说，遇害者都是无辜的，却被杀害了。当局正对案件展开进一步调查。</w:t>
      </w:r>
    </w:p>
    <w:p w:rsidR="00B60E02" w:rsidRPr="00B60E02" w:rsidRDefault="00B60E02" w:rsidP="00B6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 w:hint="eastAsia"/>
          <w:kern w:val="0"/>
          <w:sz w:val="24"/>
          <w:szCs w:val="24"/>
        </w:rPr>
      </w:pPr>
      <w:r w:rsidRPr="00B60E02">
        <w:rPr>
          <w:rFonts w:ascii="微软雅黑" w:eastAsia="微软雅黑" w:hAnsi="微软雅黑" w:hint="eastAsia"/>
          <w:kern w:val="0"/>
          <w:sz w:val="24"/>
          <w:szCs w:val="24"/>
        </w:rPr>
        <w:t xml:space="preserve">　　这次暴力恐怖袭击造成15名民警和社区工作人员死亡，其中包括维吾尔族</w:t>
      </w:r>
      <w:r w:rsidRPr="00B60E02">
        <w:rPr>
          <w:rFonts w:ascii="微软雅黑" w:eastAsia="微软雅黑" w:hAnsi="微软雅黑" w:hint="eastAsia"/>
          <w:kern w:val="0"/>
          <w:sz w:val="24"/>
          <w:szCs w:val="24"/>
        </w:rPr>
        <w:lastRenderedPageBreak/>
        <w:t>10人、汉族3人、蒙古族2人，另外2人受伤(维吾尔族)。警方在处置过程中打死犯罪嫌疑人6人，抓获8人。</w:t>
      </w:r>
    </w:p>
    <w:p w:rsidR="00B60E02" w:rsidRPr="00B60E02" w:rsidRDefault="00B60E02" w:rsidP="00B6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 w:hint="eastAsia"/>
          <w:kern w:val="0"/>
          <w:sz w:val="24"/>
          <w:szCs w:val="24"/>
        </w:rPr>
      </w:pPr>
      <w:r w:rsidRPr="00B60E02">
        <w:rPr>
          <w:rFonts w:ascii="微软雅黑" w:eastAsia="微软雅黑" w:hAnsi="微软雅黑" w:hint="eastAsia"/>
          <w:kern w:val="0"/>
          <w:sz w:val="24"/>
          <w:szCs w:val="24"/>
        </w:rPr>
        <w:t xml:space="preserve">　　侯汉敏说，当局正在审讯被抓获的疑犯。她表示，这些犯罪嫌疑人“曾看过有关圣战的电视和视频，并做了一些准备，他们还在做一些体能训练，以参加圣战”。</w:t>
      </w:r>
    </w:p>
    <w:p w:rsidR="00B60E02" w:rsidRPr="00B60E02" w:rsidRDefault="00B60E02" w:rsidP="00B6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/>
          <w:sz w:val="24"/>
          <w:szCs w:val="24"/>
        </w:rPr>
      </w:pPr>
      <w:r w:rsidRPr="00B60E02">
        <w:rPr>
          <w:rFonts w:ascii="微软雅黑" w:eastAsia="微软雅黑" w:hAnsi="微软雅黑" w:hint="eastAsia"/>
          <w:sz w:val="24"/>
          <w:szCs w:val="24"/>
        </w:rPr>
        <w:t>链接：</w:t>
      </w:r>
      <w:hyperlink r:id="rId10" w:history="1">
        <w:r w:rsidRPr="00B60E02">
          <w:rPr>
            <w:rStyle w:val="a5"/>
            <w:rFonts w:ascii="微软雅黑" w:eastAsia="微软雅黑" w:hAnsi="微软雅黑"/>
            <w:sz w:val="24"/>
            <w:szCs w:val="24"/>
          </w:rPr>
          <w:t>http://news.sina.com.cn/c/2013-04-25/072026941257.shtml</w:t>
        </w:r>
      </w:hyperlink>
    </w:p>
    <w:p w:rsidR="00B959EA" w:rsidRPr="00B959EA" w:rsidRDefault="00E05CC0" w:rsidP="00B959EA">
      <w:pPr>
        <w:pStyle w:val="3"/>
        <w:rPr>
          <w:rFonts w:ascii="微软雅黑" w:eastAsia="微软雅黑" w:hAnsi="微软雅黑"/>
        </w:rPr>
      </w:pPr>
      <w:r w:rsidRPr="00103164">
        <w:rPr>
          <w:rFonts w:ascii="微软雅黑" w:eastAsia="微软雅黑" w:hAnsi="微软雅黑" w:hint="eastAsia"/>
        </w:rPr>
        <w:t>3</w:t>
      </w:r>
      <w:bookmarkEnd w:id="3"/>
      <w:r w:rsidR="009E2811">
        <w:rPr>
          <w:rFonts w:ascii="微软雅黑" w:eastAsia="微软雅黑" w:hAnsi="微软雅黑" w:hint="eastAsia"/>
        </w:rPr>
        <w:t>、</w:t>
      </w:r>
      <w:r w:rsidR="00B959EA" w:rsidRPr="00B959EA">
        <w:rPr>
          <w:rFonts w:ascii="微软雅黑" w:eastAsia="微软雅黑" w:hAnsi="微软雅黑" w:hint="eastAsia"/>
        </w:rPr>
        <w:t>芦山</w:t>
      </w:r>
      <w:proofErr w:type="gramStart"/>
      <w:r w:rsidR="00B959EA" w:rsidRPr="00B959EA">
        <w:rPr>
          <w:rFonts w:ascii="微软雅黑" w:eastAsia="微软雅黑" w:hAnsi="微软雅黑" w:hint="eastAsia"/>
        </w:rPr>
        <w:t>被免副乡长</w:t>
      </w:r>
      <w:proofErr w:type="gramEnd"/>
      <w:r w:rsidR="00B959EA" w:rsidRPr="00B959EA">
        <w:rPr>
          <w:rFonts w:ascii="微软雅黑" w:eastAsia="微软雅黑" w:hAnsi="微软雅黑" w:hint="eastAsia"/>
        </w:rPr>
        <w:t>继续救灾:大难当前官位不要紧</w:t>
      </w:r>
    </w:p>
    <w:p w:rsidR="00B959EA" w:rsidRDefault="00B959EA" w:rsidP="00B9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076575" cy="4095263"/>
            <wp:effectExtent l="19050" t="0" r="9525" b="0"/>
            <wp:docPr id="3" name="图片 4" descr="芦山被免职副乡长继续救灾：大难当前 官位不要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芦山被免职副乡长继续救灾：大难当前 官位不要紧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09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EA" w:rsidRDefault="00B959EA" w:rsidP="00B9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proofErr w:type="gramStart"/>
      <w:r w:rsidRPr="00B959EA">
        <w:rPr>
          <w:rFonts w:ascii="微软雅黑" w:eastAsia="微软雅黑" w:hAnsi="微软雅黑" w:hint="eastAsia"/>
          <w:sz w:val="24"/>
          <w:szCs w:val="24"/>
        </w:rPr>
        <w:t>被免副乡长</w:t>
      </w:r>
      <w:proofErr w:type="gramEnd"/>
      <w:r w:rsidRPr="00B959EA">
        <w:rPr>
          <w:rFonts w:ascii="微软雅黑" w:eastAsia="微软雅黑" w:hAnsi="微软雅黑" w:hint="eastAsia"/>
          <w:sz w:val="24"/>
          <w:szCs w:val="24"/>
        </w:rPr>
        <w:t>杨成毅</w:t>
      </w:r>
      <w:proofErr w:type="gramStart"/>
      <w:r w:rsidRPr="00B959EA">
        <w:rPr>
          <w:rFonts w:ascii="微软雅黑" w:eastAsia="微软雅黑" w:hAnsi="微软雅黑" w:hint="eastAsia"/>
          <w:sz w:val="24"/>
          <w:szCs w:val="24"/>
        </w:rPr>
        <w:t>成灾区</w:t>
      </w:r>
      <w:proofErr w:type="gramEnd"/>
      <w:r w:rsidRPr="00B959EA">
        <w:rPr>
          <w:rFonts w:ascii="微软雅黑" w:eastAsia="微软雅黑" w:hAnsi="微软雅黑" w:hint="eastAsia"/>
          <w:sz w:val="24"/>
          <w:szCs w:val="24"/>
        </w:rPr>
        <w:t>首位免职干部，接受新快报记者采访时称：“服从组织决定，大难当前官位不要紧”</w:t>
      </w:r>
    </w:p>
    <w:p w:rsidR="00B959EA" w:rsidRDefault="00B959EA" w:rsidP="00B9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B959EA">
        <w:rPr>
          <w:rFonts w:ascii="微软雅黑" w:eastAsia="微软雅黑" w:hAnsi="微软雅黑" w:hint="eastAsia"/>
          <w:sz w:val="24"/>
          <w:szCs w:val="24"/>
        </w:rPr>
        <w:t>昨日，四川省芦山县纪委向媒体通报，该县清仁乡副乡长杨成毅因在抗震救灾中工作不力被就地免职。很快这条新闻被诸多门户网站置于首页，杨成毅成为</w:t>
      </w:r>
      <w:r w:rsidRPr="00B959EA">
        <w:rPr>
          <w:rFonts w:ascii="微软雅黑" w:eastAsia="微软雅黑" w:hAnsi="微软雅黑" w:hint="eastAsia"/>
          <w:sz w:val="24"/>
          <w:szCs w:val="24"/>
        </w:rPr>
        <w:lastRenderedPageBreak/>
        <w:t>首个在灾区被免的干部。</w:t>
      </w:r>
    </w:p>
    <w:p w:rsidR="00B959EA" w:rsidRDefault="00B959EA" w:rsidP="00B9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B959EA">
        <w:rPr>
          <w:rFonts w:ascii="微软雅黑" w:eastAsia="微软雅黑" w:hAnsi="微软雅黑" w:hint="eastAsia"/>
          <w:sz w:val="24"/>
          <w:szCs w:val="24"/>
        </w:rPr>
        <w:t>新快报记者立即赶赴当地了解情况发现，杨成毅是因在督察组到达时未出现在物资发放点而被免职。不过，杨成毅称，当时正在带领人员冒着雨踏着泥泞的道路前往最远的组别发放物资。</w:t>
      </w:r>
    </w:p>
    <w:p w:rsidR="00B959EA" w:rsidRPr="00B959EA" w:rsidRDefault="00B959EA" w:rsidP="00B9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链接：</w:t>
      </w:r>
      <w:hyperlink r:id="rId12" w:history="1">
        <w:r w:rsidRPr="00B959EA">
          <w:rPr>
            <w:rStyle w:val="a5"/>
            <w:rFonts w:ascii="微软雅黑" w:eastAsia="微软雅黑" w:hAnsi="微软雅黑"/>
            <w:sz w:val="24"/>
            <w:szCs w:val="24"/>
          </w:rPr>
          <w:t>http://news.163.com/13/0425/06/8T9OMH9F00014JB6.html</w:t>
        </w:r>
      </w:hyperlink>
    </w:p>
    <w:p w:rsidR="00871DBD" w:rsidRDefault="00F8477B" w:rsidP="00871DBD">
      <w:pPr>
        <w:pStyle w:val="2"/>
        <w:rPr>
          <w:rFonts w:ascii="微软雅黑" w:eastAsia="微软雅黑" w:hAnsi="微软雅黑" w:hint="eastAsia"/>
          <w:color w:val="FF0000"/>
        </w:rPr>
      </w:pPr>
      <w:bookmarkStart w:id="4" w:name="_Toc350765244"/>
      <w:r w:rsidRPr="005A4A55">
        <w:rPr>
          <w:rFonts w:ascii="微软雅黑" w:eastAsia="微软雅黑" w:hAnsi="微软雅黑" w:hint="eastAsia"/>
          <w:color w:val="FF0000"/>
        </w:rPr>
        <w:t>行业舆情</w:t>
      </w:r>
      <w:bookmarkEnd w:id="4"/>
    </w:p>
    <w:p w:rsidR="000A0F3E" w:rsidRPr="000A0F3E" w:rsidRDefault="000A0F3E" w:rsidP="000A0F3E">
      <w:pPr>
        <w:pStyle w:val="3"/>
        <w:rPr>
          <w:rFonts w:ascii="微软雅黑" w:eastAsia="微软雅黑" w:hAnsi="微软雅黑"/>
        </w:rPr>
      </w:pPr>
      <w:r w:rsidRPr="000A0F3E">
        <w:rPr>
          <w:rFonts w:ascii="微软雅黑" w:eastAsia="微软雅黑" w:hAnsi="微软雅黑" w:hint="eastAsia"/>
          <w:szCs w:val="33"/>
        </w:rPr>
        <w:t>美国每年投入约2.5亿美元重点</w:t>
      </w:r>
      <w:proofErr w:type="gramStart"/>
      <w:r w:rsidRPr="000A0F3E">
        <w:rPr>
          <w:rFonts w:ascii="微软雅黑" w:eastAsia="微软雅黑" w:hAnsi="微软雅黑" w:hint="eastAsia"/>
          <w:szCs w:val="33"/>
        </w:rPr>
        <w:t>加推进</w:t>
      </w:r>
      <w:proofErr w:type="gramEnd"/>
      <w:r w:rsidRPr="000A0F3E">
        <w:rPr>
          <w:rFonts w:ascii="微软雅黑" w:eastAsia="微软雅黑" w:hAnsi="微软雅黑" w:hint="eastAsia"/>
          <w:szCs w:val="33"/>
        </w:rPr>
        <w:t>建设大数据</w:t>
      </w:r>
    </w:p>
    <w:p w:rsidR="000A0F3E" w:rsidRPr="000A0F3E" w:rsidRDefault="000A0F3E" w:rsidP="0078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0A0F3E">
        <w:rPr>
          <w:rFonts w:ascii="微软雅黑" w:eastAsia="微软雅黑" w:hAnsi="微软雅黑" w:hint="eastAsia"/>
          <w:sz w:val="24"/>
          <w:szCs w:val="24"/>
        </w:rPr>
        <w:t>沃尔</w:t>
      </w:r>
      <w:proofErr w:type="gramStart"/>
      <w:r w:rsidRPr="000A0F3E">
        <w:rPr>
          <w:rFonts w:ascii="微软雅黑" w:eastAsia="微软雅黑" w:hAnsi="微软雅黑" w:hint="eastAsia"/>
          <w:sz w:val="24"/>
          <w:szCs w:val="24"/>
        </w:rPr>
        <w:t>玛超市曾</w:t>
      </w:r>
      <w:proofErr w:type="gramEnd"/>
      <w:r w:rsidRPr="000A0F3E">
        <w:rPr>
          <w:rFonts w:ascii="微软雅黑" w:eastAsia="微软雅黑" w:hAnsi="微软雅黑" w:hint="eastAsia"/>
          <w:sz w:val="24"/>
          <w:szCs w:val="24"/>
        </w:rPr>
        <w:t>对销售数据进行分析，发现与尿布一起被购买最多的商品竟是啤酒。此前，几乎没有人会想到这两种风马牛不相及的商品常被一起购买。超市于是将它们摆在临近位置，结果二者的销售量双双大增。</w:t>
      </w:r>
    </w:p>
    <w:p w:rsidR="000A0F3E" w:rsidRDefault="000A0F3E" w:rsidP="0078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0A0F3E">
        <w:rPr>
          <w:rFonts w:ascii="微软雅黑" w:eastAsia="微软雅黑" w:hAnsi="微软雅黑" w:hint="eastAsia"/>
          <w:sz w:val="24"/>
          <w:szCs w:val="24"/>
        </w:rPr>
        <w:t>同理，从军事数据中发现有价值的战争机理，并基于这些机理制定决策，进而实现对战争的精确设计，是借助大数据研究信息化战争的根本。其核心是实现“从数据到决策”，建立以各军兵种、战场环境间数据共享为基础的自主式决策支持系统。这种以数据为中心的战略重心转移，体现了设计信息化战争的前瞻眼光。</w:t>
      </w:r>
    </w:p>
    <w:p w:rsidR="0078291D" w:rsidRDefault="000A0F3E" w:rsidP="0078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链接：</w:t>
      </w:r>
      <w:hyperlink r:id="rId13" w:history="1">
        <w:r w:rsidRPr="000A0F3E">
          <w:rPr>
            <w:rStyle w:val="a5"/>
            <w:rFonts w:ascii="微软雅黑" w:eastAsia="微软雅黑" w:hAnsi="微软雅黑"/>
            <w:sz w:val="24"/>
            <w:szCs w:val="24"/>
          </w:rPr>
          <w:t>http://www.chinanews.com/mil/2013/04-25/4762587.shtml</w:t>
        </w:r>
      </w:hyperlink>
    </w:p>
    <w:p w:rsidR="0078291D" w:rsidRDefault="0078291D" w:rsidP="0078291D">
      <w:pPr>
        <w:pStyle w:val="3"/>
        <w:rPr>
          <w:rFonts w:ascii="微软雅黑" w:eastAsia="微软雅黑" w:hAnsi="微软雅黑" w:hint="eastAsia"/>
          <w:kern w:val="36"/>
        </w:rPr>
      </w:pPr>
      <w:r w:rsidRPr="0078291D">
        <w:rPr>
          <w:rFonts w:ascii="微软雅黑" w:eastAsia="微软雅黑" w:hAnsi="微软雅黑"/>
          <w:kern w:val="36"/>
        </w:rPr>
        <w:t>大数据是国家战略资源</w:t>
      </w:r>
    </w:p>
    <w:p w:rsidR="0078291D" w:rsidRDefault="0078291D" w:rsidP="0078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8291D">
        <w:rPr>
          <w:rFonts w:ascii="微软雅黑" w:eastAsia="微软雅黑" w:hAnsi="微软雅黑" w:hint="eastAsia"/>
          <w:sz w:val="24"/>
          <w:szCs w:val="24"/>
        </w:rPr>
        <w:t>大数据在科学研究和产业领域的应用价值是不容小觑的，同时大数据也会有消极的一面。要认识其中的风险，以便规范、规避问题，使其有序发展。</w:t>
      </w:r>
    </w:p>
    <w:p w:rsidR="0078291D" w:rsidRDefault="0078291D" w:rsidP="0078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8291D">
        <w:rPr>
          <w:rFonts w:ascii="微软雅黑" w:eastAsia="微软雅黑" w:hAnsi="微软雅黑" w:hint="eastAsia"/>
          <w:sz w:val="24"/>
          <w:szCs w:val="24"/>
        </w:rPr>
        <w:t>不能过度神话大数据的应用价值。任何一个科学研究都有前提假设，任何一</w:t>
      </w:r>
      <w:r w:rsidRPr="0078291D">
        <w:rPr>
          <w:rFonts w:ascii="微软雅黑" w:eastAsia="微软雅黑" w:hAnsi="微软雅黑" w:hint="eastAsia"/>
          <w:sz w:val="24"/>
          <w:szCs w:val="24"/>
        </w:rPr>
        <w:lastRenderedPageBreak/>
        <w:t>个科学问题，都是在一定条件下认识和思考的。在任何时候都不应把一个简单、有限事物的价值过度夸大。面对大数据，应当关注其便捷性和有效性，理性分析自身的需求和应用价值。</w:t>
      </w:r>
    </w:p>
    <w:p w:rsidR="0078291D" w:rsidRDefault="0078291D" w:rsidP="0078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78291D">
        <w:rPr>
          <w:rFonts w:ascii="微软雅黑" w:eastAsia="微软雅黑" w:hAnsi="微软雅黑" w:hint="eastAsia"/>
          <w:sz w:val="24"/>
          <w:szCs w:val="24"/>
        </w:rPr>
        <w:t>大数据从本质上要求信息开放，而信息开放是一个复杂问题。有些涉及行业内部竞争，受到商业因素影响，企业不愿意开放；有些涉及个人或者行业本身的隐私或机密，无法开放。在大数据应用的过程中，对互联网用户隐私权和数据的保护，是开放信息时的重要考虑因素。</w:t>
      </w:r>
    </w:p>
    <w:p w:rsidR="0078291D" w:rsidRDefault="0078291D" w:rsidP="0078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78291D">
        <w:rPr>
          <w:rFonts w:ascii="微软雅黑" w:eastAsia="微软雅黑" w:hAnsi="微软雅黑" w:hint="eastAsia"/>
          <w:sz w:val="24"/>
          <w:szCs w:val="24"/>
        </w:rPr>
        <w:t>在思考这一问题时，国家应该具体问题具体分析。政府应该审慎分析哪些领域的数据能开放，考虑开放共享后数据的管理、数据的质量、数据的隐私和数据的保护等问题。</w:t>
      </w:r>
    </w:p>
    <w:p w:rsidR="0078291D" w:rsidRDefault="0078291D" w:rsidP="0078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78291D">
        <w:rPr>
          <w:rFonts w:ascii="微软雅黑" w:eastAsia="微软雅黑" w:hAnsi="微软雅黑" w:hint="eastAsia"/>
          <w:sz w:val="24"/>
          <w:szCs w:val="24"/>
        </w:rPr>
        <w:t>有些信息涉及个人信息、产业核心机密，甚至国家战略安全，应该加强保护，更有效发挥它的价值；有些科学界的数据、大型实验项目的成果，开放后能够促进学术交流，提升研究效率，则应该鼓励开放。</w:t>
      </w:r>
    </w:p>
    <w:p w:rsidR="0078291D" w:rsidRPr="0078291D" w:rsidRDefault="0078291D" w:rsidP="0078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链接：</w:t>
      </w:r>
      <w:hyperlink r:id="rId14" w:history="1">
        <w:r w:rsidRPr="0078291D">
          <w:rPr>
            <w:rStyle w:val="a5"/>
            <w:rFonts w:ascii="微软雅黑" w:eastAsia="微软雅黑" w:hAnsi="微软雅黑"/>
            <w:sz w:val="24"/>
            <w:szCs w:val="24"/>
          </w:rPr>
          <w:t>http://news.cnfol.com/130425/101,1587,14959797,00.shtml</w:t>
        </w:r>
      </w:hyperlink>
    </w:p>
    <w:p w:rsidR="000909C5" w:rsidRDefault="00F8477B" w:rsidP="00D3764A">
      <w:pPr>
        <w:pStyle w:val="2"/>
        <w:rPr>
          <w:rFonts w:ascii="微软雅黑" w:eastAsia="微软雅黑" w:hAnsi="微软雅黑" w:hint="eastAsia"/>
          <w:color w:val="FF0000"/>
        </w:rPr>
      </w:pPr>
      <w:bookmarkStart w:id="5" w:name="_Toc350765246"/>
      <w:r w:rsidRPr="005A4A55">
        <w:rPr>
          <w:rFonts w:ascii="微软雅黑" w:eastAsia="微软雅黑" w:hAnsi="微软雅黑" w:hint="eastAsia"/>
          <w:color w:val="FF0000"/>
        </w:rPr>
        <w:t>拓展阅读</w:t>
      </w:r>
      <w:bookmarkEnd w:id="5"/>
    </w:p>
    <w:p w:rsidR="00C01FDC" w:rsidRDefault="00C01FDC" w:rsidP="00C01FDC">
      <w:pPr>
        <w:pStyle w:val="3"/>
        <w:rPr>
          <w:rFonts w:ascii="微软雅黑" w:eastAsia="微软雅黑" w:hAnsi="微软雅黑" w:hint="eastAsia"/>
          <w:kern w:val="36"/>
        </w:rPr>
      </w:pPr>
      <w:r w:rsidRPr="00C01FDC">
        <w:rPr>
          <w:rFonts w:ascii="微软雅黑" w:eastAsia="微软雅黑" w:hAnsi="微软雅黑" w:hint="eastAsia"/>
          <w:kern w:val="36"/>
        </w:rPr>
        <w:t>计算机行业深度报告:大数据时代的城镇信息化</w:t>
      </w:r>
    </w:p>
    <w:p w:rsidR="00C01FDC" w:rsidRDefault="00C01FDC" w:rsidP="00C0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微软雅黑" w:eastAsia="微软雅黑" w:hAnsi="微软雅黑" w:hint="eastAsia"/>
          <w:kern w:val="0"/>
          <w:sz w:val="24"/>
          <w:szCs w:val="24"/>
        </w:rPr>
      </w:pPr>
      <w:r w:rsidRPr="00C01FDC">
        <w:rPr>
          <w:rFonts w:ascii="微软雅黑" w:eastAsia="微软雅黑" w:hAnsi="微软雅黑" w:hint="eastAsia"/>
          <w:kern w:val="0"/>
          <w:sz w:val="24"/>
          <w:szCs w:val="24"/>
        </w:rPr>
        <w:t>回顾历史,城镇化是人类文明不断进步的结果,也是促进文明加快演进的驱动力。站在我国改革开放向纵深发展的关键节点,重新审视城镇化、信息化、工业化的相互促进、相互依赖的关系,将有助于我们把握行业发展脉搏,</w:t>
      </w:r>
      <w:r>
        <w:rPr>
          <w:rFonts w:ascii="微软雅黑" w:eastAsia="微软雅黑" w:hAnsi="微软雅黑" w:hint="eastAsia"/>
          <w:kern w:val="0"/>
          <w:sz w:val="24"/>
          <w:szCs w:val="24"/>
        </w:rPr>
        <w:t>追寻投资的机会。</w:t>
      </w:r>
    </w:p>
    <w:p w:rsidR="00C01FDC" w:rsidRDefault="00C01FDC" w:rsidP="00C0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微软雅黑" w:eastAsia="微软雅黑" w:hAnsi="微软雅黑" w:hint="eastAsia"/>
          <w:kern w:val="0"/>
          <w:sz w:val="24"/>
          <w:szCs w:val="24"/>
        </w:rPr>
      </w:pPr>
      <w:r w:rsidRPr="00C01FDC">
        <w:rPr>
          <w:rFonts w:ascii="微软雅黑" w:eastAsia="微软雅黑" w:hAnsi="微软雅黑" w:hint="eastAsia"/>
          <w:kern w:val="0"/>
          <w:sz w:val="24"/>
          <w:szCs w:val="24"/>
        </w:rPr>
        <w:t>工业化和城镇化需要信息化作为持续发展的有效支撑。过往三十年波澜壮阔</w:t>
      </w:r>
      <w:r w:rsidRPr="00C01FDC">
        <w:rPr>
          <w:rFonts w:ascii="微软雅黑" w:eastAsia="微软雅黑" w:hAnsi="微软雅黑" w:hint="eastAsia"/>
          <w:kern w:val="0"/>
          <w:sz w:val="24"/>
          <w:szCs w:val="24"/>
        </w:rPr>
        <w:lastRenderedPageBreak/>
        <w:t>的工业化和城镇化进程,一举奠定我国GDP总规模仅次于美国的地位。但与此同时,工业化与城镇化进一步的发展,亦遭遇土地调控、环境恶化、人口拐点、交通拥堵、</w:t>
      </w:r>
      <w:proofErr w:type="gramStart"/>
      <w:r w:rsidRPr="00C01FDC">
        <w:rPr>
          <w:rFonts w:ascii="微软雅黑" w:eastAsia="微软雅黑" w:hAnsi="微软雅黑" w:hint="eastAsia"/>
          <w:kern w:val="0"/>
          <w:sz w:val="24"/>
          <w:szCs w:val="24"/>
        </w:rPr>
        <w:t>医</w:t>
      </w:r>
      <w:proofErr w:type="gramEnd"/>
      <w:r w:rsidRPr="00C01FDC">
        <w:rPr>
          <w:rFonts w:ascii="微软雅黑" w:eastAsia="微软雅黑" w:hAnsi="微软雅黑" w:hint="eastAsia"/>
          <w:kern w:val="0"/>
          <w:sz w:val="24"/>
          <w:szCs w:val="24"/>
        </w:rPr>
        <w:t>患纠纷等一系列的难题。中国各地方亦无可能停下发展的脚步。因此充分运用信息科技,发掘地方潜力,提高运营效率,成为</w:t>
      </w:r>
      <w:proofErr w:type="gramStart"/>
      <w:r w:rsidRPr="00C01FDC">
        <w:rPr>
          <w:rFonts w:ascii="微软雅黑" w:eastAsia="微软雅黑" w:hAnsi="微软雅黑" w:hint="eastAsia"/>
          <w:kern w:val="0"/>
          <w:sz w:val="24"/>
          <w:szCs w:val="24"/>
        </w:rPr>
        <w:t>地方政府破局的</w:t>
      </w:r>
      <w:proofErr w:type="gramEnd"/>
      <w:r w:rsidRPr="00C01FDC">
        <w:rPr>
          <w:rFonts w:ascii="微软雅黑" w:eastAsia="微软雅黑" w:hAnsi="微软雅黑" w:hint="eastAsia"/>
          <w:kern w:val="0"/>
          <w:sz w:val="24"/>
          <w:szCs w:val="24"/>
        </w:rPr>
        <w:t>关键。</w:t>
      </w:r>
    </w:p>
    <w:p w:rsidR="00C01FDC" w:rsidRDefault="00C01FDC" w:rsidP="00C0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微软雅黑" w:eastAsia="微软雅黑" w:hAnsi="微软雅黑" w:hint="eastAsia"/>
          <w:kern w:val="0"/>
          <w:sz w:val="24"/>
          <w:szCs w:val="24"/>
        </w:rPr>
      </w:pPr>
      <w:r w:rsidRPr="00C01FDC">
        <w:rPr>
          <w:rFonts w:ascii="微软雅黑" w:eastAsia="微软雅黑" w:hAnsi="微软雅黑" w:hint="eastAsia"/>
          <w:kern w:val="0"/>
          <w:sz w:val="24"/>
          <w:szCs w:val="24"/>
        </w:rPr>
        <w:t>扬弃工业时代发展思维,拥抱大数据理念,将是各行各业、地方政府实现弯道超车的历史机遇。互联网、物联网、云计算、智能移动设备等,使得各类信息传递的广度、深度超过历史上任何一个时期。这些信息以数据的形式沉淀下来,形成所谓的“大数据”--资本市场和产业界炙手可热的概念。大数据时代,数据资产的规模和活性,将成为左右一个行业、一座城市是否具备可持续发展的支配性要素。</w:t>
      </w:r>
    </w:p>
    <w:p w:rsidR="00C01FDC" w:rsidRDefault="00C01FDC" w:rsidP="00C0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微软雅黑" w:eastAsia="微软雅黑" w:hAnsi="微软雅黑" w:hint="eastAsia"/>
          <w:kern w:val="0"/>
          <w:sz w:val="24"/>
          <w:szCs w:val="24"/>
        </w:rPr>
      </w:pPr>
      <w:r w:rsidRPr="00C01FDC">
        <w:rPr>
          <w:rFonts w:ascii="微软雅黑" w:eastAsia="微软雅黑" w:hAnsi="微软雅黑" w:hint="eastAsia"/>
          <w:kern w:val="0"/>
          <w:sz w:val="24"/>
          <w:szCs w:val="24"/>
        </w:rPr>
        <w:t>大数据驱动的城镇信息化,追求百业的繁荣发展、居民的幸福安康、政府的便捷服务三者协同发展。发挥数据资产价值,促进产业的融合与升级,提供便利、快捷的公共服务,使城市更加宜居、安全、幸福。</w:t>
      </w:r>
    </w:p>
    <w:p w:rsidR="00C01FDC" w:rsidRPr="00C01FDC" w:rsidRDefault="00C01FDC" w:rsidP="00C0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/>
          <w:kern w:val="0"/>
          <w:sz w:val="24"/>
          <w:szCs w:val="24"/>
        </w:rPr>
      </w:pPr>
      <w:r>
        <w:rPr>
          <w:rFonts w:ascii="微软雅黑" w:eastAsia="微软雅黑" w:hAnsi="微软雅黑" w:hint="eastAsia"/>
          <w:kern w:val="0"/>
          <w:sz w:val="24"/>
          <w:szCs w:val="24"/>
        </w:rPr>
        <w:t>链接：</w:t>
      </w:r>
      <w:hyperlink r:id="rId15" w:history="1">
        <w:r w:rsidRPr="00C01FDC">
          <w:rPr>
            <w:rStyle w:val="a5"/>
            <w:rFonts w:ascii="微软雅黑" w:eastAsia="微软雅黑" w:hAnsi="微软雅黑"/>
            <w:kern w:val="0"/>
            <w:sz w:val="24"/>
            <w:szCs w:val="24"/>
          </w:rPr>
          <w:t>http://finance.qq.com/a/20130425/002073.htm</w:t>
        </w:r>
      </w:hyperlink>
    </w:p>
    <w:sectPr w:rsidR="00C01FDC" w:rsidRPr="00C01FDC" w:rsidSect="001F3692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B10" w:rsidRDefault="00A84B10" w:rsidP="00F8477B">
      <w:r>
        <w:separator/>
      </w:r>
    </w:p>
  </w:endnote>
  <w:endnote w:type="continuationSeparator" w:id="1">
    <w:p w:rsidR="00A84B10" w:rsidRDefault="00A84B10" w:rsidP="00F8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B10" w:rsidRDefault="00A84B10" w:rsidP="00F8477B">
      <w:r>
        <w:separator/>
      </w:r>
    </w:p>
  </w:footnote>
  <w:footnote w:type="continuationSeparator" w:id="1">
    <w:p w:rsidR="00A84B10" w:rsidRDefault="00A84B10" w:rsidP="00F84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C3" w:rsidRPr="00A72029" w:rsidRDefault="00AF61C3" w:rsidP="00AF61C3">
    <w:pPr>
      <w:rPr>
        <w:b/>
        <w:sz w:val="24"/>
      </w:rPr>
    </w:pPr>
    <w:r>
      <w:rPr>
        <w:rFonts w:hint="eastAsia"/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-190500</wp:posOffset>
          </wp:positionH>
          <wp:positionV relativeFrom="margin">
            <wp:posOffset>-628650</wp:posOffset>
          </wp:positionV>
          <wp:extent cx="752475" cy="552450"/>
          <wp:effectExtent l="19050" t="0" r="9525" b="0"/>
          <wp:wrapSquare wrapText="bothSides"/>
          <wp:docPr id="4" name="图片 0" descr="QQ截图201212171332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截图201212171332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4"/>
      </w:rPr>
      <w:t xml:space="preserve">                                      </w:t>
    </w:r>
    <w:r w:rsidRPr="00A72029">
      <w:rPr>
        <w:rFonts w:hint="eastAsia"/>
        <w:b/>
        <w:sz w:val="24"/>
      </w:rPr>
      <w:t>中智东方（北京）网络</w:t>
    </w:r>
    <w:r>
      <w:rPr>
        <w:rFonts w:hint="eastAsia"/>
        <w:b/>
        <w:sz w:val="24"/>
      </w:rPr>
      <w:t>咨询</w:t>
    </w:r>
    <w:r w:rsidRPr="00A72029">
      <w:rPr>
        <w:rFonts w:hint="eastAsia"/>
        <w:b/>
        <w:sz w:val="24"/>
      </w:rPr>
      <w:t>有限公司</w:t>
    </w:r>
    <w:r>
      <w:rPr>
        <w:rFonts w:hint="eastAsia"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7DF"/>
    <w:multiLevelType w:val="hybridMultilevel"/>
    <w:tmpl w:val="BE1E2798"/>
    <w:lvl w:ilvl="0" w:tplc="A91625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142E5A"/>
    <w:multiLevelType w:val="hybridMultilevel"/>
    <w:tmpl w:val="B840F62E"/>
    <w:lvl w:ilvl="0" w:tplc="E868613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77B"/>
    <w:rsid w:val="00002488"/>
    <w:rsid w:val="00014A0E"/>
    <w:rsid w:val="00014DAB"/>
    <w:rsid w:val="00047F53"/>
    <w:rsid w:val="000574B7"/>
    <w:rsid w:val="00065A3A"/>
    <w:rsid w:val="000664A5"/>
    <w:rsid w:val="000759C0"/>
    <w:rsid w:val="00081EA1"/>
    <w:rsid w:val="00086391"/>
    <w:rsid w:val="00087DE6"/>
    <w:rsid w:val="000909C5"/>
    <w:rsid w:val="00092CAE"/>
    <w:rsid w:val="000961C2"/>
    <w:rsid w:val="000962CD"/>
    <w:rsid w:val="000A0F3E"/>
    <w:rsid w:val="000A14F9"/>
    <w:rsid w:val="000B4B86"/>
    <w:rsid w:val="000C0041"/>
    <w:rsid w:val="000C06A8"/>
    <w:rsid w:val="000C1E2F"/>
    <w:rsid w:val="00101108"/>
    <w:rsid w:val="00103164"/>
    <w:rsid w:val="001371E5"/>
    <w:rsid w:val="00140DC3"/>
    <w:rsid w:val="001535B0"/>
    <w:rsid w:val="001630BC"/>
    <w:rsid w:val="00167091"/>
    <w:rsid w:val="00170DD3"/>
    <w:rsid w:val="001825B9"/>
    <w:rsid w:val="00194BC3"/>
    <w:rsid w:val="001B2337"/>
    <w:rsid w:val="001B259B"/>
    <w:rsid w:val="001C47B4"/>
    <w:rsid w:val="001D44DB"/>
    <w:rsid w:val="001E30B4"/>
    <w:rsid w:val="001E45B2"/>
    <w:rsid w:val="001F3692"/>
    <w:rsid w:val="001F5EA9"/>
    <w:rsid w:val="002075A2"/>
    <w:rsid w:val="00214478"/>
    <w:rsid w:val="00216952"/>
    <w:rsid w:val="00217832"/>
    <w:rsid w:val="00221CEE"/>
    <w:rsid w:val="00225236"/>
    <w:rsid w:val="002271D0"/>
    <w:rsid w:val="00234AAA"/>
    <w:rsid w:val="00243C8C"/>
    <w:rsid w:val="0025064A"/>
    <w:rsid w:val="002528F4"/>
    <w:rsid w:val="00254ED5"/>
    <w:rsid w:val="00257A2C"/>
    <w:rsid w:val="0027450D"/>
    <w:rsid w:val="0027472D"/>
    <w:rsid w:val="0027513A"/>
    <w:rsid w:val="00287945"/>
    <w:rsid w:val="002C3836"/>
    <w:rsid w:val="002D7BC8"/>
    <w:rsid w:val="002E0EEF"/>
    <w:rsid w:val="002E6229"/>
    <w:rsid w:val="002E7146"/>
    <w:rsid w:val="00305AB3"/>
    <w:rsid w:val="00317AED"/>
    <w:rsid w:val="00330BF3"/>
    <w:rsid w:val="003359DB"/>
    <w:rsid w:val="00341EA1"/>
    <w:rsid w:val="0034290C"/>
    <w:rsid w:val="00346845"/>
    <w:rsid w:val="00350412"/>
    <w:rsid w:val="0035165A"/>
    <w:rsid w:val="003617E9"/>
    <w:rsid w:val="00361A29"/>
    <w:rsid w:val="00364527"/>
    <w:rsid w:val="003720FA"/>
    <w:rsid w:val="003768E8"/>
    <w:rsid w:val="00384A55"/>
    <w:rsid w:val="003A4D44"/>
    <w:rsid w:val="003B524E"/>
    <w:rsid w:val="003C0FDF"/>
    <w:rsid w:val="003C73B5"/>
    <w:rsid w:val="003D0373"/>
    <w:rsid w:val="003D3F4F"/>
    <w:rsid w:val="003F32D7"/>
    <w:rsid w:val="003F5C5C"/>
    <w:rsid w:val="00417DDD"/>
    <w:rsid w:val="00422C18"/>
    <w:rsid w:val="0042643D"/>
    <w:rsid w:val="00437885"/>
    <w:rsid w:val="00450BC6"/>
    <w:rsid w:val="004634D0"/>
    <w:rsid w:val="004670E1"/>
    <w:rsid w:val="004705D8"/>
    <w:rsid w:val="00474E20"/>
    <w:rsid w:val="00490696"/>
    <w:rsid w:val="00493895"/>
    <w:rsid w:val="004A40A9"/>
    <w:rsid w:val="004A6513"/>
    <w:rsid w:val="004B2B31"/>
    <w:rsid w:val="004B3296"/>
    <w:rsid w:val="004C066F"/>
    <w:rsid w:val="004C6DD6"/>
    <w:rsid w:val="004C7CA5"/>
    <w:rsid w:val="004E3B29"/>
    <w:rsid w:val="005135F2"/>
    <w:rsid w:val="00523E80"/>
    <w:rsid w:val="00525158"/>
    <w:rsid w:val="00537464"/>
    <w:rsid w:val="00541DC9"/>
    <w:rsid w:val="005501CD"/>
    <w:rsid w:val="00562BEF"/>
    <w:rsid w:val="00567A93"/>
    <w:rsid w:val="00581A92"/>
    <w:rsid w:val="00597423"/>
    <w:rsid w:val="005A11C7"/>
    <w:rsid w:val="005A4069"/>
    <w:rsid w:val="005A4A55"/>
    <w:rsid w:val="005B2E3E"/>
    <w:rsid w:val="005B44EE"/>
    <w:rsid w:val="005F7E9D"/>
    <w:rsid w:val="006003D3"/>
    <w:rsid w:val="006006DC"/>
    <w:rsid w:val="006127C5"/>
    <w:rsid w:val="006134B9"/>
    <w:rsid w:val="00623B94"/>
    <w:rsid w:val="0062509B"/>
    <w:rsid w:val="006432BF"/>
    <w:rsid w:val="0064348A"/>
    <w:rsid w:val="00647903"/>
    <w:rsid w:val="00682EA9"/>
    <w:rsid w:val="0068488B"/>
    <w:rsid w:val="006945D9"/>
    <w:rsid w:val="00694EEB"/>
    <w:rsid w:val="00697620"/>
    <w:rsid w:val="006A049E"/>
    <w:rsid w:val="006C2F91"/>
    <w:rsid w:val="006C3F0B"/>
    <w:rsid w:val="006C4045"/>
    <w:rsid w:val="006D3590"/>
    <w:rsid w:val="006F24AE"/>
    <w:rsid w:val="007068C4"/>
    <w:rsid w:val="007072D8"/>
    <w:rsid w:val="00707F20"/>
    <w:rsid w:val="00740D14"/>
    <w:rsid w:val="00740D68"/>
    <w:rsid w:val="00742E7A"/>
    <w:rsid w:val="00744707"/>
    <w:rsid w:val="00762129"/>
    <w:rsid w:val="00763336"/>
    <w:rsid w:val="007649D3"/>
    <w:rsid w:val="00764BF7"/>
    <w:rsid w:val="007730B1"/>
    <w:rsid w:val="007736A7"/>
    <w:rsid w:val="00773D8A"/>
    <w:rsid w:val="00776AC8"/>
    <w:rsid w:val="0078291D"/>
    <w:rsid w:val="007911FA"/>
    <w:rsid w:val="00797DA1"/>
    <w:rsid w:val="007A01B9"/>
    <w:rsid w:val="007A58F9"/>
    <w:rsid w:val="007B14D4"/>
    <w:rsid w:val="007B28E5"/>
    <w:rsid w:val="007B291E"/>
    <w:rsid w:val="007B3E62"/>
    <w:rsid w:val="007B43C8"/>
    <w:rsid w:val="007C2BA2"/>
    <w:rsid w:val="007C69FC"/>
    <w:rsid w:val="007D15A0"/>
    <w:rsid w:val="007E51DA"/>
    <w:rsid w:val="007F2AC3"/>
    <w:rsid w:val="007F737E"/>
    <w:rsid w:val="00805170"/>
    <w:rsid w:val="00812638"/>
    <w:rsid w:val="00813484"/>
    <w:rsid w:val="00817840"/>
    <w:rsid w:val="00821ABA"/>
    <w:rsid w:val="008222F2"/>
    <w:rsid w:val="00825A63"/>
    <w:rsid w:val="008504B7"/>
    <w:rsid w:val="008512D3"/>
    <w:rsid w:val="00852EF6"/>
    <w:rsid w:val="008532DF"/>
    <w:rsid w:val="0086260F"/>
    <w:rsid w:val="00871DBD"/>
    <w:rsid w:val="00872D32"/>
    <w:rsid w:val="00873827"/>
    <w:rsid w:val="0089387D"/>
    <w:rsid w:val="00895D29"/>
    <w:rsid w:val="008A6C22"/>
    <w:rsid w:val="008E5CFC"/>
    <w:rsid w:val="0090798F"/>
    <w:rsid w:val="00907EF8"/>
    <w:rsid w:val="009170AA"/>
    <w:rsid w:val="00925C1C"/>
    <w:rsid w:val="0093030D"/>
    <w:rsid w:val="00933774"/>
    <w:rsid w:val="00934975"/>
    <w:rsid w:val="0094172B"/>
    <w:rsid w:val="00947CDC"/>
    <w:rsid w:val="00952480"/>
    <w:rsid w:val="00963242"/>
    <w:rsid w:val="0097793E"/>
    <w:rsid w:val="009A066B"/>
    <w:rsid w:val="009A3B31"/>
    <w:rsid w:val="009B55C8"/>
    <w:rsid w:val="009E2811"/>
    <w:rsid w:val="009E2A40"/>
    <w:rsid w:val="00A07D5C"/>
    <w:rsid w:val="00A109E9"/>
    <w:rsid w:val="00A16A79"/>
    <w:rsid w:val="00A206F0"/>
    <w:rsid w:val="00A328D4"/>
    <w:rsid w:val="00A40B52"/>
    <w:rsid w:val="00A411A3"/>
    <w:rsid w:val="00A50A6E"/>
    <w:rsid w:val="00A75EC8"/>
    <w:rsid w:val="00A8016D"/>
    <w:rsid w:val="00A82C96"/>
    <w:rsid w:val="00A845F1"/>
    <w:rsid w:val="00A84B10"/>
    <w:rsid w:val="00AA2792"/>
    <w:rsid w:val="00AB7096"/>
    <w:rsid w:val="00AC4591"/>
    <w:rsid w:val="00AC64C8"/>
    <w:rsid w:val="00AC79CE"/>
    <w:rsid w:val="00AD41AF"/>
    <w:rsid w:val="00AD5289"/>
    <w:rsid w:val="00AE4075"/>
    <w:rsid w:val="00AE7C36"/>
    <w:rsid w:val="00AF61C3"/>
    <w:rsid w:val="00B05365"/>
    <w:rsid w:val="00B42CD2"/>
    <w:rsid w:val="00B43240"/>
    <w:rsid w:val="00B60E02"/>
    <w:rsid w:val="00B80E4C"/>
    <w:rsid w:val="00B82F2C"/>
    <w:rsid w:val="00B85B43"/>
    <w:rsid w:val="00B87D23"/>
    <w:rsid w:val="00B919F2"/>
    <w:rsid w:val="00B959EA"/>
    <w:rsid w:val="00BA211E"/>
    <w:rsid w:val="00BA74A3"/>
    <w:rsid w:val="00BC0685"/>
    <w:rsid w:val="00BC20A4"/>
    <w:rsid w:val="00BD55B8"/>
    <w:rsid w:val="00BF3D48"/>
    <w:rsid w:val="00C01FDC"/>
    <w:rsid w:val="00C20958"/>
    <w:rsid w:val="00C23191"/>
    <w:rsid w:val="00C3700C"/>
    <w:rsid w:val="00C4343F"/>
    <w:rsid w:val="00C71881"/>
    <w:rsid w:val="00C86198"/>
    <w:rsid w:val="00CA38A7"/>
    <w:rsid w:val="00CB26C6"/>
    <w:rsid w:val="00CC1B07"/>
    <w:rsid w:val="00CC5F81"/>
    <w:rsid w:val="00CC6283"/>
    <w:rsid w:val="00CD3631"/>
    <w:rsid w:val="00CD762A"/>
    <w:rsid w:val="00CE0A20"/>
    <w:rsid w:val="00CE53A9"/>
    <w:rsid w:val="00CE67AB"/>
    <w:rsid w:val="00CF23B0"/>
    <w:rsid w:val="00D00059"/>
    <w:rsid w:val="00D00657"/>
    <w:rsid w:val="00D1449F"/>
    <w:rsid w:val="00D26F7D"/>
    <w:rsid w:val="00D353F0"/>
    <w:rsid w:val="00D3764A"/>
    <w:rsid w:val="00D54E07"/>
    <w:rsid w:val="00D55DA4"/>
    <w:rsid w:val="00D57E2D"/>
    <w:rsid w:val="00D70273"/>
    <w:rsid w:val="00D9520E"/>
    <w:rsid w:val="00D97883"/>
    <w:rsid w:val="00DA0F22"/>
    <w:rsid w:val="00DA19C4"/>
    <w:rsid w:val="00DA6063"/>
    <w:rsid w:val="00DA658B"/>
    <w:rsid w:val="00DB0DB0"/>
    <w:rsid w:val="00DC17A6"/>
    <w:rsid w:val="00DC5989"/>
    <w:rsid w:val="00DC6187"/>
    <w:rsid w:val="00DD1A86"/>
    <w:rsid w:val="00DD575D"/>
    <w:rsid w:val="00DD683E"/>
    <w:rsid w:val="00DD78FF"/>
    <w:rsid w:val="00DE57F2"/>
    <w:rsid w:val="00DF4647"/>
    <w:rsid w:val="00E03365"/>
    <w:rsid w:val="00E035BC"/>
    <w:rsid w:val="00E04440"/>
    <w:rsid w:val="00E05CC0"/>
    <w:rsid w:val="00E1165D"/>
    <w:rsid w:val="00E16C3A"/>
    <w:rsid w:val="00E27DB9"/>
    <w:rsid w:val="00E32221"/>
    <w:rsid w:val="00E45B6E"/>
    <w:rsid w:val="00E47F7B"/>
    <w:rsid w:val="00E73068"/>
    <w:rsid w:val="00E81463"/>
    <w:rsid w:val="00E83602"/>
    <w:rsid w:val="00E859CE"/>
    <w:rsid w:val="00E87489"/>
    <w:rsid w:val="00E8780D"/>
    <w:rsid w:val="00E933AA"/>
    <w:rsid w:val="00E95B93"/>
    <w:rsid w:val="00EC27F1"/>
    <w:rsid w:val="00EE0069"/>
    <w:rsid w:val="00EF4ADB"/>
    <w:rsid w:val="00EF7E1D"/>
    <w:rsid w:val="00F01F9B"/>
    <w:rsid w:val="00F04408"/>
    <w:rsid w:val="00F04AF5"/>
    <w:rsid w:val="00F04F73"/>
    <w:rsid w:val="00F122F7"/>
    <w:rsid w:val="00F15F1F"/>
    <w:rsid w:val="00F34E9C"/>
    <w:rsid w:val="00F40284"/>
    <w:rsid w:val="00F40897"/>
    <w:rsid w:val="00F40B4E"/>
    <w:rsid w:val="00F4286A"/>
    <w:rsid w:val="00F61F37"/>
    <w:rsid w:val="00F63FFE"/>
    <w:rsid w:val="00F74D36"/>
    <w:rsid w:val="00F8477B"/>
    <w:rsid w:val="00F924ED"/>
    <w:rsid w:val="00F92BDA"/>
    <w:rsid w:val="00FA594C"/>
    <w:rsid w:val="00FC5193"/>
    <w:rsid w:val="00FD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47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47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324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01FD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7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4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477B"/>
    <w:rPr>
      <w:sz w:val="18"/>
      <w:szCs w:val="18"/>
    </w:rPr>
  </w:style>
  <w:style w:type="character" w:styleId="a5">
    <w:name w:val="Hyperlink"/>
    <w:basedOn w:val="a0"/>
    <w:uiPriority w:val="99"/>
    <w:unhideWhenUsed/>
    <w:rsid w:val="00F8477B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F8477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8477B"/>
    <w:rPr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417DDD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age-article">
    <w:name w:val="page-article"/>
    <w:basedOn w:val="a0"/>
    <w:rsid w:val="00417DDD"/>
  </w:style>
  <w:style w:type="paragraph" w:styleId="a7">
    <w:name w:val="Balloon Text"/>
    <w:basedOn w:val="a"/>
    <w:link w:val="Char1"/>
    <w:uiPriority w:val="99"/>
    <w:semiHidden/>
    <w:unhideWhenUsed/>
    <w:rsid w:val="00417D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17DDD"/>
    <w:rPr>
      <w:sz w:val="18"/>
      <w:szCs w:val="18"/>
    </w:rPr>
  </w:style>
  <w:style w:type="paragraph" w:styleId="a8">
    <w:name w:val="No Spacing"/>
    <w:link w:val="Char2"/>
    <w:uiPriority w:val="1"/>
    <w:qFormat/>
    <w:rsid w:val="002E7146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2E7146"/>
    <w:rPr>
      <w:kern w:val="0"/>
      <w:sz w:val="22"/>
    </w:rPr>
  </w:style>
  <w:style w:type="paragraph" w:styleId="20">
    <w:name w:val="toc 2"/>
    <w:basedOn w:val="a"/>
    <w:next w:val="a"/>
    <w:autoRedefine/>
    <w:uiPriority w:val="39"/>
    <w:unhideWhenUsed/>
    <w:rsid w:val="002E7146"/>
    <w:pPr>
      <w:ind w:leftChars="200" w:left="420"/>
    </w:pPr>
  </w:style>
  <w:style w:type="paragraph" w:styleId="10">
    <w:name w:val="toc 1"/>
    <w:basedOn w:val="a"/>
    <w:next w:val="a"/>
    <w:autoRedefine/>
    <w:uiPriority w:val="39"/>
    <w:unhideWhenUsed/>
    <w:rsid w:val="002E7146"/>
  </w:style>
  <w:style w:type="paragraph" w:styleId="a9">
    <w:name w:val="Title"/>
    <w:basedOn w:val="a"/>
    <w:next w:val="a"/>
    <w:link w:val="Char3"/>
    <w:uiPriority w:val="10"/>
    <w:qFormat/>
    <w:rsid w:val="003617E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3617E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63242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D1449F"/>
    <w:pPr>
      <w:ind w:leftChars="400" w:left="840"/>
    </w:pPr>
  </w:style>
  <w:style w:type="table" w:styleId="aa">
    <w:name w:val="Table Grid"/>
    <w:basedOn w:val="a1"/>
    <w:uiPriority w:val="59"/>
    <w:rsid w:val="002D7B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Char4"/>
    <w:uiPriority w:val="99"/>
    <w:semiHidden/>
    <w:unhideWhenUsed/>
    <w:rsid w:val="005A4A55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5A4A55"/>
    <w:rPr>
      <w:rFonts w:ascii="宋体" w:eastAsia="宋体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F24AE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8E5CFC"/>
    <w:rPr>
      <w:b/>
      <w:bCs/>
    </w:rPr>
  </w:style>
  <w:style w:type="paragraph" w:styleId="ae">
    <w:name w:val="List Paragraph"/>
    <w:basedOn w:val="a"/>
    <w:uiPriority w:val="34"/>
    <w:qFormat/>
    <w:rsid w:val="008E5CFC"/>
    <w:pPr>
      <w:ind w:firstLineChars="200" w:firstLine="420"/>
    </w:pPr>
  </w:style>
  <w:style w:type="character" w:customStyle="1" w:styleId="apple-converted-space">
    <w:name w:val="apple-converted-space"/>
    <w:basedOn w:val="a0"/>
    <w:rsid w:val="00384A55"/>
  </w:style>
  <w:style w:type="character" w:customStyle="1" w:styleId="4Char">
    <w:name w:val="标题 4 Char"/>
    <w:basedOn w:val="a0"/>
    <w:link w:val="4"/>
    <w:uiPriority w:val="9"/>
    <w:rsid w:val="00C01FD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15" w:color="CCCCCC"/>
                        <w:bottom w:val="single" w:sz="6" w:space="9" w:color="CCCCCC"/>
                        <w:right w:val="single" w:sz="6" w:space="15" w:color="CCCCCC"/>
                      </w:divBdr>
                      <w:divsChild>
                        <w:div w:id="10986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72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228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FDFDF"/>
                    <w:bottom w:val="single" w:sz="6" w:space="15" w:color="DFDFDF"/>
                    <w:right w:val="single" w:sz="6" w:space="15" w:color="DFDFDF"/>
                  </w:divBdr>
                </w:div>
              </w:divsChild>
            </w:div>
          </w:divsChild>
        </w:div>
      </w:divsChild>
    </w:div>
    <w:div w:id="276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294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3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0900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2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98948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594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hinanews.com/mil/2013/04-25/4762587.s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ws.163.com/13/0425/06/8T9OMH9F00014JB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finance.qq.com/a/20130425/002073.htm" TargetMode="External"/><Relationship Id="rId10" Type="http://schemas.openxmlformats.org/officeDocument/2006/relationships/hyperlink" Target="http://news.sina.com.cn/c/2013-04-25/072026941257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s.qq.com/a/20130425/000140.htm" TargetMode="External"/><Relationship Id="rId14" Type="http://schemas.openxmlformats.org/officeDocument/2006/relationships/hyperlink" Target="http://news.cnfol.com/130425/101,1587,14959797,00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1FBB-91D9-4251-B800-4D49FEA3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Sky123.Org</cp:lastModifiedBy>
  <cp:revision>350</cp:revision>
  <dcterms:created xsi:type="dcterms:W3CDTF">2013-03-11T03:50:00Z</dcterms:created>
  <dcterms:modified xsi:type="dcterms:W3CDTF">2013-04-25T02:09:00Z</dcterms:modified>
</cp:coreProperties>
</file>