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33" w:rsidRDefault="00184333" w:rsidP="00C54F28">
      <w:pPr>
        <w:ind w:firstLineChars="0" w:firstLine="0"/>
        <w:rPr>
          <w:rFonts w:eastAsia="宋体"/>
        </w:rPr>
      </w:pPr>
      <w:r>
        <w:rPr>
          <w:rFonts w:eastAsia="宋体"/>
          <w:noProof/>
        </w:rPr>
        <w:drawing>
          <wp:anchor distT="0" distB="0" distL="114300" distR="114300" simplePos="0" relativeHeight="251658240" behindDoc="0" locked="0" layoutInCell="1" allowOverlap="0" wp14:anchorId="5CFBE0AD" wp14:editId="45E730A7">
            <wp:simplePos x="0" y="0"/>
            <wp:positionH relativeFrom="column">
              <wp:posOffset>-36195</wp:posOffset>
            </wp:positionH>
            <wp:positionV relativeFrom="paragraph">
              <wp:posOffset>529590</wp:posOffset>
            </wp:positionV>
            <wp:extent cx="5360670" cy="2828925"/>
            <wp:effectExtent l="0" t="0" r="0" b="9525"/>
            <wp:wrapSquare wrapText="bothSides"/>
            <wp:docPr id="1" name="图片 1" descr="云海微基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云海微基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F28" w:rsidRDefault="00C54F28" w:rsidP="00C54F28">
      <w:pPr>
        <w:ind w:firstLineChars="0" w:firstLine="0"/>
        <w:rPr>
          <w:rFonts w:eastAsia="宋体"/>
        </w:rPr>
      </w:pPr>
    </w:p>
    <w:p w:rsidR="00184333" w:rsidRDefault="00184333" w:rsidP="00184333">
      <w:pPr>
        <w:ind w:firstLine="480"/>
      </w:pPr>
    </w:p>
    <w:p w:rsidR="00C54F28" w:rsidRPr="00C54F28" w:rsidRDefault="00C54F28" w:rsidP="00C54F28">
      <w:pPr>
        <w:pStyle w:val="a3"/>
        <w:spacing w:after="156"/>
        <w:rPr>
          <w:sz w:val="72"/>
          <w:szCs w:val="72"/>
        </w:rPr>
      </w:pPr>
      <w:r w:rsidRPr="00C54F28">
        <w:rPr>
          <w:rFonts w:hint="eastAsia"/>
          <w:sz w:val="72"/>
          <w:szCs w:val="72"/>
        </w:rPr>
        <w:t>项目申报书</w:t>
      </w:r>
    </w:p>
    <w:p w:rsidR="00C54F28" w:rsidRDefault="00C54F28" w:rsidP="00C54F28">
      <w:pPr>
        <w:ind w:firstLineChars="425" w:firstLine="1275"/>
        <w:rPr>
          <w:rFonts w:ascii="仿宋_GB2312" w:eastAsia="仿宋_GB2312"/>
          <w:sz w:val="30"/>
        </w:rPr>
      </w:pPr>
    </w:p>
    <w:p w:rsidR="00C54F28" w:rsidRDefault="00C54F28" w:rsidP="00C54F28">
      <w:pPr>
        <w:ind w:firstLineChars="425" w:firstLine="1275"/>
        <w:rPr>
          <w:rFonts w:ascii="仿宋_GB2312" w:eastAsia="仿宋_GB2312"/>
          <w:sz w:val="30"/>
        </w:rPr>
      </w:pPr>
    </w:p>
    <w:p w:rsidR="00C54F28" w:rsidRDefault="00C54F28" w:rsidP="00184333">
      <w:pPr>
        <w:ind w:firstLineChars="133" w:firstLine="426"/>
        <w:rPr>
          <w:rFonts w:ascii="仿宋_GB2312" w:eastAsia="仿宋_GB2312"/>
          <w:sz w:val="32"/>
          <w:szCs w:val="32"/>
          <w:u w:val="single"/>
        </w:rPr>
      </w:pPr>
      <w:r w:rsidRPr="00C54F28">
        <w:rPr>
          <w:rFonts w:ascii="仿宋_GB2312" w:eastAsia="仿宋_GB2312" w:hint="eastAsia"/>
          <w:sz w:val="32"/>
          <w:szCs w:val="32"/>
        </w:rPr>
        <w:t xml:space="preserve">项目名称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C0DF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EC0DF6">
        <w:rPr>
          <w:rFonts w:ascii="仿宋_GB2312" w:eastAsia="仿宋_GB2312" w:hint="eastAsia"/>
          <w:sz w:val="32"/>
          <w:szCs w:val="32"/>
          <w:u w:val="single"/>
        </w:rPr>
        <w:t>天灾无情人有情，沪滇携手暖人心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</w:p>
    <w:p w:rsidR="00C54F28" w:rsidRPr="00184333" w:rsidRDefault="00184333" w:rsidP="00184333">
      <w:pPr>
        <w:ind w:firstLineChars="708" w:firstLine="1791"/>
        <w:jc w:val="left"/>
        <w:rPr>
          <w:rFonts w:ascii="仿宋_GB2312" w:eastAsia="仿宋_GB2312"/>
          <w:spacing w:val="-20"/>
          <w:w w:val="98"/>
          <w:sz w:val="30"/>
          <w:szCs w:val="30"/>
          <w:u w:val="single"/>
        </w:rPr>
      </w:pPr>
      <w:r w:rsidRPr="00184333">
        <w:rPr>
          <w:rFonts w:ascii="仿宋_GB2312" w:eastAsia="仿宋_GB2312" w:hint="eastAsia"/>
          <w:spacing w:val="-20"/>
          <w:w w:val="98"/>
          <w:sz w:val="30"/>
          <w:szCs w:val="30"/>
          <w:u w:val="single"/>
        </w:rPr>
        <w:t>——景谷县“7.31”泥石流洪涝灾害受灾学生资助项目</w:t>
      </w:r>
    </w:p>
    <w:p w:rsidR="00C54F28" w:rsidRPr="00C54F28" w:rsidRDefault="00C54F28" w:rsidP="00184333">
      <w:pPr>
        <w:ind w:firstLineChars="133" w:firstLine="426"/>
        <w:rPr>
          <w:rFonts w:ascii="仿宋_GB2312" w:eastAsia="仿宋_GB2312"/>
          <w:sz w:val="32"/>
          <w:szCs w:val="32"/>
          <w:u w:val="single"/>
        </w:rPr>
      </w:pPr>
      <w:r w:rsidRPr="00C54F28">
        <w:rPr>
          <w:rFonts w:ascii="仿宋_GB2312" w:eastAsia="仿宋_GB2312" w:hint="eastAsia"/>
          <w:sz w:val="32"/>
          <w:szCs w:val="32"/>
        </w:rPr>
        <w:t xml:space="preserve">申 请 人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18433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 徐满成  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8433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8433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057610" w:rsidRPr="00C54F28" w:rsidRDefault="00057610" w:rsidP="00057610">
      <w:pPr>
        <w:ind w:firstLineChars="133" w:firstLine="426"/>
        <w:rPr>
          <w:rFonts w:ascii="仿宋_GB2312" w:eastAsia="仿宋_GB2312"/>
          <w:sz w:val="32"/>
          <w:szCs w:val="32"/>
          <w:u w:val="single"/>
        </w:rPr>
      </w:pPr>
      <w:r w:rsidRPr="00C54F28">
        <w:rPr>
          <w:rFonts w:ascii="仿宋_GB2312" w:eastAsia="仿宋_GB2312" w:hint="eastAsia"/>
          <w:sz w:val="32"/>
          <w:szCs w:val="32"/>
        </w:rPr>
        <w:t xml:space="preserve">挂职单位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EC0DF6">
        <w:rPr>
          <w:rFonts w:ascii="仿宋_GB2312" w:eastAsia="仿宋_GB2312" w:hint="eastAsia"/>
          <w:sz w:val="32"/>
          <w:szCs w:val="32"/>
          <w:u w:val="single"/>
        </w:rPr>
        <w:t xml:space="preserve">  普洱市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>景谷</w:t>
      </w:r>
      <w:r w:rsidR="00EC0DF6">
        <w:rPr>
          <w:rFonts w:ascii="仿宋_GB2312" w:eastAsia="仿宋_GB2312" w:hint="eastAsia"/>
          <w:sz w:val="32"/>
          <w:szCs w:val="32"/>
          <w:u w:val="single"/>
        </w:rPr>
        <w:t>团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县委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EC0DF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C54F28" w:rsidRPr="00C54F28" w:rsidRDefault="00C54F28" w:rsidP="00184333">
      <w:pPr>
        <w:ind w:firstLineChars="133" w:firstLine="426"/>
        <w:rPr>
          <w:rFonts w:ascii="仿宋_GB2312" w:eastAsia="仿宋_GB2312"/>
          <w:sz w:val="32"/>
          <w:szCs w:val="32"/>
          <w:u w:val="single"/>
        </w:rPr>
      </w:pPr>
      <w:r w:rsidRPr="00C54F28">
        <w:rPr>
          <w:rFonts w:ascii="仿宋_GB2312" w:eastAsia="仿宋_GB2312" w:hint="eastAsia"/>
          <w:sz w:val="32"/>
          <w:szCs w:val="32"/>
        </w:rPr>
        <w:t xml:space="preserve">派出单位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8433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 上海中医药大学  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8433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84333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:rsidR="00C54F28" w:rsidRPr="00C54F28" w:rsidRDefault="00C54F28" w:rsidP="00184333">
      <w:pPr>
        <w:ind w:firstLineChars="133" w:firstLine="426"/>
        <w:rPr>
          <w:rFonts w:ascii="仿宋_GB2312" w:eastAsia="仿宋_GB2312"/>
          <w:sz w:val="32"/>
          <w:szCs w:val="32"/>
        </w:rPr>
      </w:pPr>
      <w:r w:rsidRPr="00C54F28">
        <w:rPr>
          <w:rFonts w:ascii="仿宋_GB2312" w:eastAsia="仿宋_GB2312" w:hint="eastAsia"/>
          <w:sz w:val="32"/>
          <w:szCs w:val="32"/>
        </w:rPr>
        <w:t xml:space="preserve">填表日期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18433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2012年9月12日</w:t>
      </w:r>
      <w:r w:rsidR="00184333" w:rsidRPr="00C54F2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184333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54F2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C54F28" w:rsidRDefault="00C54F28" w:rsidP="00C54F28">
      <w:pPr>
        <w:ind w:firstLineChars="0" w:firstLine="0"/>
        <w:rPr>
          <w:rFonts w:eastAsia="宋体"/>
        </w:rPr>
      </w:pPr>
    </w:p>
    <w:p w:rsidR="00951D2D" w:rsidRDefault="00951D2D" w:rsidP="00C54F28">
      <w:pPr>
        <w:ind w:firstLineChars="0" w:firstLine="0"/>
        <w:rPr>
          <w:rFonts w:eastAsia="宋体"/>
        </w:rPr>
        <w:sectPr w:rsidR="00951D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4310" w:rsidRDefault="00A74310" w:rsidP="00951D2D">
      <w:pPr>
        <w:pStyle w:val="1"/>
        <w:numPr>
          <w:ilvl w:val="0"/>
          <w:numId w:val="2"/>
        </w:numPr>
        <w:spacing w:after="156"/>
        <w:ind w:left="0" w:firstLine="0"/>
        <w:rPr>
          <w:rFonts w:eastAsia="宋体"/>
        </w:rPr>
      </w:pPr>
      <w:r w:rsidRPr="00A74310">
        <w:rPr>
          <w:rFonts w:eastAsia="宋体" w:hint="eastAsia"/>
        </w:rPr>
        <w:lastRenderedPageBreak/>
        <w:t>项目</w:t>
      </w:r>
      <w:r w:rsidR="00795034">
        <w:rPr>
          <w:rFonts w:eastAsia="宋体" w:hint="eastAsia"/>
        </w:rPr>
        <w:t>背景及目的</w:t>
      </w:r>
    </w:p>
    <w:p w:rsidR="00795034" w:rsidRPr="00493D68" w:rsidRDefault="00795034" w:rsidP="00493D68">
      <w:pPr>
        <w:ind w:firstLine="560"/>
        <w:rPr>
          <w:rFonts w:ascii="仿宋" w:eastAsia="仿宋" w:hAnsi="仿宋" w:cs="宋体"/>
          <w:sz w:val="28"/>
          <w:szCs w:val="28"/>
        </w:rPr>
      </w:pPr>
      <w:r w:rsidRPr="00493D68">
        <w:rPr>
          <w:rFonts w:ascii="仿宋" w:eastAsia="仿宋" w:hAnsi="仿宋"/>
          <w:sz w:val="28"/>
          <w:szCs w:val="28"/>
        </w:rPr>
        <w:t>7</w:t>
      </w:r>
      <w:r w:rsidRPr="00493D68">
        <w:rPr>
          <w:rFonts w:ascii="仿宋" w:eastAsia="仿宋" w:hAnsi="仿宋" w:cs="宋体" w:hint="eastAsia"/>
          <w:sz w:val="28"/>
          <w:szCs w:val="28"/>
        </w:rPr>
        <w:t>月</w:t>
      </w:r>
      <w:r w:rsidRPr="00493D68">
        <w:rPr>
          <w:rFonts w:ascii="仿宋" w:eastAsia="仿宋" w:hAnsi="仿宋"/>
          <w:sz w:val="28"/>
          <w:szCs w:val="28"/>
        </w:rPr>
        <w:t>30</w:t>
      </w:r>
      <w:r w:rsidRPr="00493D68">
        <w:rPr>
          <w:rFonts w:ascii="仿宋" w:eastAsia="仿宋" w:hAnsi="仿宋" w:cs="宋体" w:hint="eastAsia"/>
          <w:sz w:val="28"/>
          <w:szCs w:val="28"/>
        </w:rPr>
        <w:t>日</w:t>
      </w:r>
      <w:r w:rsidRPr="00493D68">
        <w:rPr>
          <w:rFonts w:ascii="仿宋" w:eastAsia="仿宋" w:hAnsi="仿宋"/>
          <w:sz w:val="28"/>
          <w:szCs w:val="28"/>
        </w:rPr>
        <w:t>23</w:t>
      </w:r>
      <w:r w:rsidRPr="00493D68">
        <w:rPr>
          <w:rFonts w:ascii="仿宋" w:eastAsia="仿宋" w:hAnsi="仿宋" w:cs="宋体" w:hint="eastAsia"/>
          <w:sz w:val="28"/>
          <w:szCs w:val="28"/>
        </w:rPr>
        <w:t>时至</w:t>
      </w:r>
      <w:r w:rsidRPr="00493D68">
        <w:rPr>
          <w:rFonts w:ascii="仿宋" w:eastAsia="仿宋" w:hAnsi="仿宋"/>
          <w:sz w:val="28"/>
          <w:szCs w:val="28"/>
        </w:rPr>
        <w:t>31</w:t>
      </w:r>
      <w:r w:rsidRPr="00493D68">
        <w:rPr>
          <w:rFonts w:ascii="仿宋" w:eastAsia="仿宋" w:hAnsi="仿宋" w:cs="宋体" w:hint="eastAsia"/>
          <w:sz w:val="28"/>
          <w:szCs w:val="28"/>
        </w:rPr>
        <w:t>日</w:t>
      </w:r>
      <w:r w:rsidRPr="00493D68">
        <w:rPr>
          <w:rFonts w:ascii="仿宋" w:eastAsia="仿宋" w:hAnsi="仿宋"/>
          <w:sz w:val="28"/>
          <w:szCs w:val="28"/>
        </w:rPr>
        <w:t>6</w:t>
      </w:r>
      <w:r w:rsidRPr="00493D68">
        <w:rPr>
          <w:rFonts w:ascii="仿宋" w:eastAsia="仿宋" w:hAnsi="仿宋" w:cs="宋体" w:hint="eastAsia"/>
          <w:sz w:val="28"/>
          <w:szCs w:val="28"/>
        </w:rPr>
        <w:t>时，景谷县境内突降单点暴雨</w:t>
      </w:r>
      <w:r w:rsidR="00EC0DF6">
        <w:rPr>
          <w:rFonts w:ascii="仿宋" w:eastAsia="仿宋" w:hAnsi="仿宋" w:cs="宋体" w:hint="eastAsia"/>
          <w:sz w:val="28"/>
          <w:szCs w:val="28"/>
        </w:rPr>
        <w:t>，</w:t>
      </w:r>
      <w:r w:rsidRPr="00493D68">
        <w:rPr>
          <w:rFonts w:ascii="仿宋" w:eastAsia="仿宋" w:hAnsi="仿宋" w:cs="宋体" w:hint="eastAsia"/>
          <w:sz w:val="28"/>
          <w:szCs w:val="28"/>
        </w:rPr>
        <w:t>强降雨引起泥石流洪涝灾害，全县</w:t>
      </w:r>
      <w:r w:rsidRPr="00493D68">
        <w:rPr>
          <w:rFonts w:ascii="仿宋" w:eastAsia="仿宋" w:hAnsi="仿宋"/>
          <w:sz w:val="28"/>
          <w:szCs w:val="28"/>
        </w:rPr>
        <w:t>10</w:t>
      </w:r>
      <w:r w:rsidRPr="00493D68">
        <w:rPr>
          <w:rFonts w:ascii="仿宋" w:eastAsia="仿宋" w:hAnsi="仿宋" w:cs="宋体" w:hint="eastAsia"/>
          <w:sz w:val="28"/>
          <w:szCs w:val="28"/>
        </w:rPr>
        <w:t>个乡镇均不同程度受灾</w:t>
      </w:r>
      <w:r w:rsidRPr="00493D68">
        <w:rPr>
          <w:rFonts w:ascii="仿宋" w:eastAsia="仿宋" w:hAnsi="仿宋"/>
          <w:sz w:val="28"/>
          <w:szCs w:val="28"/>
        </w:rPr>
        <w:t>(</w:t>
      </w:r>
      <w:r w:rsidRPr="00493D68">
        <w:rPr>
          <w:rFonts w:ascii="仿宋" w:eastAsia="仿宋" w:hAnsi="仿宋" w:cs="宋体" w:hint="eastAsia"/>
          <w:sz w:val="28"/>
          <w:szCs w:val="28"/>
        </w:rPr>
        <w:t>威远、正兴</w:t>
      </w:r>
      <w:r w:rsidRPr="00493D68">
        <w:rPr>
          <w:rFonts w:ascii="仿宋" w:eastAsia="仿宋" w:hAnsi="仿宋"/>
          <w:sz w:val="28"/>
          <w:szCs w:val="28"/>
        </w:rPr>
        <w:t>2</w:t>
      </w:r>
      <w:r w:rsidRPr="00493D68">
        <w:rPr>
          <w:rFonts w:ascii="仿宋" w:eastAsia="仿宋" w:hAnsi="仿宋" w:cs="宋体" w:hint="eastAsia"/>
          <w:sz w:val="28"/>
          <w:szCs w:val="28"/>
        </w:rPr>
        <w:t>个乡镇受灾较重</w:t>
      </w:r>
      <w:r w:rsidRPr="00493D68">
        <w:rPr>
          <w:rFonts w:ascii="仿宋" w:eastAsia="仿宋" w:hAnsi="仿宋"/>
          <w:sz w:val="28"/>
          <w:szCs w:val="28"/>
        </w:rPr>
        <w:t>)</w:t>
      </w:r>
      <w:r w:rsidRPr="00493D68">
        <w:rPr>
          <w:rFonts w:ascii="仿宋" w:eastAsia="仿宋" w:hAnsi="仿宋" w:cs="宋体" w:hint="eastAsia"/>
          <w:sz w:val="28"/>
          <w:szCs w:val="28"/>
        </w:rPr>
        <w:t>，给人民生产生活和生命财产安全造成了巨大损失。据初步统计，泥石流洪涝灾害造成全县受灾人口1.2万户3.72万人，直接经济损失46598万元，目前共有11人遇难，3人失踪，3人重伤，84人轻伤。</w:t>
      </w:r>
    </w:p>
    <w:p w:rsidR="008D130A" w:rsidRPr="00493D68" w:rsidRDefault="00795034" w:rsidP="00493D68">
      <w:pPr>
        <w:ind w:firstLine="560"/>
        <w:rPr>
          <w:rFonts w:ascii="仿宋" w:eastAsia="仿宋" w:hAnsi="仿宋" w:cs="宋体"/>
          <w:sz w:val="28"/>
          <w:szCs w:val="28"/>
        </w:rPr>
      </w:pPr>
      <w:r w:rsidRPr="00493D68">
        <w:rPr>
          <w:rFonts w:ascii="仿宋" w:eastAsia="仿宋" w:hAnsi="仿宋" w:cs="宋体" w:hint="eastAsia"/>
          <w:sz w:val="28"/>
          <w:szCs w:val="28"/>
        </w:rPr>
        <w:t>在受灾较重的威远、正兴2个乡镇，共有10名学生家庭</w:t>
      </w:r>
      <w:r w:rsidR="008D130A" w:rsidRPr="00493D68">
        <w:rPr>
          <w:rFonts w:ascii="仿宋" w:eastAsia="仿宋" w:hAnsi="仿宋" w:cs="宋体" w:hint="eastAsia"/>
          <w:sz w:val="28"/>
          <w:szCs w:val="28"/>
        </w:rPr>
        <w:t>受灾，其中3名学生</w:t>
      </w:r>
      <w:r w:rsidRPr="00493D68">
        <w:rPr>
          <w:rFonts w:ascii="仿宋" w:eastAsia="仿宋" w:hAnsi="仿宋" w:cs="宋体" w:hint="eastAsia"/>
          <w:sz w:val="28"/>
          <w:szCs w:val="28"/>
        </w:rPr>
        <w:t>亲人死亡或失踪</w:t>
      </w:r>
      <w:r w:rsidR="008D130A" w:rsidRPr="00493D68">
        <w:rPr>
          <w:rFonts w:ascii="仿宋" w:eastAsia="仿宋" w:hAnsi="仿宋" w:cs="宋体" w:hint="eastAsia"/>
          <w:sz w:val="28"/>
          <w:szCs w:val="28"/>
        </w:rPr>
        <w:t>，7名学生家庭</w:t>
      </w:r>
      <w:r w:rsidRPr="00493D68">
        <w:rPr>
          <w:rFonts w:ascii="仿宋" w:eastAsia="仿宋" w:hAnsi="仿宋" w:cs="宋体" w:hint="eastAsia"/>
          <w:sz w:val="28"/>
          <w:szCs w:val="28"/>
        </w:rPr>
        <w:t>房屋或农作物被毁</w:t>
      </w:r>
      <w:r w:rsidR="008D130A" w:rsidRPr="00493D68">
        <w:rPr>
          <w:rFonts w:ascii="仿宋" w:eastAsia="仿宋" w:hAnsi="仿宋" w:cs="宋体" w:hint="eastAsia"/>
          <w:sz w:val="28"/>
          <w:szCs w:val="28"/>
        </w:rPr>
        <w:t>。9月开学以来，这些学生虽已陆续入学，但在生活上都面临着有不同程度的困难。因此，本项目拟申请“云海”公益微基金资助受灾学生。</w:t>
      </w:r>
    </w:p>
    <w:p w:rsidR="00A74310" w:rsidRDefault="00A74310" w:rsidP="00795034">
      <w:pPr>
        <w:pStyle w:val="1"/>
        <w:numPr>
          <w:ilvl w:val="0"/>
          <w:numId w:val="2"/>
        </w:numPr>
        <w:spacing w:after="156"/>
        <w:ind w:left="0" w:firstLine="0"/>
        <w:rPr>
          <w:rFonts w:eastAsia="宋体"/>
        </w:rPr>
      </w:pPr>
      <w:r w:rsidRPr="00795034">
        <w:rPr>
          <w:rFonts w:eastAsia="宋体" w:hint="eastAsia"/>
        </w:rPr>
        <w:t>项目的</w:t>
      </w:r>
      <w:r w:rsidRPr="00184333">
        <w:rPr>
          <w:rFonts w:eastAsia="宋体" w:hint="eastAsia"/>
        </w:rPr>
        <w:t>实际应用价值</w:t>
      </w:r>
    </w:p>
    <w:p w:rsidR="00795034" w:rsidRPr="00493D68" w:rsidRDefault="008D130A" w:rsidP="00493D68">
      <w:pPr>
        <w:ind w:firstLine="560"/>
        <w:rPr>
          <w:rFonts w:ascii="仿宋" w:eastAsia="仿宋" w:hAnsi="仿宋"/>
          <w:sz w:val="28"/>
          <w:szCs w:val="28"/>
        </w:rPr>
      </w:pPr>
      <w:r w:rsidRPr="00493D68">
        <w:rPr>
          <w:rFonts w:ascii="仿宋" w:eastAsia="仿宋" w:hAnsi="仿宋" w:hint="eastAsia"/>
          <w:sz w:val="28"/>
          <w:szCs w:val="28"/>
        </w:rPr>
        <w:t>灾后，在</w:t>
      </w:r>
      <w:r w:rsidR="00EC0DF6">
        <w:rPr>
          <w:rFonts w:ascii="仿宋" w:eastAsia="仿宋" w:hAnsi="仿宋" w:hint="eastAsia"/>
          <w:sz w:val="28"/>
          <w:szCs w:val="28"/>
        </w:rPr>
        <w:t>云南</w:t>
      </w:r>
      <w:r w:rsidRPr="00493D68">
        <w:rPr>
          <w:rFonts w:ascii="仿宋" w:eastAsia="仿宋" w:hAnsi="仿宋" w:hint="eastAsia"/>
          <w:sz w:val="28"/>
          <w:szCs w:val="28"/>
        </w:rPr>
        <w:t>省</w:t>
      </w:r>
      <w:r w:rsidR="00EC0DF6">
        <w:rPr>
          <w:rFonts w:ascii="仿宋" w:eastAsia="仿宋" w:hAnsi="仿宋" w:hint="eastAsia"/>
          <w:sz w:val="28"/>
          <w:szCs w:val="28"/>
        </w:rPr>
        <w:t>、普洱</w:t>
      </w:r>
      <w:r w:rsidRPr="00493D68">
        <w:rPr>
          <w:rFonts w:ascii="仿宋" w:eastAsia="仿宋" w:hAnsi="仿宋" w:hint="eastAsia"/>
          <w:sz w:val="28"/>
          <w:szCs w:val="28"/>
        </w:rPr>
        <w:t>市各级党委政府的关心</w:t>
      </w:r>
      <w:r w:rsidR="00EC0DF6">
        <w:rPr>
          <w:rFonts w:ascii="仿宋" w:eastAsia="仿宋" w:hAnsi="仿宋" w:hint="eastAsia"/>
          <w:sz w:val="28"/>
          <w:szCs w:val="28"/>
        </w:rPr>
        <w:t>下</w:t>
      </w:r>
      <w:r w:rsidRPr="00493D68">
        <w:rPr>
          <w:rFonts w:ascii="仿宋" w:eastAsia="仿宋" w:hAnsi="仿宋" w:hint="eastAsia"/>
          <w:sz w:val="28"/>
          <w:szCs w:val="28"/>
        </w:rPr>
        <w:t>，</w:t>
      </w:r>
      <w:r w:rsidR="00EC0DF6">
        <w:rPr>
          <w:rFonts w:ascii="仿宋" w:eastAsia="仿宋" w:hAnsi="仿宋" w:hint="eastAsia"/>
          <w:sz w:val="28"/>
          <w:szCs w:val="28"/>
        </w:rPr>
        <w:t>景谷</w:t>
      </w:r>
      <w:r w:rsidRPr="00493D68">
        <w:rPr>
          <w:rFonts w:ascii="仿宋" w:eastAsia="仿宋" w:hAnsi="仿宋" w:hint="eastAsia"/>
          <w:sz w:val="28"/>
          <w:szCs w:val="28"/>
        </w:rPr>
        <w:t>全县广大干部职工、人民群众积极开展抗洪救灾以及生产自救工作，</w:t>
      </w:r>
      <w:r w:rsidR="00486E2B" w:rsidRPr="00493D68">
        <w:rPr>
          <w:rFonts w:ascii="仿宋" w:eastAsia="仿宋" w:hAnsi="仿宋" w:hint="eastAsia"/>
          <w:sz w:val="28"/>
          <w:szCs w:val="28"/>
        </w:rPr>
        <w:t>各级财政拨款援建，各界热心人士踊跃捐款，灾区人民的生活情况有所好转，但</w:t>
      </w:r>
      <w:r w:rsidR="00EC0DF6">
        <w:rPr>
          <w:rFonts w:ascii="仿宋" w:eastAsia="仿宋" w:hAnsi="仿宋" w:hint="eastAsia"/>
          <w:sz w:val="28"/>
          <w:szCs w:val="28"/>
        </w:rPr>
        <w:t>目前</w:t>
      </w:r>
      <w:r w:rsidR="00486E2B" w:rsidRPr="00493D68">
        <w:rPr>
          <w:rFonts w:ascii="仿宋" w:eastAsia="仿宋" w:hAnsi="仿宋" w:hint="eastAsia"/>
          <w:sz w:val="28"/>
          <w:szCs w:val="28"/>
        </w:rPr>
        <w:t>尚无针对受灾学生的专项资助；而受灾学生面临着入学、在校生活等方面的困难，本项目</w:t>
      </w:r>
      <w:r w:rsidR="00EC0DF6">
        <w:rPr>
          <w:rFonts w:ascii="仿宋" w:eastAsia="仿宋" w:hAnsi="仿宋" w:hint="eastAsia"/>
          <w:sz w:val="28"/>
          <w:szCs w:val="28"/>
        </w:rPr>
        <w:t>拟</w:t>
      </w:r>
      <w:r w:rsidR="00486E2B" w:rsidRPr="00493D68">
        <w:rPr>
          <w:rFonts w:ascii="仿宋" w:eastAsia="仿宋" w:hAnsi="仿宋" w:hint="eastAsia"/>
          <w:sz w:val="28"/>
          <w:szCs w:val="28"/>
        </w:rPr>
        <w:t>专门对这一群体开展帮助，具有一定的针对性。</w:t>
      </w:r>
    </w:p>
    <w:p w:rsidR="00A74310" w:rsidRDefault="00A74310" w:rsidP="00184333">
      <w:pPr>
        <w:pStyle w:val="1"/>
        <w:numPr>
          <w:ilvl w:val="0"/>
          <w:numId w:val="2"/>
        </w:numPr>
        <w:spacing w:after="156"/>
        <w:ind w:left="0" w:firstLine="0"/>
        <w:rPr>
          <w:rFonts w:eastAsia="宋体"/>
        </w:rPr>
      </w:pPr>
      <w:r w:rsidRPr="00184333">
        <w:rPr>
          <w:rFonts w:eastAsia="宋体" w:hint="eastAsia"/>
        </w:rPr>
        <w:t>项目内容</w:t>
      </w:r>
    </w:p>
    <w:p w:rsidR="00486E2B" w:rsidRPr="00493D68" w:rsidRDefault="00486E2B" w:rsidP="00493D68">
      <w:pPr>
        <w:ind w:firstLine="560"/>
        <w:rPr>
          <w:rFonts w:ascii="仿宋" w:eastAsia="仿宋" w:hAnsi="仿宋"/>
          <w:sz w:val="28"/>
          <w:szCs w:val="28"/>
        </w:rPr>
      </w:pPr>
      <w:r w:rsidRPr="00493D68">
        <w:rPr>
          <w:rFonts w:ascii="仿宋" w:eastAsia="仿宋" w:hAnsi="仿宋" w:hint="eastAsia"/>
          <w:sz w:val="28"/>
          <w:szCs w:val="28"/>
        </w:rPr>
        <w:t>拟</w:t>
      </w:r>
      <w:r w:rsidR="005D45CE">
        <w:rPr>
          <w:rFonts w:ascii="仿宋" w:eastAsia="仿宋" w:hAnsi="仿宋" w:hint="eastAsia"/>
          <w:sz w:val="28"/>
          <w:szCs w:val="28"/>
        </w:rPr>
        <w:t>设立“</w:t>
      </w:r>
      <w:r w:rsidR="00EC0DF6" w:rsidRPr="00EC0DF6">
        <w:rPr>
          <w:rFonts w:ascii="仿宋" w:eastAsia="仿宋" w:hAnsi="仿宋" w:hint="eastAsia"/>
          <w:b/>
          <w:sz w:val="28"/>
          <w:szCs w:val="28"/>
          <w:u w:val="single"/>
        </w:rPr>
        <w:t>‘</w:t>
      </w:r>
      <w:r w:rsidR="005D45CE" w:rsidRPr="005D45CE">
        <w:rPr>
          <w:rFonts w:ascii="仿宋" w:eastAsia="仿宋" w:hAnsi="仿宋" w:hint="eastAsia"/>
          <w:b/>
          <w:sz w:val="28"/>
          <w:szCs w:val="28"/>
          <w:u w:val="single"/>
        </w:rPr>
        <w:t>云海</w:t>
      </w:r>
      <w:r w:rsidR="00EC0DF6" w:rsidRPr="00EC0DF6">
        <w:rPr>
          <w:rFonts w:ascii="仿宋" w:eastAsia="仿宋" w:hAnsi="仿宋" w:hint="eastAsia"/>
          <w:b/>
          <w:sz w:val="28"/>
          <w:szCs w:val="28"/>
          <w:u w:val="single"/>
        </w:rPr>
        <w:t>’景谷‘7.31’泥石流洪涝灾害专项</w:t>
      </w:r>
      <w:r w:rsidR="005D45CE" w:rsidRPr="005D45CE">
        <w:rPr>
          <w:rFonts w:ascii="仿宋" w:eastAsia="仿宋" w:hAnsi="仿宋" w:hint="eastAsia"/>
          <w:b/>
          <w:sz w:val="28"/>
          <w:szCs w:val="28"/>
          <w:u w:val="single"/>
        </w:rPr>
        <w:t>助学金</w:t>
      </w:r>
      <w:r w:rsidR="005D45CE">
        <w:rPr>
          <w:rFonts w:ascii="仿宋" w:eastAsia="仿宋" w:hAnsi="仿宋" w:hint="eastAsia"/>
          <w:sz w:val="28"/>
          <w:szCs w:val="28"/>
        </w:rPr>
        <w:t>”，</w:t>
      </w:r>
      <w:r w:rsidRPr="00493D68">
        <w:rPr>
          <w:rFonts w:ascii="仿宋" w:eastAsia="仿宋" w:hAnsi="仿宋" w:hint="eastAsia"/>
          <w:sz w:val="28"/>
          <w:szCs w:val="28"/>
        </w:rPr>
        <w:t>采</w:t>
      </w:r>
      <w:r w:rsidRPr="00493D68">
        <w:rPr>
          <w:rFonts w:ascii="仿宋" w:eastAsia="仿宋" w:hAnsi="仿宋" w:hint="eastAsia"/>
          <w:sz w:val="28"/>
          <w:szCs w:val="28"/>
        </w:rPr>
        <w:lastRenderedPageBreak/>
        <w:t>用现金直接交付受灾学生（或其监护人）的方式进行资助。受灾学生名单、</w:t>
      </w:r>
      <w:r w:rsidR="00EC0DF6">
        <w:rPr>
          <w:rFonts w:ascii="仿宋" w:eastAsia="仿宋" w:hAnsi="仿宋" w:hint="eastAsia"/>
          <w:sz w:val="28"/>
          <w:szCs w:val="28"/>
        </w:rPr>
        <w:t>家庭</w:t>
      </w:r>
      <w:r w:rsidRPr="00493D68">
        <w:rPr>
          <w:rFonts w:ascii="仿宋" w:eastAsia="仿宋" w:hAnsi="仿宋" w:hint="eastAsia"/>
          <w:sz w:val="28"/>
          <w:szCs w:val="28"/>
        </w:rPr>
        <w:t>受灾情况及</w:t>
      </w:r>
      <w:r w:rsidR="00EC0DF6">
        <w:rPr>
          <w:rFonts w:ascii="仿宋" w:eastAsia="仿宋" w:hAnsi="仿宋" w:hint="eastAsia"/>
          <w:sz w:val="28"/>
          <w:szCs w:val="28"/>
        </w:rPr>
        <w:t>拟</w:t>
      </w:r>
      <w:r w:rsidRPr="00493D68">
        <w:rPr>
          <w:rFonts w:ascii="仿宋" w:eastAsia="仿宋" w:hAnsi="仿宋" w:hint="eastAsia"/>
          <w:sz w:val="28"/>
          <w:szCs w:val="28"/>
        </w:rPr>
        <w:t>资助</w:t>
      </w:r>
      <w:r w:rsidR="00EC0DF6">
        <w:rPr>
          <w:rFonts w:ascii="仿宋" w:eastAsia="仿宋" w:hAnsi="仿宋" w:hint="eastAsia"/>
          <w:sz w:val="28"/>
          <w:szCs w:val="28"/>
        </w:rPr>
        <w:t>额</w:t>
      </w:r>
      <w:r w:rsidRPr="00493D68">
        <w:rPr>
          <w:rFonts w:ascii="仿宋" w:eastAsia="仿宋" w:hAnsi="仿宋" w:hint="eastAsia"/>
          <w:sz w:val="28"/>
          <w:szCs w:val="28"/>
        </w:rPr>
        <w:t>度见下表。</w:t>
      </w:r>
    </w:p>
    <w:tbl>
      <w:tblPr>
        <w:tblStyle w:val="a5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"/>
        <w:gridCol w:w="961"/>
        <w:gridCol w:w="576"/>
        <w:gridCol w:w="1420"/>
        <w:gridCol w:w="1290"/>
        <w:gridCol w:w="1522"/>
        <w:gridCol w:w="2178"/>
      </w:tblGrid>
      <w:tr w:rsidR="00451833" w:rsidRPr="00451833" w:rsidTr="005D45CE">
        <w:tc>
          <w:tcPr>
            <w:tcW w:w="33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_GB2312" w:eastAsia="仿宋_GB2312" w:hAnsi="仿宋_GB2312"/>
                <w:b/>
                <w:szCs w:val="24"/>
              </w:rPr>
            </w:pPr>
            <w:r w:rsidRPr="00451833">
              <w:rPr>
                <w:rFonts w:ascii="仿宋_GB2312" w:eastAsia="仿宋_GB2312" w:hAnsi="仿宋_GB2312" w:hint="eastAsia"/>
                <w:b/>
                <w:szCs w:val="24"/>
              </w:rPr>
              <w:t>序号</w:t>
            </w:r>
          </w:p>
        </w:tc>
        <w:tc>
          <w:tcPr>
            <w:tcW w:w="564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_GB2312" w:eastAsia="仿宋_GB2312" w:hAnsi="仿宋_GB2312"/>
                <w:b/>
                <w:szCs w:val="24"/>
              </w:rPr>
            </w:pPr>
            <w:r w:rsidRPr="00451833">
              <w:rPr>
                <w:rFonts w:ascii="仿宋_GB2312" w:eastAsia="仿宋_GB2312" w:hAnsi="仿宋_GB2312" w:hint="eastAsia"/>
                <w:b/>
                <w:szCs w:val="24"/>
              </w:rPr>
              <w:t>姓名</w:t>
            </w:r>
          </w:p>
        </w:tc>
        <w:tc>
          <w:tcPr>
            <w:tcW w:w="338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_GB2312" w:eastAsia="仿宋_GB2312" w:hAnsi="仿宋_GB2312"/>
                <w:b/>
                <w:szCs w:val="24"/>
              </w:rPr>
            </w:pPr>
            <w:r w:rsidRPr="00451833">
              <w:rPr>
                <w:rFonts w:ascii="仿宋_GB2312" w:eastAsia="仿宋_GB2312" w:hAnsi="仿宋_GB2312" w:hint="eastAsia"/>
                <w:b/>
                <w:szCs w:val="24"/>
              </w:rPr>
              <w:t>年龄</w:t>
            </w:r>
          </w:p>
        </w:tc>
        <w:tc>
          <w:tcPr>
            <w:tcW w:w="833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_GB2312" w:eastAsia="仿宋_GB2312" w:hAnsi="仿宋_GB2312"/>
                <w:b/>
                <w:szCs w:val="24"/>
              </w:rPr>
            </w:pPr>
            <w:r w:rsidRPr="00451833">
              <w:rPr>
                <w:rFonts w:ascii="仿宋_GB2312" w:eastAsia="仿宋_GB2312" w:hAnsi="仿宋_GB2312" w:hint="eastAsia"/>
                <w:b/>
                <w:szCs w:val="24"/>
              </w:rPr>
              <w:t>家庭受灾情况</w:t>
            </w:r>
          </w:p>
        </w:tc>
        <w:tc>
          <w:tcPr>
            <w:tcW w:w="75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_GB2312" w:eastAsia="仿宋_GB2312" w:hAnsi="仿宋_GB2312"/>
                <w:b/>
                <w:szCs w:val="24"/>
              </w:rPr>
            </w:pPr>
            <w:r w:rsidRPr="00451833">
              <w:rPr>
                <w:rFonts w:ascii="仿宋_GB2312" w:eastAsia="仿宋_GB2312" w:hAnsi="仿宋_GB2312" w:hint="eastAsia"/>
                <w:b/>
                <w:szCs w:val="24"/>
              </w:rPr>
              <w:t>家庭经济损失</w:t>
            </w:r>
          </w:p>
        </w:tc>
        <w:tc>
          <w:tcPr>
            <w:tcW w:w="893" w:type="pct"/>
            <w:vAlign w:val="center"/>
          </w:tcPr>
          <w:p w:rsidR="00451833" w:rsidRPr="00451833" w:rsidRDefault="00451833" w:rsidP="00374F36">
            <w:pPr>
              <w:widowControl/>
              <w:spacing w:line="480" w:lineRule="auto"/>
              <w:ind w:firstLineChars="0" w:firstLine="0"/>
              <w:jc w:val="center"/>
              <w:rPr>
                <w:rFonts w:ascii="仿宋_GB2312" w:eastAsia="仿宋_GB2312" w:hAnsi="仿宋_GB2312"/>
                <w:b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Cs w:val="24"/>
              </w:rPr>
              <w:t>拟资助额度（元）</w:t>
            </w:r>
          </w:p>
        </w:tc>
        <w:tc>
          <w:tcPr>
            <w:tcW w:w="1278" w:type="pct"/>
            <w:vAlign w:val="center"/>
          </w:tcPr>
          <w:p w:rsidR="00451833" w:rsidRPr="00451833" w:rsidRDefault="00451833" w:rsidP="00374F36">
            <w:pPr>
              <w:widowControl/>
              <w:spacing w:line="480" w:lineRule="auto"/>
              <w:ind w:firstLineChars="0" w:firstLine="0"/>
              <w:jc w:val="center"/>
              <w:rPr>
                <w:rFonts w:ascii="仿宋_GB2312" w:eastAsia="仿宋_GB2312" w:hAnsi="仿宋_GB2312"/>
                <w:b/>
                <w:szCs w:val="24"/>
              </w:rPr>
            </w:pPr>
            <w:r w:rsidRPr="00451833">
              <w:rPr>
                <w:rFonts w:ascii="仿宋_GB2312" w:eastAsia="仿宋_GB2312" w:hAnsi="仿宋_GB2312" w:hint="eastAsia"/>
                <w:b/>
                <w:szCs w:val="24"/>
              </w:rPr>
              <w:t>备注</w:t>
            </w:r>
          </w:p>
        </w:tc>
      </w:tr>
      <w:tr w:rsidR="00451833" w:rsidRPr="00493D68" w:rsidTr="005D45CE">
        <w:trPr>
          <w:trHeight w:val="412"/>
        </w:trPr>
        <w:tc>
          <w:tcPr>
            <w:tcW w:w="33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</w:t>
            </w:r>
          </w:p>
        </w:tc>
        <w:tc>
          <w:tcPr>
            <w:tcW w:w="564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魏学东</w:t>
            </w:r>
          </w:p>
        </w:tc>
        <w:tc>
          <w:tcPr>
            <w:tcW w:w="338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18</w:t>
            </w:r>
          </w:p>
        </w:tc>
        <w:tc>
          <w:tcPr>
            <w:tcW w:w="833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农作物受灾</w:t>
            </w:r>
          </w:p>
        </w:tc>
        <w:tc>
          <w:tcPr>
            <w:tcW w:w="75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不详</w:t>
            </w:r>
          </w:p>
        </w:tc>
        <w:tc>
          <w:tcPr>
            <w:tcW w:w="893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800</w:t>
            </w:r>
          </w:p>
        </w:tc>
        <w:tc>
          <w:tcPr>
            <w:tcW w:w="1278" w:type="pct"/>
            <w:vAlign w:val="center"/>
          </w:tcPr>
          <w:p w:rsidR="00451833" w:rsidRPr="00451833" w:rsidRDefault="00493D68" w:rsidP="003D765E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低保</w:t>
            </w:r>
            <w:r w:rsidR="003D765E">
              <w:rPr>
                <w:rFonts w:ascii="仿宋" w:eastAsia="仿宋" w:hAnsi="仿宋" w:cs="宋体" w:hint="eastAsia"/>
                <w:color w:val="000000"/>
                <w:szCs w:val="24"/>
              </w:rPr>
              <w:t>户</w:t>
            </w:r>
            <w:r>
              <w:rPr>
                <w:rFonts w:ascii="仿宋" w:eastAsia="仿宋" w:hAnsi="仿宋" w:cs="宋体" w:hint="eastAsia"/>
                <w:color w:val="000000"/>
                <w:szCs w:val="24"/>
              </w:rPr>
              <w:t>，已被昆明医科大学录取</w:t>
            </w:r>
          </w:p>
        </w:tc>
      </w:tr>
      <w:tr w:rsidR="00451833" w:rsidRPr="00486E2B" w:rsidTr="005D45CE">
        <w:trPr>
          <w:trHeight w:val="443"/>
        </w:trPr>
        <w:tc>
          <w:tcPr>
            <w:tcW w:w="33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2</w:t>
            </w:r>
          </w:p>
        </w:tc>
        <w:tc>
          <w:tcPr>
            <w:tcW w:w="564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方赢</w:t>
            </w:r>
          </w:p>
        </w:tc>
        <w:tc>
          <w:tcPr>
            <w:tcW w:w="338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18</w:t>
            </w:r>
          </w:p>
        </w:tc>
        <w:tc>
          <w:tcPr>
            <w:tcW w:w="833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农作物受灾</w:t>
            </w:r>
          </w:p>
        </w:tc>
        <w:tc>
          <w:tcPr>
            <w:tcW w:w="75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不详</w:t>
            </w:r>
          </w:p>
        </w:tc>
        <w:tc>
          <w:tcPr>
            <w:tcW w:w="893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800</w:t>
            </w:r>
          </w:p>
        </w:tc>
        <w:tc>
          <w:tcPr>
            <w:tcW w:w="1278" w:type="pct"/>
            <w:vAlign w:val="center"/>
          </w:tcPr>
          <w:p w:rsidR="00451833" w:rsidRPr="00451833" w:rsidRDefault="00493D68" w:rsidP="00374F36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父母离异，母亲残疾</w:t>
            </w:r>
            <w:r>
              <w:rPr>
                <w:rFonts w:ascii="仿宋" w:eastAsia="仿宋" w:hAnsi="仿宋" w:cs="宋体" w:hint="eastAsia"/>
                <w:color w:val="000000"/>
                <w:szCs w:val="24"/>
              </w:rPr>
              <w:t>，已被西南民族大学录取</w:t>
            </w:r>
          </w:p>
        </w:tc>
      </w:tr>
      <w:tr w:rsidR="00493D68" w:rsidRPr="00486E2B" w:rsidTr="005D45CE">
        <w:tc>
          <w:tcPr>
            <w:tcW w:w="337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3</w:t>
            </w:r>
          </w:p>
        </w:tc>
        <w:tc>
          <w:tcPr>
            <w:tcW w:w="564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吴平</w:t>
            </w:r>
          </w:p>
        </w:tc>
        <w:tc>
          <w:tcPr>
            <w:tcW w:w="338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14</w:t>
            </w:r>
          </w:p>
        </w:tc>
        <w:tc>
          <w:tcPr>
            <w:tcW w:w="833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房屋被毁</w:t>
            </w:r>
          </w:p>
        </w:tc>
        <w:tc>
          <w:tcPr>
            <w:tcW w:w="757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237600</w:t>
            </w:r>
          </w:p>
        </w:tc>
        <w:tc>
          <w:tcPr>
            <w:tcW w:w="893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500</w:t>
            </w:r>
          </w:p>
        </w:tc>
        <w:tc>
          <w:tcPr>
            <w:tcW w:w="1278" w:type="pct"/>
            <w:vMerge w:val="restar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兄妹，孤儿，由外公抚养</w:t>
            </w:r>
          </w:p>
        </w:tc>
      </w:tr>
      <w:tr w:rsidR="00493D68" w:rsidRPr="00486E2B" w:rsidTr="005D45CE">
        <w:tc>
          <w:tcPr>
            <w:tcW w:w="337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4</w:t>
            </w:r>
          </w:p>
        </w:tc>
        <w:tc>
          <w:tcPr>
            <w:tcW w:w="564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吴香</w:t>
            </w:r>
          </w:p>
        </w:tc>
        <w:tc>
          <w:tcPr>
            <w:tcW w:w="338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10</w:t>
            </w:r>
          </w:p>
        </w:tc>
        <w:tc>
          <w:tcPr>
            <w:tcW w:w="833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房屋被毁</w:t>
            </w:r>
          </w:p>
        </w:tc>
        <w:tc>
          <w:tcPr>
            <w:tcW w:w="757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237600</w:t>
            </w:r>
          </w:p>
        </w:tc>
        <w:tc>
          <w:tcPr>
            <w:tcW w:w="893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500</w:t>
            </w:r>
          </w:p>
        </w:tc>
        <w:tc>
          <w:tcPr>
            <w:tcW w:w="1278" w:type="pct"/>
            <w:vMerge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93D68" w:rsidRPr="00486E2B" w:rsidTr="005D45CE">
        <w:trPr>
          <w:trHeight w:val="416"/>
        </w:trPr>
        <w:tc>
          <w:tcPr>
            <w:tcW w:w="337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5</w:t>
            </w:r>
          </w:p>
        </w:tc>
        <w:tc>
          <w:tcPr>
            <w:tcW w:w="564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胡宏</w:t>
            </w:r>
          </w:p>
        </w:tc>
        <w:tc>
          <w:tcPr>
            <w:tcW w:w="338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8</w:t>
            </w:r>
          </w:p>
        </w:tc>
        <w:tc>
          <w:tcPr>
            <w:tcW w:w="833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姐姐死亡</w:t>
            </w:r>
          </w:p>
        </w:tc>
        <w:tc>
          <w:tcPr>
            <w:tcW w:w="757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不详</w:t>
            </w:r>
          </w:p>
        </w:tc>
        <w:tc>
          <w:tcPr>
            <w:tcW w:w="893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500</w:t>
            </w:r>
          </w:p>
        </w:tc>
        <w:tc>
          <w:tcPr>
            <w:tcW w:w="1278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93D68" w:rsidRPr="00486E2B" w:rsidTr="005D45CE">
        <w:trPr>
          <w:trHeight w:val="422"/>
        </w:trPr>
        <w:tc>
          <w:tcPr>
            <w:tcW w:w="337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6</w:t>
            </w:r>
          </w:p>
        </w:tc>
        <w:tc>
          <w:tcPr>
            <w:tcW w:w="564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郭富珍</w:t>
            </w:r>
          </w:p>
        </w:tc>
        <w:tc>
          <w:tcPr>
            <w:tcW w:w="338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12</w:t>
            </w:r>
          </w:p>
        </w:tc>
        <w:tc>
          <w:tcPr>
            <w:tcW w:w="833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姐姐失踪</w:t>
            </w:r>
          </w:p>
        </w:tc>
        <w:tc>
          <w:tcPr>
            <w:tcW w:w="757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不详</w:t>
            </w:r>
          </w:p>
        </w:tc>
        <w:tc>
          <w:tcPr>
            <w:tcW w:w="893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500</w:t>
            </w:r>
          </w:p>
        </w:tc>
        <w:tc>
          <w:tcPr>
            <w:tcW w:w="1278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93D68" w:rsidRPr="00486E2B" w:rsidTr="005D45CE">
        <w:trPr>
          <w:trHeight w:val="399"/>
        </w:trPr>
        <w:tc>
          <w:tcPr>
            <w:tcW w:w="337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7</w:t>
            </w:r>
          </w:p>
        </w:tc>
        <w:tc>
          <w:tcPr>
            <w:tcW w:w="564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杨晓雄</w:t>
            </w:r>
          </w:p>
        </w:tc>
        <w:tc>
          <w:tcPr>
            <w:tcW w:w="338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14</w:t>
            </w:r>
          </w:p>
        </w:tc>
        <w:tc>
          <w:tcPr>
            <w:tcW w:w="833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姐姐失踪</w:t>
            </w:r>
          </w:p>
        </w:tc>
        <w:tc>
          <w:tcPr>
            <w:tcW w:w="757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不详</w:t>
            </w:r>
          </w:p>
        </w:tc>
        <w:tc>
          <w:tcPr>
            <w:tcW w:w="893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500</w:t>
            </w:r>
          </w:p>
        </w:tc>
        <w:tc>
          <w:tcPr>
            <w:tcW w:w="1278" w:type="pct"/>
            <w:vAlign w:val="center"/>
          </w:tcPr>
          <w:p w:rsidR="00493D68" w:rsidRPr="00451833" w:rsidRDefault="00493D68" w:rsidP="00374F36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51833" w:rsidRPr="00486E2B" w:rsidTr="005D45CE">
        <w:trPr>
          <w:trHeight w:val="434"/>
        </w:trPr>
        <w:tc>
          <w:tcPr>
            <w:tcW w:w="33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8</w:t>
            </w:r>
          </w:p>
        </w:tc>
        <w:tc>
          <w:tcPr>
            <w:tcW w:w="564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罗正平</w:t>
            </w:r>
          </w:p>
        </w:tc>
        <w:tc>
          <w:tcPr>
            <w:tcW w:w="338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7</w:t>
            </w:r>
          </w:p>
        </w:tc>
        <w:tc>
          <w:tcPr>
            <w:tcW w:w="833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房屋被毁</w:t>
            </w:r>
          </w:p>
        </w:tc>
        <w:tc>
          <w:tcPr>
            <w:tcW w:w="75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157600</w:t>
            </w:r>
          </w:p>
        </w:tc>
        <w:tc>
          <w:tcPr>
            <w:tcW w:w="893" w:type="pct"/>
            <w:vAlign w:val="center"/>
          </w:tcPr>
          <w:p w:rsidR="00451833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300</w:t>
            </w:r>
          </w:p>
        </w:tc>
        <w:tc>
          <w:tcPr>
            <w:tcW w:w="1278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51833" w:rsidRPr="00486E2B" w:rsidTr="005D45CE">
        <w:trPr>
          <w:trHeight w:val="433"/>
        </w:trPr>
        <w:tc>
          <w:tcPr>
            <w:tcW w:w="33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9</w:t>
            </w:r>
          </w:p>
        </w:tc>
        <w:tc>
          <w:tcPr>
            <w:tcW w:w="564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许洋竹</w:t>
            </w:r>
          </w:p>
        </w:tc>
        <w:tc>
          <w:tcPr>
            <w:tcW w:w="338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13</w:t>
            </w:r>
          </w:p>
        </w:tc>
        <w:tc>
          <w:tcPr>
            <w:tcW w:w="833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房屋被毁</w:t>
            </w:r>
          </w:p>
        </w:tc>
        <w:tc>
          <w:tcPr>
            <w:tcW w:w="75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11300</w:t>
            </w:r>
          </w:p>
        </w:tc>
        <w:tc>
          <w:tcPr>
            <w:tcW w:w="893" w:type="pct"/>
            <w:vAlign w:val="center"/>
          </w:tcPr>
          <w:p w:rsidR="00451833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300</w:t>
            </w:r>
          </w:p>
        </w:tc>
        <w:tc>
          <w:tcPr>
            <w:tcW w:w="1278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51833" w:rsidRPr="00486E2B" w:rsidTr="005D45CE">
        <w:trPr>
          <w:trHeight w:val="443"/>
        </w:trPr>
        <w:tc>
          <w:tcPr>
            <w:tcW w:w="33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10</w:t>
            </w:r>
          </w:p>
        </w:tc>
        <w:tc>
          <w:tcPr>
            <w:tcW w:w="564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李丕金</w:t>
            </w:r>
          </w:p>
        </w:tc>
        <w:tc>
          <w:tcPr>
            <w:tcW w:w="338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8</w:t>
            </w:r>
          </w:p>
        </w:tc>
        <w:tc>
          <w:tcPr>
            <w:tcW w:w="833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cs="宋体" w:hint="eastAsia"/>
                <w:color w:val="000000"/>
                <w:szCs w:val="24"/>
              </w:rPr>
              <w:t>农作物受灾</w:t>
            </w:r>
          </w:p>
        </w:tc>
        <w:tc>
          <w:tcPr>
            <w:tcW w:w="757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 w:rsidRPr="00451833">
              <w:rPr>
                <w:rFonts w:ascii="仿宋" w:eastAsia="仿宋" w:hAnsi="仿宋" w:hint="eastAsia"/>
                <w:color w:val="000000"/>
                <w:szCs w:val="24"/>
              </w:rPr>
              <w:t>66840</w:t>
            </w:r>
          </w:p>
        </w:tc>
        <w:tc>
          <w:tcPr>
            <w:tcW w:w="893" w:type="pct"/>
            <w:vAlign w:val="center"/>
          </w:tcPr>
          <w:p w:rsidR="00451833" w:rsidRPr="00451833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300</w:t>
            </w:r>
          </w:p>
        </w:tc>
        <w:tc>
          <w:tcPr>
            <w:tcW w:w="1278" w:type="pct"/>
            <w:vAlign w:val="center"/>
          </w:tcPr>
          <w:p w:rsidR="00451833" w:rsidRPr="00451833" w:rsidRDefault="00451833" w:rsidP="00374F36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493D68" w:rsidRPr="00493D68" w:rsidTr="005D45CE">
        <w:trPr>
          <w:trHeight w:val="443"/>
        </w:trPr>
        <w:tc>
          <w:tcPr>
            <w:tcW w:w="2829" w:type="pct"/>
            <w:gridSpan w:val="5"/>
            <w:vAlign w:val="center"/>
          </w:tcPr>
          <w:p w:rsidR="00493D68" w:rsidRPr="00493D68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Cs w:val="24"/>
              </w:rPr>
              <w:t>合计</w:t>
            </w:r>
          </w:p>
        </w:tc>
        <w:tc>
          <w:tcPr>
            <w:tcW w:w="893" w:type="pct"/>
            <w:vAlign w:val="center"/>
          </w:tcPr>
          <w:p w:rsidR="00493D68" w:rsidRPr="00493D68" w:rsidRDefault="00493D68" w:rsidP="00374F36">
            <w:pPr>
              <w:spacing w:line="480" w:lineRule="auto"/>
              <w:ind w:firstLineChars="0" w:firstLine="0"/>
              <w:jc w:val="center"/>
              <w:rPr>
                <w:rFonts w:ascii="仿宋" w:eastAsia="仿宋" w:hAnsi="仿宋" w:cs="宋体"/>
                <w:b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Cs w:val="24"/>
              </w:rPr>
              <w:t>5000</w:t>
            </w:r>
          </w:p>
        </w:tc>
        <w:tc>
          <w:tcPr>
            <w:tcW w:w="1278" w:type="pct"/>
            <w:vAlign w:val="center"/>
          </w:tcPr>
          <w:p w:rsidR="00493D68" w:rsidRPr="00493D68" w:rsidRDefault="00493D68" w:rsidP="00374F36">
            <w:pPr>
              <w:spacing w:line="480" w:lineRule="auto"/>
              <w:ind w:firstLineChars="0" w:firstLine="0"/>
              <w:jc w:val="left"/>
              <w:rPr>
                <w:rFonts w:ascii="仿宋" w:eastAsia="仿宋" w:hAnsi="仿宋" w:cs="宋体"/>
                <w:b/>
                <w:color w:val="000000"/>
                <w:szCs w:val="24"/>
              </w:rPr>
            </w:pPr>
          </w:p>
        </w:tc>
      </w:tr>
    </w:tbl>
    <w:p w:rsidR="00486E2B" w:rsidRDefault="00486E2B" w:rsidP="00486E2B">
      <w:pPr>
        <w:pStyle w:val="1"/>
        <w:numPr>
          <w:ilvl w:val="0"/>
          <w:numId w:val="2"/>
        </w:numPr>
        <w:spacing w:after="156"/>
        <w:ind w:left="0" w:firstLine="0"/>
        <w:rPr>
          <w:rFonts w:eastAsia="宋体"/>
        </w:rPr>
      </w:pPr>
      <w:r>
        <w:rPr>
          <w:rFonts w:eastAsia="宋体" w:hint="eastAsia"/>
        </w:rPr>
        <w:t>项目计划与进度</w:t>
      </w:r>
    </w:p>
    <w:p w:rsidR="00486E2B" w:rsidRPr="00493D68" w:rsidRDefault="00493D68" w:rsidP="00493D68">
      <w:pPr>
        <w:tabs>
          <w:tab w:val="left" w:pos="3969"/>
        </w:tabs>
        <w:ind w:firstLine="560"/>
        <w:rPr>
          <w:rFonts w:ascii="仿宋" w:eastAsia="仿宋" w:hAnsi="仿宋" w:cs="宋体"/>
          <w:sz w:val="28"/>
          <w:szCs w:val="28"/>
        </w:rPr>
      </w:pPr>
      <w:r w:rsidRPr="00493D68">
        <w:rPr>
          <w:rFonts w:ascii="仿宋" w:eastAsia="仿宋" w:hAnsi="仿宋" w:cs="宋体"/>
          <w:sz w:val="28"/>
          <w:szCs w:val="28"/>
        </w:rPr>
        <w:t>2012年9月</w:t>
      </w:r>
      <w:r w:rsidRPr="00493D68">
        <w:rPr>
          <w:rFonts w:ascii="仿宋" w:eastAsia="仿宋" w:hAnsi="仿宋" w:cs="宋体" w:hint="eastAsia"/>
          <w:sz w:val="28"/>
          <w:szCs w:val="28"/>
        </w:rPr>
        <w:tab/>
        <w:t>项目申报</w:t>
      </w:r>
    </w:p>
    <w:p w:rsidR="00493D68" w:rsidRPr="00493D68" w:rsidRDefault="00493D68" w:rsidP="00493D68">
      <w:pPr>
        <w:tabs>
          <w:tab w:val="left" w:pos="3969"/>
        </w:tabs>
        <w:ind w:firstLine="560"/>
        <w:rPr>
          <w:rFonts w:ascii="仿宋" w:eastAsia="仿宋" w:hAnsi="仿宋" w:cs="宋体"/>
          <w:sz w:val="28"/>
          <w:szCs w:val="28"/>
        </w:rPr>
      </w:pPr>
      <w:r w:rsidRPr="00493D68">
        <w:rPr>
          <w:rFonts w:ascii="仿宋" w:eastAsia="仿宋" w:hAnsi="仿宋" w:cs="宋体" w:hint="eastAsia"/>
          <w:sz w:val="28"/>
          <w:szCs w:val="28"/>
        </w:rPr>
        <w:t>2012年10－11月</w:t>
      </w:r>
      <w:r w:rsidRPr="00493D68">
        <w:rPr>
          <w:rFonts w:ascii="仿宋" w:eastAsia="仿宋" w:hAnsi="仿宋" w:cs="宋体" w:hint="eastAsia"/>
          <w:sz w:val="28"/>
          <w:szCs w:val="28"/>
        </w:rPr>
        <w:tab/>
      </w:r>
      <w:r w:rsidR="005D45CE">
        <w:rPr>
          <w:rFonts w:ascii="仿宋" w:eastAsia="仿宋" w:hAnsi="仿宋" w:cs="宋体" w:hint="eastAsia"/>
          <w:sz w:val="28"/>
          <w:szCs w:val="28"/>
        </w:rPr>
        <w:t>助学</w:t>
      </w:r>
      <w:r w:rsidRPr="00493D68">
        <w:rPr>
          <w:rFonts w:ascii="仿宋" w:eastAsia="仿宋" w:hAnsi="仿宋" w:cs="宋体" w:hint="eastAsia"/>
          <w:sz w:val="28"/>
          <w:szCs w:val="28"/>
        </w:rPr>
        <w:t>金发放</w:t>
      </w:r>
    </w:p>
    <w:p w:rsidR="00486E2B" w:rsidRDefault="00493D68" w:rsidP="00493D68">
      <w:pPr>
        <w:tabs>
          <w:tab w:val="left" w:pos="3969"/>
        </w:tabs>
        <w:ind w:firstLine="560"/>
        <w:rPr>
          <w:rFonts w:ascii="仿宋" w:eastAsia="仿宋" w:hAnsi="仿宋" w:cs="宋体"/>
          <w:sz w:val="28"/>
          <w:szCs w:val="28"/>
        </w:rPr>
      </w:pPr>
      <w:r w:rsidRPr="00493D68">
        <w:rPr>
          <w:rFonts w:ascii="仿宋" w:eastAsia="仿宋" w:hAnsi="仿宋" w:cs="宋体" w:hint="eastAsia"/>
          <w:sz w:val="28"/>
          <w:szCs w:val="28"/>
        </w:rPr>
        <w:lastRenderedPageBreak/>
        <w:t>2012年12月</w:t>
      </w:r>
      <w:r w:rsidRPr="00493D68">
        <w:rPr>
          <w:rFonts w:ascii="仿宋" w:eastAsia="仿宋" w:hAnsi="仿宋" w:cs="宋体" w:hint="eastAsia"/>
          <w:sz w:val="28"/>
          <w:szCs w:val="28"/>
        </w:rPr>
        <w:tab/>
        <w:t>项目总结汇报</w:t>
      </w:r>
    </w:p>
    <w:p w:rsidR="005D45CE" w:rsidRDefault="005D45CE" w:rsidP="005D45CE">
      <w:pPr>
        <w:pStyle w:val="1"/>
        <w:numPr>
          <w:ilvl w:val="0"/>
          <w:numId w:val="2"/>
        </w:numPr>
        <w:spacing w:after="156"/>
        <w:ind w:left="0" w:firstLine="0"/>
        <w:rPr>
          <w:rFonts w:eastAsia="宋体"/>
        </w:rPr>
      </w:pPr>
      <w:r>
        <w:rPr>
          <w:rFonts w:eastAsia="宋体" w:hint="eastAsia"/>
        </w:rPr>
        <w:t>经费预算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66"/>
        <w:gridCol w:w="3956"/>
      </w:tblGrid>
      <w:tr w:rsidR="00AD1E86" w:rsidRPr="00374F36" w:rsidTr="00AD1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pct"/>
            <w:noWrap/>
            <w:hideMark/>
          </w:tcPr>
          <w:p w:rsidR="00AD1E86" w:rsidRPr="00374F36" w:rsidRDefault="00AD1E86" w:rsidP="00374F3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74F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321" w:type="pct"/>
            <w:noWrap/>
            <w:hideMark/>
          </w:tcPr>
          <w:p w:rsidR="00AD1E86" w:rsidRPr="00374F36" w:rsidRDefault="00AD1E86" w:rsidP="00374F36">
            <w:pPr>
              <w:widowControl/>
              <w:spacing w:line="24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74F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AD1E86" w:rsidRPr="00374F36" w:rsidTr="00AD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pct"/>
            <w:noWrap/>
            <w:hideMark/>
          </w:tcPr>
          <w:p w:rsidR="00AD1E86" w:rsidRPr="00374F36" w:rsidRDefault="00AD1E86" w:rsidP="00374F3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74F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助学金</w:t>
            </w:r>
          </w:p>
        </w:tc>
        <w:tc>
          <w:tcPr>
            <w:tcW w:w="2321" w:type="pct"/>
            <w:noWrap/>
            <w:hideMark/>
          </w:tcPr>
          <w:p w:rsidR="00AD1E86" w:rsidRPr="00374F36" w:rsidRDefault="00AD1E86" w:rsidP="00374F36">
            <w:pPr>
              <w:widowControl/>
              <w:spacing w:line="240" w:lineRule="auto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74F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5000</w:t>
            </w:r>
          </w:p>
        </w:tc>
      </w:tr>
      <w:tr w:rsidR="00AD1E86" w:rsidRPr="00374F36" w:rsidTr="00AD1E8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pct"/>
            <w:noWrap/>
            <w:hideMark/>
          </w:tcPr>
          <w:p w:rsidR="00AD1E86" w:rsidRPr="00374F36" w:rsidRDefault="00AD1E86" w:rsidP="00374F3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74F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交通费</w:t>
            </w:r>
          </w:p>
        </w:tc>
        <w:tc>
          <w:tcPr>
            <w:tcW w:w="2321" w:type="pct"/>
            <w:noWrap/>
            <w:hideMark/>
          </w:tcPr>
          <w:p w:rsidR="00AD1E86" w:rsidRPr="00374F36" w:rsidRDefault="00AD1E86" w:rsidP="00374F36">
            <w:pPr>
              <w:widowControl/>
              <w:spacing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374F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AD1E86" w:rsidRPr="00374F36" w:rsidTr="00AD1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pct"/>
            <w:noWrap/>
            <w:hideMark/>
          </w:tcPr>
          <w:p w:rsidR="00AD1E86" w:rsidRPr="00374F36" w:rsidRDefault="00AD1E86" w:rsidP="00374F3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74F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项目宣传</w:t>
            </w:r>
          </w:p>
        </w:tc>
        <w:tc>
          <w:tcPr>
            <w:tcW w:w="2321" w:type="pct"/>
            <w:noWrap/>
            <w:hideMark/>
          </w:tcPr>
          <w:p w:rsidR="00AD1E86" w:rsidRPr="00374F36" w:rsidRDefault="00AD1E86" w:rsidP="00374F36">
            <w:pPr>
              <w:widowControl/>
              <w:spacing w:line="240" w:lineRule="auto"/>
              <w:ind w:firstLineChars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374F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AD1E86" w:rsidRPr="00374F36" w:rsidTr="00AD1E86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pct"/>
            <w:noWrap/>
            <w:hideMark/>
          </w:tcPr>
          <w:p w:rsidR="00AD1E86" w:rsidRPr="00374F36" w:rsidRDefault="00AD1E86" w:rsidP="00374F36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74F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2321" w:type="pct"/>
            <w:noWrap/>
            <w:hideMark/>
          </w:tcPr>
          <w:p w:rsidR="00AD1E86" w:rsidRPr="00374F36" w:rsidRDefault="00AD1E86" w:rsidP="00374F36">
            <w:pPr>
              <w:widowControl/>
              <w:spacing w:line="24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74F3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5300</w:t>
            </w:r>
          </w:p>
        </w:tc>
      </w:tr>
    </w:tbl>
    <w:p w:rsidR="005D45CE" w:rsidRDefault="005D45CE" w:rsidP="00184333">
      <w:pPr>
        <w:pStyle w:val="1"/>
        <w:numPr>
          <w:ilvl w:val="0"/>
          <w:numId w:val="2"/>
        </w:numPr>
        <w:spacing w:after="156"/>
        <w:ind w:left="0" w:firstLine="0"/>
        <w:rPr>
          <w:rFonts w:eastAsia="宋体"/>
        </w:rPr>
      </w:pPr>
      <w:r>
        <w:rPr>
          <w:rFonts w:eastAsia="宋体" w:hint="eastAsia"/>
        </w:rPr>
        <w:t>项目的可行性</w:t>
      </w:r>
    </w:p>
    <w:p w:rsidR="005D45CE" w:rsidRDefault="005D45CE" w:rsidP="005D45CE">
      <w:pPr>
        <w:tabs>
          <w:tab w:val="left" w:pos="3969"/>
        </w:tabs>
        <w:ind w:firstLine="560"/>
        <w:rPr>
          <w:rFonts w:ascii="仿宋" w:eastAsia="仿宋" w:hAnsi="仿宋" w:cs="宋体"/>
          <w:sz w:val="28"/>
          <w:szCs w:val="28"/>
        </w:rPr>
      </w:pPr>
      <w:r w:rsidRPr="005D45CE">
        <w:rPr>
          <w:rFonts w:ascii="仿宋" w:eastAsia="仿宋" w:hAnsi="仿宋" w:cs="宋体" w:hint="eastAsia"/>
          <w:sz w:val="28"/>
          <w:szCs w:val="28"/>
        </w:rPr>
        <w:t>目前</w:t>
      </w:r>
      <w:r>
        <w:rPr>
          <w:rFonts w:ascii="仿宋" w:eastAsia="仿宋" w:hAnsi="仿宋" w:cs="宋体" w:hint="eastAsia"/>
          <w:sz w:val="28"/>
          <w:szCs w:val="28"/>
        </w:rPr>
        <w:t>正值受灾学子入学之际，虽然他们都已在当地党委政府和爱心人士的帮助下按时入学，但在日常生活和家庭建设方面仍有一定的困难，此时给予受灾学生一笔资助，能够在一定程度上为其减轻负担，帮助他们度过难关。</w:t>
      </w:r>
    </w:p>
    <w:p w:rsidR="005D45CE" w:rsidRPr="005D45CE" w:rsidRDefault="005D45CE" w:rsidP="005D45CE">
      <w:pPr>
        <w:tabs>
          <w:tab w:val="left" w:pos="3969"/>
        </w:tabs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本项目采用直接发放助学金的方式，运行成本较低，可以在最大限度内资助受灾学生。</w:t>
      </w:r>
    </w:p>
    <w:p w:rsidR="00A74310" w:rsidRDefault="00A74310" w:rsidP="00184333">
      <w:pPr>
        <w:pStyle w:val="1"/>
        <w:numPr>
          <w:ilvl w:val="0"/>
          <w:numId w:val="2"/>
        </w:numPr>
        <w:spacing w:after="156"/>
        <w:ind w:left="0" w:firstLine="0"/>
        <w:rPr>
          <w:rFonts w:eastAsia="宋体"/>
        </w:rPr>
      </w:pPr>
      <w:r w:rsidRPr="00184333">
        <w:rPr>
          <w:rFonts w:eastAsia="宋体" w:hint="eastAsia"/>
        </w:rPr>
        <w:t>项目的公益性</w:t>
      </w:r>
    </w:p>
    <w:p w:rsidR="00493D68" w:rsidRPr="00493D68" w:rsidRDefault="00493D68" w:rsidP="00493D68">
      <w:pPr>
        <w:tabs>
          <w:tab w:val="left" w:pos="3969"/>
        </w:tabs>
        <w:ind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帮困助学一项是传统的公益项目，历来受到党和政府、社会</w:t>
      </w:r>
      <w:r w:rsidR="00EC0DF6">
        <w:rPr>
          <w:rFonts w:ascii="仿宋" w:eastAsia="仿宋" w:hAnsi="仿宋" w:cs="宋体" w:hint="eastAsia"/>
          <w:sz w:val="28"/>
          <w:szCs w:val="28"/>
        </w:rPr>
        <w:t>各界爱心</w:t>
      </w:r>
      <w:r>
        <w:rPr>
          <w:rFonts w:ascii="仿宋" w:eastAsia="仿宋" w:hAnsi="仿宋" w:cs="宋体" w:hint="eastAsia"/>
          <w:sz w:val="28"/>
          <w:szCs w:val="28"/>
        </w:rPr>
        <w:t>人士的关注。本项目立足于实践，结合景谷“7.31”泥石流洪涝灾害</w:t>
      </w:r>
      <w:r w:rsidR="00EC0DF6">
        <w:rPr>
          <w:rFonts w:ascii="仿宋" w:eastAsia="仿宋" w:hAnsi="仿宋" w:cs="宋体" w:hint="eastAsia"/>
          <w:sz w:val="28"/>
          <w:szCs w:val="28"/>
        </w:rPr>
        <w:t>受</w:t>
      </w:r>
      <w:r>
        <w:rPr>
          <w:rFonts w:ascii="仿宋" w:eastAsia="仿宋" w:hAnsi="仿宋" w:cs="宋体" w:hint="eastAsia"/>
          <w:sz w:val="28"/>
          <w:szCs w:val="28"/>
        </w:rPr>
        <w:t>灾学生家庭的具体情况，</w:t>
      </w:r>
      <w:bookmarkStart w:id="0" w:name="_GoBack"/>
      <w:bookmarkEnd w:id="0"/>
      <w:r w:rsidR="00EC0DF6">
        <w:rPr>
          <w:rFonts w:ascii="仿宋" w:eastAsia="仿宋" w:hAnsi="仿宋" w:cs="宋体" w:hint="eastAsia"/>
          <w:sz w:val="28"/>
          <w:szCs w:val="28"/>
        </w:rPr>
        <w:t>申请</w:t>
      </w:r>
      <w:r>
        <w:rPr>
          <w:rFonts w:ascii="仿宋" w:eastAsia="仿宋" w:hAnsi="仿宋" w:cs="宋体" w:hint="eastAsia"/>
          <w:sz w:val="28"/>
          <w:szCs w:val="28"/>
        </w:rPr>
        <w:t>“云海”公益微基金</w:t>
      </w:r>
      <w:r w:rsidR="005D45CE">
        <w:rPr>
          <w:rFonts w:ascii="仿宋" w:eastAsia="仿宋" w:hAnsi="仿宋" w:cs="宋体" w:hint="eastAsia"/>
          <w:sz w:val="28"/>
          <w:szCs w:val="28"/>
        </w:rPr>
        <w:t>直接捐助受灾学子</w:t>
      </w:r>
      <w:r>
        <w:rPr>
          <w:rFonts w:ascii="仿宋" w:eastAsia="仿宋" w:hAnsi="仿宋" w:cs="宋体" w:hint="eastAsia"/>
          <w:sz w:val="28"/>
          <w:szCs w:val="28"/>
        </w:rPr>
        <w:t>，延续上海对云南的对口帮扶传统，体现了上海</w:t>
      </w:r>
      <w:r w:rsidR="00B1646F">
        <w:rPr>
          <w:rFonts w:ascii="仿宋" w:eastAsia="仿宋" w:hAnsi="仿宋" w:cs="宋体" w:hint="eastAsia"/>
          <w:sz w:val="28"/>
          <w:szCs w:val="28"/>
        </w:rPr>
        <w:t>各界爱心人士</w:t>
      </w:r>
      <w:r>
        <w:rPr>
          <w:rFonts w:ascii="仿宋" w:eastAsia="仿宋" w:hAnsi="仿宋" w:cs="宋体" w:hint="eastAsia"/>
          <w:sz w:val="28"/>
          <w:szCs w:val="28"/>
        </w:rPr>
        <w:t>对云南景谷青少年的关爱之情。</w:t>
      </w:r>
    </w:p>
    <w:sectPr w:rsidR="00493D68" w:rsidRPr="00493D68" w:rsidSect="00951D2D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54" w:rsidRDefault="00C20D54" w:rsidP="00951D2D">
      <w:pPr>
        <w:spacing w:line="240" w:lineRule="auto"/>
        <w:ind w:firstLine="480"/>
      </w:pPr>
      <w:r>
        <w:separator/>
      </w:r>
    </w:p>
  </w:endnote>
  <w:endnote w:type="continuationSeparator" w:id="0">
    <w:p w:rsidR="00C20D54" w:rsidRDefault="00C20D54" w:rsidP="00951D2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2D" w:rsidRDefault="00951D2D" w:rsidP="00951D2D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2D" w:rsidRDefault="00951D2D" w:rsidP="00951D2D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2D" w:rsidRDefault="00951D2D" w:rsidP="00951D2D">
    <w:pPr>
      <w:pStyle w:val="a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134717"/>
      <w:docPartObj>
        <w:docPartGallery w:val="Page Numbers (Bottom of Page)"/>
        <w:docPartUnique/>
      </w:docPartObj>
    </w:sdtPr>
    <w:sdtEndPr/>
    <w:sdtContent>
      <w:p w:rsidR="00951D2D" w:rsidRDefault="00951D2D" w:rsidP="00951D2D">
        <w:pPr>
          <w:pStyle w:val="a7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2BF" w:rsidRPr="000752BF">
          <w:rPr>
            <w:noProof/>
            <w:lang w:val="zh-CN"/>
          </w:rPr>
          <w:t>-</w:t>
        </w:r>
        <w:r w:rsidR="000752BF">
          <w:rPr>
            <w:noProof/>
          </w:rPr>
          <w:t xml:space="preserve"> 3 -</w:t>
        </w:r>
        <w:r>
          <w:fldChar w:fldCharType="end"/>
        </w:r>
      </w:p>
    </w:sdtContent>
  </w:sdt>
  <w:p w:rsidR="00951D2D" w:rsidRDefault="00951D2D" w:rsidP="00951D2D">
    <w:pPr>
      <w:pStyle w:val="a7"/>
      <w:ind w:firstLineChars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54" w:rsidRDefault="00C20D54" w:rsidP="00951D2D">
      <w:pPr>
        <w:spacing w:line="240" w:lineRule="auto"/>
        <w:ind w:firstLine="480"/>
      </w:pPr>
      <w:r>
        <w:separator/>
      </w:r>
    </w:p>
  </w:footnote>
  <w:footnote w:type="continuationSeparator" w:id="0">
    <w:p w:rsidR="00C20D54" w:rsidRDefault="00C20D54" w:rsidP="00951D2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2D" w:rsidRDefault="00951D2D" w:rsidP="00951D2D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2D" w:rsidRDefault="00951D2D" w:rsidP="00951D2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2D" w:rsidRDefault="00951D2D" w:rsidP="00951D2D">
    <w:pPr>
      <w:pStyle w:val="a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D2D" w:rsidRDefault="00951D2D" w:rsidP="00951D2D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C33A4"/>
    <w:multiLevelType w:val="hybridMultilevel"/>
    <w:tmpl w:val="95D0F6E8"/>
    <w:lvl w:ilvl="0" w:tplc="3F284312">
      <w:start w:val="1"/>
      <w:numFmt w:val="chineseCountingThousand"/>
      <w:lvlText w:val="（%1）"/>
      <w:lvlJc w:val="left"/>
      <w:pPr>
        <w:ind w:left="10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4320673"/>
    <w:multiLevelType w:val="hybridMultilevel"/>
    <w:tmpl w:val="58146BEA"/>
    <w:lvl w:ilvl="0" w:tplc="A3F0C588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254116"/>
    <w:multiLevelType w:val="hybridMultilevel"/>
    <w:tmpl w:val="624EB7CE"/>
    <w:lvl w:ilvl="0" w:tplc="140464A2">
      <w:start w:val="1"/>
      <w:numFmt w:val="chineseCountingThousand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10"/>
    <w:rsid w:val="00057610"/>
    <w:rsid w:val="000752BF"/>
    <w:rsid w:val="000C158B"/>
    <w:rsid w:val="000E2B35"/>
    <w:rsid w:val="000F005E"/>
    <w:rsid w:val="00184333"/>
    <w:rsid w:val="001F4569"/>
    <w:rsid w:val="002466DF"/>
    <w:rsid w:val="00374F36"/>
    <w:rsid w:val="003D765E"/>
    <w:rsid w:val="00451833"/>
    <w:rsid w:val="00486E2B"/>
    <w:rsid w:val="00493D68"/>
    <w:rsid w:val="0051578F"/>
    <w:rsid w:val="00591A77"/>
    <w:rsid w:val="005D45CE"/>
    <w:rsid w:val="00615C20"/>
    <w:rsid w:val="00680CDF"/>
    <w:rsid w:val="00721589"/>
    <w:rsid w:val="00795034"/>
    <w:rsid w:val="0081216E"/>
    <w:rsid w:val="008D130A"/>
    <w:rsid w:val="00951D2D"/>
    <w:rsid w:val="009B4DE8"/>
    <w:rsid w:val="00A74310"/>
    <w:rsid w:val="00AD1E86"/>
    <w:rsid w:val="00B1321D"/>
    <w:rsid w:val="00B1646F"/>
    <w:rsid w:val="00C20D54"/>
    <w:rsid w:val="00C54F28"/>
    <w:rsid w:val="00CA5B78"/>
    <w:rsid w:val="00DE3EAA"/>
    <w:rsid w:val="00E10C8B"/>
    <w:rsid w:val="00EC0DF6"/>
    <w:rsid w:val="00F62907"/>
    <w:rsid w:val="00F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0"/>
    <w:pPr>
      <w:widowControl w:val="0"/>
      <w:spacing w:line="360" w:lineRule="auto"/>
      <w:ind w:firstLineChars="200" w:firstLine="200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E2B35"/>
    <w:pPr>
      <w:keepNext/>
      <w:keepLines/>
      <w:spacing w:before="100" w:beforeAutospacing="1" w:afterLines="50" w:after="50"/>
      <w:ind w:left="420" w:firstLineChars="0" w:firstLine="0"/>
      <w:outlineLvl w:val="0"/>
    </w:pPr>
    <w:rPr>
      <w:rFonts w:asciiTheme="majorEastAsia" w:hAnsi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321D"/>
    <w:pPr>
      <w:keepNext/>
      <w:keepLines/>
      <w:outlineLvl w:val="1"/>
    </w:pPr>
    <w:rPr>
      <w:rFonts w:asciiTheme="majorEastAsia" w:eastAsiaTheme="majorEastAsia" w:hAnsiTheme="majorEastAsia" w:cstheme="majorEastAs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321D"/>
    <w:rPr>
      <w:rFonts w:asciiTheme="majorEastAsia" w:eastAsiaTheme="majorEastAsia" w:hAnsiTheme="majorEastAsia" w:cstheme="majorEastAsia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CA5B78"/>
    <w:pPr>
      <w:spacing w:before="100" w:beforeAutospacing="1" w:afterLines="50" w:after="50"/>
      <w:ind w:firstLineChars="0" w:firstLine="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A5B7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E2B35"/>
    <w:rPr>
      <w:rFonts w:asciiTheme="majorEastAsia" w:eastAsia="Times New Roman" w:hAnsiTheme="majorEastAsia" w:cs="Times New Roman"/>
      <w:b/>
      <w:bCs/>
      <w:kern w:val="44"/>
      <w:sz w:val="32"/>
      <w:szCs w:val="44"/>
    </w:rPr>
  </w:style>
  <w:style w:type="table" w:styleId="a4">
    <w:name w:val="Light Shading"/>
    <w:basedOn w:val="a1"/>
    <w:uiPriority w:val="60"/>
    <w:rsid w:val="0045183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45183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45183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0">
    <w:name w:val="Light List Accent 4"/>
    <w:basedOn w:val="a1"/>
    <w:uiPriority w:val="61"/>
    <w:rsid w:val="0045183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BE9CB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5">
    <w:name w:val="Table Grid"/>
    <w:basedOn w:val="a1"/>
    <w:uiPriority w:val="59"/>
    <w:rsid w:val="00451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5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1D2D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1D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1D2D"/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20"/>
    <w:pPr>
      <w:widowControl w:val="0"/>
      <w:spacing w:line="360" w:lineRule="auto"/>
      <w:ind w:firstLineChars="200" w:firstLine="200"/>
      <w:jc w:val="both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0E2B35"/>
    <w:pPr>
      <w:keepNext/>
      <w:keepLines/>
      <w:spacing w:before="100" w:beforeAutospacing="1" w:afterLines="50" w:after="50"/>
      <w:ind w:left="420" w:firstLineChars="0" w:firstLine="0"/>
      <w:outlineLvl w:val="0"/>
    </w:pPr>
    <w:rPr>
      <w:rFonts w:asciiTheme="majorEastAsia" w:hAnsi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1321D"/>
    <w:pPr>
      <w:keepNext/>
      <w:keepLines/>
      <w:outlineLvl w:val="1"/>
    </w:pPr>
    <w:rPr>
      <w:rFonts w:asciiTheme="majorEastAsia" w:eastAsiaTheme="majorEastAsia" w:hAnsiTheme="majorEastAsia" w:cstheme="majorEastAs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1321D"/>
    <w:rPr>
      <w:rFonts w:asciiTheme="majorEastAsia" w:eastAsiaTheme="majorEastAsia" w:hAnsiTheme="majorEastAsia" w:cstheme="majorEastAsia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CA5B78"/>
    <w:pPr>
      <w:spacing w:before="100" w:beforeAutospacing="1" w:afterLines="50" w:after="50"/>
      <w:ind w:firstLineChars="0" w:firstLine="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A5B78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E2B35"/>
    <w:rPr>
      <w:rFonts w:asciiTheme="majorEastAsia" w:eastAsia="Times New Roman" w:hAnsiTheme="majorEastAsia" w:cs="Times New Roman"/>
      <w:b/>
      <w:bCs/>
      <w:kern w:val="44"/>
      <w:sz w:val="32"/>
      <w:szCs w:val="44"/>
    </w:rPr>
  </w:style>
  <w:style w:type="table" w:styleId="a4">
    <w:name w:val="Light Shading"/>
    <w:basedOn w:val="a1"/>
    <w:uiPriority w:val="60"/>
    <w:rsid w:val="0045183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45183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451833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0">
    <w:name w:val="Light List Accent 4"/>
    <w:basedOn w:val="a1"/>
    <w:uiPriority w:val="61"/>
    <w:rsid w:val="0045183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BE9CB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5">
    <w:name w:val="Table Grid"/>
    <w:basedOn w:val="a1"/>
    <w:uiPriority w:val="59"/>
    <w:rsid w:val="00451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51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1D2D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1D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1D2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FD4B-A5FC-480B-BD32-95259D3B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徐长卿</dc:creator>
  <cp:lastModifiedBy>徐长卿</cp:lastModifiedBy>
  <cp:revision>14</cp:revision>
  <cp:lastPrinted>2012-09-11T07:15:00Z</cp:lastPrinted>
  <dcterms:created xsi:type="dcterms:W3CDTF">2012-09-11T03:08:00Z</dcterms:created>
  <dcterms:modified xsi:type="dcterms:W3CDTF">2012-09-11T07:15:00Z</dcterms:modified>
</cp:coreProperties>
</file>