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D7" w:rsidRDefault="002731D7" w:rsidP="00731028">
      <w:pPr>
        <w:spacing w:line="520" w:lineRule="exact"/>
        <w:jc w:val="center"/>
        <w:rPr>
          <w:rFonts w:ascii="Times New Roman" w:eastAsia="方正大标宋简体" w:hAnsi="Times New Roman" w:cs="Times New Roman" w:hint="eastAsia"/>
          <w:b/>
          <w:sz w:val="44"/>
          <w:szCs w:val="44"/>
        </w:rPr>
      </w:pPr>
    </w:p>
    <w:p w:rsidR="002731D7" w:rsidRDefault="002731D7" w:rsidP="00731028">
      <w:pPr>
        <w:spacing w:line="520" w:lineRule="exact"/>
        <w:jc w:val="center"/>
        <w:rPr>
          <w:rFonts w:ascii="Times New Roman" w:eastAsia="方正大标宋简体" w:hAnsi="Times New Roman" w:cs="Times New Roman" w:hint="eastAsia"/>
          <w:b/>
          <w:sz w:val="44"/>
          <w:szCs w:val="44"/>
        </w:rPr>
      </w:pPr>
    </w:p>
    <w:p w:rsidR="00091DB9" w:rsidRPr="001760D2" w:rsidRDefault="00731028" w:rsidP="00731028">
      <w:pPr>
        <w:spacing w:line="520" w:lineRule="exact"/>
        <w:jc w:val="center"/>
        <w:rPr>
          <w:rFonts w:ascii="Times New Roman" w:eastAsia="方正大标宋简体" w:hAnsi="Times New Roman" w:cs="Times New Roman"/>
          <w:b/>
          <w:sz w:val="44"/>
          <w:szCs w:val="44"/>
        </w:rPr>
      </w:pPr>
      <w:bookmarkStart w:id="0" w:name="_GoBack"/>
      <w:bookmarkEnd w:id="0"/>
      <w:r w:rsidRPr="001760D2">
        <w:rPr>
          <w:rFonts w:ascii="Times New Roman" w:eastAsia="方正大标宋简体" w:hAnsi="Times New Roman" w:cs="Times New Roman"/>
          <w:b/>
          <w:sz w:val="44"/>
          <w:szCs w:val="44"/>
        </w:rPr>
        <w:t>关于收集报送促进大学生创业文件的通知</w:t>
      </w:r>
    </w:p>
    <w:p w:rsidR="00754F6D" w:rsidRPr="001760D2" w:rsidRDefault="00754F6D" w:rsidP="00731028">
      <w:pPr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731028" w:rsidRPr="001760D2" w:rsidRDefault="00731028" w:rsidP="00731028">
      <w:pPr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1760D2">
        <w:rPr>
          <w:rFonts w:ascii="Times New Roman" w:eastAsia="方正仿宋简体" w:hAnsi="Times New Roman" w:cs="Times New Roman"/>
          <w:b/>
          <w:sz w:val="32"/>
          <w:szCs w:val="32"/>
        </w:rPr>
        <w:t>各省、自治区、直辖市团委学校部，新疆生产建设兵团</w:t>
      </w:r>
      <w:r w:rsidR="00754F6D" w:rsidRPr="001760D2">
        <w:rPr>
          <w:rFonts w:ascii="Times New Roman" w:eastAsia="方正仿宋简体" w:hAnsi="Times New Roman" w:cs="Times New Roman"/>
          <w:b/>
          <w:sz w:val="32"/>
          <w:szCs w:val="32"/>
        </w:rPr>
        <w:t>团委</w:t>
      </w:r>
      <w:r w:rsidRPr="001760D2">
        <w:rPr>
          <w:rFonts w:ascii="Times New Roman" w:eastAsia="方正仿宋简体" w:hAnsi="Times New Roman" w:cs="Times New Roman"/>
          <w:b/>
          <w:sz w:val="32"/>
          <w:szCs w:val="32"/>
        </w:rPr>
        <w:t>学校部：</w:t>
      </w:r>
    </w:p>
    <w:p w:rsidR="00754F6D" w:rsidRPr="001760D2" w:rsidRDefault="00754F6D" w:rsidP="00754F6D">
      <w:pPr>
        <w:spacing w:line="520" w:lineRule="exact"/>
        <w:ind w:firstLineChars="196" w:firstLine="630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1760D2">
        <w:rPr>
          <w:rFonts w:ascii="Times New Roman" w:eastAsia="方正仿宋简体" w:hAnsi="Times New Roman" w:cs="Times New Roman"/>
          <w:b/>
          <w:sz w:val="32"/>
          <w:szCs w:val="32"/>
        </w:rPr>
        <w:t>近年来，各地为落实党的十八届三中全会和习近平总书记系列重要讲话精神，激发大学生创业意识，扶持大学生创业实践，</w:t>
      </w:r>
      <w:r w:rsidR="001760D2" w:rsidRPr="001760D2">
        <w:rPr>
          <w:rFonts w:ascii="Times New Roman" w:eastAsia="方正仿宋简体" w:hAnsi="Times New Roman" w:cs="Times New Roman"/>
          <w:b/>
          <w:sz w:val="32"/>
          <w:szCs w:val="32"/>
        </w:rPr>
        <w:t>开展了许多针对创业大学生群体的调研，</w:t>
      </w:r>
      <w:r w:rsidRPr="001760D2">
        <w:rPr>
          <w:rFonts w:ascii="Times New Roman" w:eastAsia="方正仿宋简体" w:hAnsi="Times New Roman" w:cs="Times New Roman"/>
          <w:b/>
          <w:sz w:val="32"/>
          <w:szCs w:val="32"/>
        </w:rPr>
        <w:t>出台了一系列大学生创业促进政策。为进一步加强学校共青团促进大学生创业工作，按照团中央书记处的要求，团中央学校部拟对各地大学生创业</w:t>
      </w:r>
      <w:r w:rsidR="001760D2" w:rsidRPr="001760D2">
        <w:rPr>
          <w:rFonts w:ascii="Times New Roman" w:eastAsia="方正仿宋简体" w:hAnsi="Times New Roman" w:cs="Times New Roman"/>
          <w:b/>
          <w:sz w:val="32"/>
          <w:szCs w:val="32"/>
        </w:rPr>
        <w:t>调研报告、</w:t>
      </w:r>
      <w:r w:rsidRPr="001760D2">
        <w:rPr>
          <w:rFonts w:ascii="Times New Roman" w:eastAsia="方正仿宋简体" w:hAnsi="Times New Roman" w:cs="Times New Roman"/>
          <w:b/>
          <w:sz w:val="32"/>
          <w:szCs w:val="32"/>
        </w:rPr>
        <w:t>政策文件、地方性法规进行收集梳理，为出台全国性大学生创业工作指导意见</w:t>
      </w:r>
      <w:r w:rsidR="001760D2" w:rsidRPr="001760D2">
        <w:rPr>
          <w:rFonts w:ascii="Times New Roman" w:eastAsia="方正仿宋简体" w:hAnsi="Times New Roman" w:cs="Times New Roman"/>
          <w:b/>
          <w:sz w:val="32"/>
          <w:szCs w:val="32"/>
        </w:rPr>
        <w:t>奠定基础。请各省级团委学校部收集报送以下材料：</w:t>
      </w:r>
    </w:p>
    <w:p w:rsidR="001760D2" w:rsidRDefault="001760D2" w:rsidP="00754F6D">
      <w:pPr>
        <w:spacing w:line="520" w:lineRule="exact"/>
        <w:ind w:firstLineChars="196" w:firstLine="630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1760D2">
        <w:rPr>
          <w:rFonts w:ascii="Times New Roman" w:eastAsia="方正仿宋简体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省级团委开展的大学生创业相关调研报告；</w:t>
      </w:r>
    </w:p>
    <w:p w:rsidR="001760D2" w:rsidRDefault="001760D2" w:rsidP="00754F6D">
      <w:pPr>
        <w:spacing w:line="520" w:lineRule="exact"/>
        <w:ind w:firstLineChars="196" w:firstLine="630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2. 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省级团委单独或联合省（自治区、直辖市、新疆生产建设兵团）内其他政府机构下发的大学生创业工作文件；</w:t>
      </w:r>
    </w:p>
    <w:p w:rsidR="001760D2" w:rsidRDefault="001760D2" w:rsidP="00754F6D">
      <w:pPr>
        <w:spacing w:line="520" w:lineRule="exact"/>
        <w:ind w:firstLineChars="196" w:firstLine="630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3. 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省（自治区、直辖市、新疆生产建设兵团）内教育、人力资源和社会保障、组织等部门</w:t>
      </w:r>
      <w:r w:rsidR="004123B2">
        <w:rPr>
          <w:rFonts w:ascii="Times New Roman" w:eastAsia="方正仿宋简体" w:hAnsi="Times New Roman" w:cs="Times New Roman" w:hint="eastAsia"/>
          <w:b/>
          <w:sz w:val="32"/>
          <w:szCs w:val="32"/>
        </w:rPr>
        <w:t>下发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的大学生创业工作文件；</w:t>
      </w:r>
    </w:p>
    <w:p w:rsidR="001760D2" w:rsidRDefault="001760D2" w:rsidP="00754F6D">
      <w:pPr>
        <w:spacing w:line="520" w:lineRule="exact"/>
        <w:ind w:firstLineChars="196" w:firstLine="630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4. 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省（自治区、直辖市、新疆生产建设兵团）人大出台的大学生创业相关地方性法规。</w:t>
      </w:r>
    </w:p>
    <w:p w:rsidR="001760D2" w:rsidRDefault="00030CC3" w:rsidP="00754F6D">
      <w:pPr>
        <w:spacing w:line="520" w:lineRule="exact"/>
        <w:ind w:firstLineChars="196" w:firstLine="630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请各省级团委学校部于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11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25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日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17:00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前填写回执（见附件）并报送</w:t>
      </w:r>
      <w:r w:rsidR="001760D2">
        <w:rPr>
          <w:rFonts w:ascii="Times New Roman" w:eastAsia="方正仿宋简体" w:hAnsi="Times New Roman" w:cs="Times New Roman" w:hint="eastAsia"/>
          <w:b/>
          <w:sz w:val="32"/>
          <w:szCs w:val="32"/>
        </w:rPr>
        <w:t>以上材料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电子版</w:t>
      </w:r>
      <w:r w:rsidR="001760D2">
        <w:rPr>
          <w:rFonts w:ascii="Times New Roman" w:eastAsia="方正仿宋简体" w:hAnsi="Times New Roman" w:cs="Times New Roman" w:hint="eastAsia"/>
          <w:b/>
          <w:sz w:val="32"/>
          <w:szCs w:val="32"/>
        </w:rPr>
        <w:t>至</w:t>
      </w:r>
      <w:r w:rsidR="001760D2">
        <w:rPr>
          <w:rFonts w:ascii="Times New Roman" w:eastAsia="方正仿宋简体" w:hAnsi="Times New Roman" w:cs="Times New Roman" w:hint="eastAsia"/>
          <w:b/>
          <w:sz w:val="32"/>
          <w:szCs w:val="32"/>
        </w:rPr>
        <w:t>xuelianban@126.com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</w:p>
    <w:p w:rsidR="00030CC3" w:rsidRDefault="00030CC3" w:rsidP="00754F6D">
      <w:pPr>
        <w:spacing w:line="520" w:lineRule="exact"/>
        <w:ind w:firstLineChars="196" w:firstLine="630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030CC3" w:rsidRDefault="00030CC3" w:rsidP="00754F6D">
      <w:pPr>
        <w:spacing w:line="520" w:lineRule="exact"/>
        <w:ind w:firstLineChars="196" w:firstLine="630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lastRenderedPageBreak/>
        <w:t>联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系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人：张长宏</w:t>
      </w:r>
    </w:p>
    <w:p w:rsidR="00030CC3" w:rsidRDefault="00030CC3" w:rsidP="00754F6D">
      <w:pPr>
        <w:spacing w:line="520" w:lineRule="exact"/>
        <w:ind w:firstLineChars="196" w:firstLine="630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联系电话：（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010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85212353</w:t>
      </w:r>
    </w:p>
    <w:p w:rsidR="00030CC3" w:rsidRDefault="00030CC3" w:rsidP="00754F6D">
      <w:pPr>
        <w:spacing w:line="520" w:lineRule="exact"/>
        <w:ind w:firstLineChars="196" w:firstLine="630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030CC3" w:rsidRDefault="00030CC3" w:rsidP="00030CC3">
      <w:pPr>
        <w:spacing w:line="520" w:lineRule="exact"/>
        <w:ind w:firstLineChars="196" w:firstLine="630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附件：回执</w:t>
      </w:r>
    </w:p>
    <w:p w:rsidR="00030CC3" w:rsidRDefault="00030CC3" w:rsidP="00030CC3">
      <w:pPr>
        <w:spacing w:line="520" w:lineRule="exact"/>
        <w:ind w:firstLineChars="196" w:firstLine="630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030CC3" w:rsidRDefault="00030CC3" w:rsidP="00030CC3">
      <w:pPr>
        <w:wordWrap w:val="0"/>
        <w:spacing w:line="520" w:lineRule="exact"/>
        <w:ind w:firstLineChars="196" w:firstLine="630"/>
        <w:jc w:val="right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共青团中央学校部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</w:t>
      </w:r>
    </w:p>
    <w:p w:rsidR="00030CC3" w:rsidRDefault="00030CC3" w:rsidP="00030CC3">
      <w:pPr>
        <w:spacing w:line="520" w:lineRule="exact"/>
        <w:ind w:firstLineChars="196" w:firstLine="630"/>
        <w:jc w:val="right"/>
        <w:rPr>
          <w:rFonts w:ascii="Times New Roman" w:eastAsia="方正仿宋简体" w:hAnsi="Times New Roman" w:cs="Times New Roman"/>
          <w:b/>
          <w:sz w:val="32"/>
          <w:szCs w:val="32"/>
        </w:rPr>
        <w:sectPr w:rsidR="00030CC3" w:rsidSect="00731028">
          <w:footerReference w:type="default" r:id="rId7"/>
          <w:pgSz w:w="11906" w:h="16838"/>
          <w:pgMar w:top="1985" w:right="1531" w:bottom="1985" w:left="1531" w:header="851" w:footer="992" w:gutter="0"/>
          <w:cols w:space="425"/>
          <w:docGrid w:type="lines" w:linePitch="312"/>
        </w:sect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2014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11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21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日</w:t>
      </w:r>
    </w:p>
    <w:p w:rsidR="00030CC3" w:rsidRDefault="00030CC3" w:rsidP="00030CC3">
      <w:pPr>
        <w:spacing w:line="520" w:lineRule="exact"/>
        <w:ind w:firstLineChars="196" w:firstLine="630"/>
        <w:jc w:val="righ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030CC3" w:rsidRDefault="00030CC3" w:rsidP="00030CC3">
      <w:pPr>
        <w:spacing w:line="520" w:lineRule="exact"/>
        <w:ind w:firstLineChars="196" w:firstLine="866"/>
        <w:jc w:val="center"/>
        <w:rPr>
          <w:rFonts w:ascii="方正大标宋简体" w:eastAsia="方正大标宋简体" w:hAnsi="Times New Roman" w:cs="Times New Roman"/>
          <w:b/>
          <w:sz w:val="44"/>
          <w:szCs w:val="44"/>
        </w:rPr>
      </w:pPr>
      <w:r w:rsidRPr="00030CC3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回</w:t>
      </w:r>
      <w:r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 xml:space="preserve">  </w:t>
      </w:r>
      <w:r w:rsidRPr="00030CC3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执</w:t>
      </w:r>
    </w:p>
    <w:p w:rsidR="001F05AF" w:rsidRDefault="001F05AF" w:rsidP="00030CC3">
      <w:pPr>
        <w:spacing w:line="520" w:lineRule="exact"/>
        <w:ind w:firstLineChars="196" w:firstLine="866"/>
        <w:jc w:val="center"/>
        <w:rPr>
          <w:rFonts w:ascii="方正大标宋简体" w:eastAsia="方正大标宋简体" w:hAnsi="Times New Roman" w:cs="Times New Roman"/>
          <w:b/>
          <w:sz w:val="44"/>
          <w:szCs w:val="44"/>
        </w:rPr>
      </w:pPr>
    </w:p>
    <w:p w:rsidR="00C61527" w:rsidRPr="001F05AF" w:rsidRDefault="001F05AF" w:rsidP="001F05AF">
      <w:pPr>
        <w:spacing w:line="520" w:lineRule="exact"/>
        <w:jc w:val="left"/>
        <w:rPr>
          <w:rFonts w:ascii="方正黑体简体" w:eastAsia="方正黑体简体" w:hAnsi="Times New Roman" w:cs="Times New Roman"/>
          <w:b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b/>
          <w:sz w:val="32"/>
          <w:szCs w:val="32"/>
        </w:rPr>
        <w:t>报送单位：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229"/>
        <w:gridCol w:w="2552"/>
        <w:gridCol w:w="1777"/>
      </w:tblGrid>
      <w:tr w:rsidR="001F05AF" w:rsidRPr="001F05AF" w:rsidTr="001F05AF">
        <w:tc>
          <w:tcPr>
            <w:tcW w:w="1526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黑体简体" w:eastAsia="方正黑体简体" w:hAnsi="Times New Roman" w:cs="Times New Roman"/>
                <w:b/>
                <w:sz w:val="32"/>
                <w:szCs w:val="32"/>
              </w:rPr>
            </w:pPr>
            <w:r w:rsidRPr="001F05AF">
              <w:rPr>
                <w:rFonts w:ascii="方正黑体简体" w:eastAsia="方正黑体简体" w:hAnsi="Times New Roman" w:cs="Times New Roman" w:hint="eastAsia"/>
                <w:b/>
                <w:sz w:val="32"/>
                <w:szCs w:val="32"/>
              </w:rPr>
              <w:t>类型</w:t>
            </w:r>
          </w:p>
        </w:tc>
        <w:tc>
          <w:tcPr>
            <w:tcW w:w="7229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黑体简体" w:eastAsia="方正黑体简体" w:hAnsi="Times New Roman" w:cs="Times New Roman"/>
                <w:b/>
                <w:sz w:val="32"/>
                <w:szCs w:val="32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sz w:val="32"/>
                <w:szCs w:val="32"/>
              </w:rPr>
              <w:t>材料名称</w:t>
            </w:r>
          </w:p>
        </w:tc>
        <w:tc>
          <w:tcPr>
            <w:tcW w:w="2552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黑体简体" w:eastAsia="方正黑体简体" w:hAnsi="Times New Roman" w:cs="Times New Roman"/>
                <w:b/>
                <w:sz w:val="32"/>
                <w:szCs w:val="32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sz w:val="32"/>
                <w:szCs w:val="32"/>
              </w:rPr>
              <w:t>发文单位</w:t>
            </w:r>
          </w:p>
        </w:tc>
        <w:tc>
          <w:tcPr>
            <w:tcW w:w="1777" w:type="dxa"/>
          </w:tcPr>
          <w:p w:rsidR="001F05AF" w:rsidRDefault="001F05AF" w:rsidP="00030CC3">
            <w:pPr>
              <w:spacing w:line="520" w:lineRule="exact"/>
              <w:jc w:val="center"/>
              <w:rPr>
                <w:rFonts w:ascii="方正黑体简体" w:eastAsia="方正黑体简体" w:hAnsi="Times New Roman" w:cs="Times New Roman"/>
                <w:b/>
                <w:sz w:val="32"/>
                <w:szCs w:val="32"/>
              </w:rPr>
            </w:pPr>
            <w:r>
              <w:rPr>
                <w:rFonts w:ascii="方正黑体简体" w:eastAsia="方正黑体简体" w:hAnsi="Times New Roman" w:cs="Times New Roman" w:hint="eastAsia"/>
                <w:b/>
                <w:sz w:val="32"/>
                <w:szCs w:val="32"/>
              </w:rPr>
              <w:t>发文时间</w:t>
            </w:r>
          </w:p>
        </w:tc>
      </w:tr>
      <w:tr w:rsidR="001F05AF" w:rsidRPr="001F05AF" w:rsidTr="001F05AF">
        <w:tc>
          <w:tcPr>
            <w:tcW w:w="1526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229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77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</w:tr>
      <w:tr w:rsidR="001F05AF" w:rsidRPr="001F05AF" w:rsidTr="001F05AF">
        <w:tc>
          <w:tcPr>
            <w:tcW w:w="1526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229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77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</w:tr>
      <w:tr w:rsidR="001F05AF" w:rsidRPr="001F05AF" w:rsidTr="001F05AF">
        <w:tc>
          <w:tcPr>
            <w:tcW w:w="1526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229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77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</w:tr>
      <w:tr w:rsidR="001F05AF" w:rsidRPr="001F05AF" w:rsidTr="001F05AF">
        <w:tc>
          <w:tcPr>
            <w:tcW w:w="1526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229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77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</w:tr>
      <w:tr w:rsidR="001F05AF" w:rsidRPr="001F05AF" w:rsidTr="001F05AF">
        <w:tc>
          <w:tcPr>
            <w:tcW w:w="1526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229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77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</w:tr>
      <w:tr w:rsidR="001F05AF" w:rsidRPr="001F05AF" w:rsidTr="001F05AF">
        <w:tc>
          <w:tcPr>
            <w:tcW w:w="1526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229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77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</w:tr>
      <w:tr w:rsidR="001F05AF" w:rsidRPr="001F05AF" w:rsidTr="001F05AF">
        <w:tc>
          <w:tcPr>
            <w:tcW w:w="1526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229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552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77" w:type="dxa"/>
          </w:tcPr>
          <w:p w:rsidR="001F05AF" w:rsidRPr="001F05AF" w:rsidRDefault="001F05AF" w:rsidP="00030CC3">
            <w:pPr>
              <w:spacing w:line="520" w:lineRule="exact"/>
              <w:jc w:val="center"/>
              <w:rPr>
                <w:rFonts w:ascii="方正仿宋简体" w:eastAsia="方正仿宋简体" w:hAnsi="Times New Roman" w:cs="Times New Roman"/>
                <w:b/>
                <w:sz w:val="44"/>
                <w:szCs w:val="44"/>
              </w:rPr>
            </w:pPr>
          </w:p>
        </w:tc>
      </w:tr>
    </w:tbl>
    <w:p w:rsidR="001F05AF" w:rsidRDefault="001F05AF" w:rsidP="001F05AF">
      <w:pPr>
        <w:spacing w:line="520" w:lineRule="exact"/>
        <w:jc w:val="left"/>
        <w:rPr>
          <w:rFonts w:ascii="方正楷体简体" w:eastAsia="方正楷体简体" w:hAnsi="Times New Roman" w:cs="Times New Roman"/>
          <w:b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sz w:val="32"/>
          <w:szCs w:val="32"/>
        </w:rPr>
        <w:t>填写说明</w:t>
      </w:r>
      <w:r w:rsidRPr="001F05AF">
        <w:rPr>
          <w:rFonts w:ascii="方正楷体简体" w:eastAsia="方正楷体简体" w:hAnsi="Times New Roman" w:cs="Times New Roman" w:hint="eastAsia"/>
          <w:b/>
          <w:sz w:val="32"/>
          <w:szCs w:val="32"/>
        </w:rPr>
        <w:t>：</w:t>
      </w:r>
      <w:r>
        <w:rPr>
          <w:rFonts w:ascii="方正楷体简体" w:eastAsia="方正楷体简体" w:hAnsi="Times New Roman" w:cs="Times New Roman" w:hint="eastAsia"/>
          <w:b/>
          <w:sz w:val="32"/>
          <w:szCs w:val="32"/>
        </w:rPr>
        <w:t>1. “类型”栏可填写调研报告、政策文件、地方性法规等；</w:t>
      </w:r>
    </w:p>
    <w:p w:rsidR="001F05AF" w:rsidRDefault="001F05AF" w:rsidP="001F05AF">
      <w:pPr>
        <w:spacing w:line="520" w:lineRule="exact"/>
        <w:ind w:firstLineChars="495" w:firstLine="1590"/>
        <w:jc w:val="left"/>
        <w:rPr>
          <w:rFonts w:ascii="方正楷体简体" w:eastAsia="方正楷体简体" w:hAnsi="Times New Roman" w:cs="Times New Roman"/>
          <w:b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sz w:val="32"/>
          <w:szCs w:val="32"/>
        </w:rPr>
        <w:t>2. 如无相关材料可填写“无”；</w:t>
      </w:r>
    </w:p>
    <w:p w:rsidR="001F05AF" w:rsidRPr="001F05AF" w:rsidRDefault="001F05AF" w:rsidP="001F05AF">
      <w:pPr>
        <w:spacing w:line="520" w:lineRule="exact"/>
        <w:ind w:firstLineChars="495" w:firstLine="1590"/>
        <w:jc w:val="left"/>
        <w:rPr>
          <w:rFonts w:ascii="方正楷体简体" w:eastAsia="方正楷体简体" w:hAnsi="Times New Roman" w:cs="Times New Roman"/>
          <w:b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sz w:val="32"/>
          <w:szCs w:val="32"/>
        </w:rPr>
        <w:t>3. 请于11月25前17:00将本回执及涉及材料电子版发送至xuelianban@126.com。</w:t>
      </w:r>
    </w:p>
    <w:sectPr w:rsidR="001F05AF" w:rsidRPr="001F05AF" w:rsidSect="00030CC3">
      <w:pgSz w:w="16838" w:h="11906" w:orient="landscape"/>
      <w:pgMar w:top="1531" w:right="1985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A5" w:rsidRDefault="003D76A5" w:rsidP="002731D7">
      <w:r>
        <w:separator/>
      </w:r>
    </w:p>
  </w:endnote>
  <w:endnote w:type="continuationSeparator" w:id="0">
    <w:p w:rsidR="003D76A5" w:rsidRDefault="003D76A5" w:rsidP="0027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114970"/>
      <w:docPartObj>
        <w:docPartGallery w:val="Page Numbers (Bottom of Page)"/>
        <w:docPartUnique/>
      </w:docPartObj>
    </w:sdtPr>
    <w:sdtContent>
      <w:p w:rsidR="002731D7" w:rsidRDefault="002731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31D7">
          <w:rPr>
            <w:noProof/>
            <w:lang w:val="zh-CN"/>
          </w:rPr>
          <w:t>1</w:t>
        </w:r>
        <w:r>
          <w:fldChar w:fldCharType="end"/>
        </w:r>
      </w:p>
    </w:sdtContent>
  </w:sdt>
  <w:p w:rsidR="002731D7" w:rsidRDefault="002731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A5" w:rsidRDefault="003D76A5" w:rsidP="002731D7">
      <w:r>
        <w:separator/>
      </w:r>
    </w:p>
  </w:footnote>
  <w:footnote w:type="continuationSeparator" w:id="0">
    <w:p w:rsidR="003D76A5" w:rsidRDefault="003D76A5" w:rsidP="00273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C9"/>
    <w:rsid w:val="00030CC3"/>
    <w:rsid w:val="00091DB9"/>
    <w:rsid w:val="001760D2"/>
    <w:rsid w:val="001F05AF"/>
    <w:rsid w:val="002731D7"/>
    <w:rsid w:val="003D76A5"/>
    <w:rsid w:val="004123B2"/>
    <w:rsid w:val="005B61C9"/>
    <w:rsid w:val="00731028"/>
    <w:rsid w:val="00754F6D"/>
    <w:rsid w:val="00C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D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760D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1F05A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F05AF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73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731D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73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731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D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760D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1F05A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F05AF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73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731D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73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731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2014-11-21T06:10:00Z</cp:lastPrinted>
  <dcterms:created xsi:type="dcterms:W3CDTF">2014-11-21T00:43:00Z</dcterms:created>
  <dcterms:modified xsi:type="dcterms:W3CDTF">2014-11-21T06:10:00Z</dcterms:modified>
</cp:coreProperties>
</file>