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6DE" w:rsidRDefault="00CA1123" w:rsidP="00A41664">
      <w:pPr>
        <w:spacing w:line="276" w:lineRule="auto"/>
        <w:jc w:val="center"/>
        <w:rPr>
          <w:rFonts w:ascii="黑体" w:eastAsia="黑体"/>
          <w:sz w:val="36"/>
        </w:rPr>
      </w:pPr>
      <w:r w:rsidRPr="00CA1123">
        <w:rPr>
          <w:rFonts w:ascii="黑体" w:eastAsia="黑体" w:hint="eastAsia"/>
          <w:sz w:val="36"/>
        </w:rPr>
        <w:t>彭立超同学个人事迹简介</w:t>
      </w:r>
    </w:p>
    <w:p w:rsidR="007E4277" w:rsidRPr="007E4277" w:rsidRDefault="007E4277" w:rsidP="00A41664">
      <w:pPr>
        <w:spacing w:line="276" w:lineRule="auto"/>
        <w:jc w:val="center"/>
        <w:rPr>
          <w:rFonts w:ascii="黑体" w:eastAsia="黑体"/>
          <w:sz w:val="24"/>
          <w:szCs w:val="24"/>
        </w:rPr>
      </w:pPr>
    </w:p>
    <w:p w:rsidR="00CA1123" w:rsidRDefault="00CA1123" w:rsidP="00A41664">
      <w:pPr>
        <w:spacing w:line="276" w:lineRule="auto"/>
        <w:ind w:firstLine="480"/>
        <w:rPr>
          <w:rFonts w:asciiTheme="minorEastAsia" w:hAnsiTheme="minorEastAsia"/>
          <w:sz w:val="24"/>
          <w:szCs w:val="24"/>
        </w:rPr>
      </w:pPr>
      <w:r>
        <w:rPr>
          <w:rFonts w:asciiTheme="minorEastAsia" w:hAnsiTheme="minorEastAsia" w:hint="eastAsia"/>
          <w:sz w:val="24"/>
          <w:szCs w:val="24"/>
        </w:rPr>
        <w:t>彭立超，男，汉族，1987年07月生，江西南昌人，2006</w:t>
      </w:r>
      <w:r w:rsidR="007E4277">
        <w:rPr>
          <w:rFonts w:asciiTheme="minorEastAsia" w:hAnsiTheme="minorEastAsia" w:hint="eastAsia"/>
          <w:sz w:val="24"/>
          <w:szCs w:val="24"/>
        </w:rPr>
        <w:t>年入读</w:t>
      </w:r>
      <w:r>
        <w:rPr>
          <w:rFonts w:asciiTheme="minorEastAsia" w:hAnsiTheme="minorEastAsia" w:hint="eastAsia"/>
          <w:sz w:val="24"/>
          <w:szCs w:val="24"/>
        </w:rPr>
        <w:t>厦门大学，2008年</w:t>
      </w:r>
      <w:r w:rsidR="00C052DA">
        <w:rPr>
          <w:rFonts w:asciiTheme="minorEastAsia" w:hAnsiTheme="minorEastAsia" w:hint="eastAsia"/>
          <w:sz w:val="24"/>
          <w:szCs w:val="24"/>
        </w:rPr>
        <w:t>12月</w:t>
      </w:r>
      <w:r>
        <w:rPr>
          <w:rFonts w:asciiTheme="minorEastAsia" w:hAnsiTheme="minorEastAsia" w:hint="eastAsia"/>
          <w:sz w:val="24"/>
          <w:szCs w:val="24"/>
        </w:rPr>
        <w:t>应征入伍，</w:t>
      </w:r>
      <w:r w:rsidR="00C052DA">
        <w:rPr>
          <w:rFonts w:asciiTheme="minorEastAsia" w:hAnsiTheme="minorEastAsia" w:hint="eastAsia"/>
          <w:sz w:val="24"/>
          <w:szCs w:val="24"/>
        </w:rPr>
        <w:t>2010年8月加入中国共产党，</w:t>
      </w:r>
      <w:r>
        <w:rPr>
          <w:rFonts w:asciiTheme="minorEastAsia" w:hAnsiTheme="minorEastAsia" w:hint="eastAsia"/>
          <w:sz w:val="24"/>
          <w:szCs w:val="24"/>
        </w:rPr>
        <w:t>2010年</w:t>
      </w:r>
      <w:r w:rsidR="00C052DA">
        <w:rPr>
          <w:rFonts w:asciiTheme="minorEastAsia" w:hAnsiTheme="minorEastAsia" w:hint="eastAsia"/>
          <w:sz w:val="24"/>
          <w:szCs w:val="24"/>
        </w:rPr>
        <w:t>12月退伍返校</w:t>
      </w:r>
      <w:r w:rsidR="00A417D6">
        <w:rPr>
          <w:rFonts w:asciiTheme="minorEastAsia" w:hAnsiTheme="minorEastAsia" w:hint="eastAsia"/>
          <w:sz w:val="24"/>
          <w:szCs w:val="24"/>
        </w:rPr>
        <w:t>，</w:t>
      </w:r>
      <w:r>
        <w:rPr>
          <w:rFonts w:asciiTheme="minorEastAsia" w:hAnsiTheme="minorEastAsia" w:hint="eastAsia"/>
          <w:sz w:val="24"/>
          <w:szCs w:val="24"/>
        </w:rPr>
        <w:t>荣立个人三等功2次，并作为优秀大学生士兵先进典型被《解放军报》报道。现</w:t>
      </w:r>
      <w:r w:rsidR="00C052DA">
        <w:rPr>
          <w:rFonts w:asciiTheme="minorEastAsia" w:hAnsiTheme="minorEastAsia" w:hint="eastAsia"/>
          <w:sz w:val="24"/>
          <w:szCs w:val="24"/>
        </w:rPr>
        <w:t>就读于厦门大学管理学院会计系，并</w:t>
      </w:r>
      <w:r w:rsidR="006B29F6">
        <w:rPr>
          <w:rFonts w:asciiTheme="minorEastAsia" w:hAnsiTheme="minorEastAsia" w:hint="eastAsia"/>
          <w:sz w:val="24"/>
          <w:szCs w:val="24"/>
        </w:rPr>
        <w:t>攻读</w:t>
      </w:r>
      <w:r w:rsidR="00C052DA">
        <w:rPr>
          <w:rFonts w:asciiTheme="minorEastAsia" w:hAnsiTheme="minorEastAsia" w:hint="eastAsia"/>
          <w:sz w:val="24"/>
          <w:szCs w:val="24"/>
        </w:rPr>
        <w:t>经济学双学位。</w:t>
      </w:r>
    </w:p>
    <w:p w:rsidR="00C052DA" w:rsidRDefault="00F92348" w:rsidP="00A41664">
      <w:pPr>
        <w:spacing w:line="276" w:lineRule="auto"/>
        <w:ind w:firstLine="480"/>
        <w:rPr>
          <w:rFonts w:asciiTheme="minorEastAsia" w:hAnsiTheme="minorEastAsia"/>
          <w:sz w:val="24"/>
          <w:szCs w:val="24"/>
        </w:rPr>
      </w:pPr>
      <w:r>
        <w:rPr>
          <w:rFonts w:asciiTheme="minorEastAsia" w:hAnsiTheme="minorEastAsia" w:hint="eastAsia"/>
          <w:sz w:val="24"/>
          <w:szCs w:val="24"/>
        </w:rPr>
        <w:t>彭立超出生于一个</w:t>
      </w:r>
      <w:r w:rsidR="006B29F6">
        <w:rPr>
          <w:rFonts w:asciiTheme="minorEastAsia" w:hAnsiTheme="minorEastAsia" w:hint="eastAsia"/>
          <w:sz w:val="24"/>
          <w:szCs w:val="24"/>
        </w:rPr>
        <w:t>革命世家</w:t>
      </w:r>
      <w:r>
        <w:rPr>
          <w:rFonts w:asciiTheme="minorEastAsia" w:hAnsiTheme="minorEastAsia" w:hint="eastAsia"/>
          <w:sz w:val="24"/>
          <w:szCs w:val="24"/>
        </w:rPr>
        <w:t>：祖父16岁参军，参加过解放战争、抗美援朝等建国前后的战争；父母作为技术人员，奋战在祖国的石油战线。他从小受到红色传统熏陶</w:t>
      </w:r>
      <w:r w:rsidR="00C21E46">
        <w:rPr>
          <w:rFonts w:asciiTheme="minorEastAsia" w:hAnsiTheme="minorEastAsia" w:hint="eastAsia"/>
          <w:sz w:val="24"/>
          <w:szCs w:val="24"/>
        </w:rPr>
        <w:t>，渴望加入中国人民解放军这个光荣的集体，但由于学业的限制始终未能如愿。</w:t>
      </w:r>
    </w:p>
    <w:p w:rsidR="00C21E46" w:rsidRDefault="00C21E46" w:rsidP="00A41664">
      <w:pPr>
        <w:spacing w:line="276" w:lineRule="auto"/>
        <w:ind w:firstLine="480"/>
        <w:rPr>
          <w:rFonts w:asciiTheme="minorEastAsia" w:hAnsiTheme="minorEastAsia"/>
          <w:sz w:val="24"/>
          <w:szCs w:val="24"/>
        </w:rPr>
      </w:pPr>
      <w:r>
        <w:rPr>
          <w:rFonts w:asciiTheme="minorEastAsia" w:hAnsiTheme="minorEastAsia" w:hint="eastAsia"/>
          <w:sz w:val="24"/>
          <w:szCs w:val="24"/>
        </w:rPr>
        <w:t>2006年</w:t>
      </w:r>
      <w:r w:rsidR="009B784A">
        <w:rPr>
          <w:rFonts w:asciiTheme="minorEastAsia" w:hAnsiTheme="minorEastAsia" w:hint="eastAsia"/>
          <w:sz w:val="24"/>
          <w:szCs w:val="24"/>
        </w:rPr>
        <w:t>彭立超</w:t>
      </w:r>
      <w:r>
        <w:rPr>
          <w:rFonts w:asciiTheme="minorEastAsia" w:hAnsiTheme="minorEastAsia" w:hint="eastAsia"/>
          <w:sz w:val="24"/>
          <w:szCs w:val="24"/>
        </w:rPr>
        <w:t>顺利考入厦门大学，</w:t>
      </w:r>
      <w:r w:rsidR="00763974">
        <w:rPr>
          <w:rFonts w:asciiTheme="minorEastAsia" w:hAnsiTheme="minorEastAsia" w:hint="eastAsia"/>
          <w:sz w:val="24"/>
          <w:szCs w:val="24"/>
        </w:rPr>
        <w:t>厦门地处对台独势力斗争一线，随处可见的拥军标语和战争遗迹令他印象深刻，厦门大学陈嘉庚先生的爱国精神和罗扬才烈士的革命精神更令他不断思考人生的价值。2008年512汶川大地震中，解放军指战员为抢救受灾群众而置生死于度外的画面</w:t>
      </w:r>
      <w:r w:rsidR="007E4277">
        <w:rPr>
          <w:rFonts w:asciiTheme="minorEastAsia" w:hAnsiTheme="minorEastAsia" w:hint="eastAsia"/>
          <w:sz w:val="24"/>
          <w:szCs w:val="24"/>
        </w:rPr>
        <w:t>更加</w:t>
      </w:r>
      <w:r w:rsidR="009B784A">
        <w:rPr>
          <w:rFonts w:asciiTheme="minorEastAsia" w:hAnsiTheme="minorEastAsia" w:hint="eastAsia"/>
          <w:sz w:val="24"/>
          <w:szCs w:val="24"/>
        </w:rPr>
        <w:t>坚定了他参军的决心，当年12月，</w:t>
      </w:r>
      <w:r w:rsidR="00A41664">
        <w:rPr>
          <w:rFonts w:asciiTheme="minorEastAsia" w:hAnsiTheme="minorEastAsia" w:hint="eastAsia"/>
          <w:sz w:val="24"/>
          <w:szCs w:val="24"/>
        </w:rPr>
        <w:t>他毅然携笔从戎，</w:t>
      </w:r>
      <w:r w:rsidR="007E4277">
        <w:rPr>
          <w:rFonts w:asciiTheme="minorEastAsia" w:hAnsiTheme="minorEastAsia" w:hint="eastAsia"/>
          <w:sz w:val="24"/>
          <w:szCs w:val="24"/>
        </w:rPr>
        <w:t>踏上</w:t>
      </w:r>
      <w:r w:rsidR="009B784A">
        <w:rPr>
          <w:rFonts w:asciiTheme="minorEastAsia" w:hAnsiTheme="minorEastAsia" w:hint="eastAsia"/>
          <w:sz w:val="24"/>
          <w:szCs w:val="24"/>
        </w:rPr>
        <w:t>驶往部队的列车。</w:t>
      </w:r>
    </w:p>
    <w:p w:rsidR="009B784A" w:rsidRDefault="008673A9" w:rsidP="00A41664">
      <w:pPr>
        <w:spacing w:line="276" w:lineRule="auto"/>
        <w:ind w:firstLine="480"/>
        <w:rPr>
          <w:rFonts w:asciiTheme="minorEastAsia" w:hAnsiTheme="minorEastAsia"/>
          <w:sz w:val="24"/>
          <w:szCs w:val="24"/>
        </w:rPr>
      </w:pPr>
      <w:r>
        <w:rPr>
          <w:rFonts w:asciiTheme="minorEastAsia" w:hAnsiTheme="minorEastAsia" w:hint="eastAsia"/>
          <w:sz w:val="24"/>
          <w:szCs w:val="24"/>
        </w:rPr>
        <w:t>在部队这所大学校中，他端正自身定位，</w:t>
      </w:r>
      <w:r w:rsidR="00705666">
        <w:rPr>
          <w:rFonts w:asciiTheme="minorEastAsia" w:hAnsiTheme="minorEastAsia" w:hint="eastAsia"/>
          <w:sz w:val="24"/>
          <w:szCs w:val="24"/>
        </w:rPr>
        <w:t>力戒骄娇二气，</w:t>
      </w:r>
      <w:r w:rsidR="00A417D6">
        <w:rPr>
          <w:rFonts w:asciiTheme="minorEastAsia" w:hAnsiTheme="minorEastAsia" w:hint="eastAsia"/>
          <w:sz w:val="24"/>
          <w:szCs w:val="24"/>
        </w:rPr>
        <w:t>时刻以厦大</w:t>
      </w:r>
      <w:r w:rsidR="00F260B3">
        <w:rPr>
          <w:rFonts w:asciiTheme="minorEastAsia" w:hAnsiTheme="minorEastAsia" w:hint="eastAsia"/>
          <w:sz w:val="24"/>
          <w:szCs w:val="24"/>
        </w:rPr>
        <w:t>“自强不息，止于至善”的校训严格要求自己</w:t>
      </w:r>
      <w:r w:rsidR="0092727F">
        <w:rPr>
          <w:rFonts w:asciiTheme="minorEastAsia" w:hAnsiTheme="minorEastAsia" w:hint="eastAsia"/>
          <w:sz w:val="24"/>
          <w:szCs w:val="24"/>
        </w:rPr>
        <w:t>。他知道自己站在队伍当中，代表的不仅仅是他个人，更代表着</w:t>
      </w:r>
      <w:r>
        <w:rPr>
          <w:rFonts w:asciiTheme="minorEastAsia" w:hAnsiTheme="minorEastAsia" w:hint="eastAsia"/>
          <w:sz w:val="24"/>
          <w:szCs w:val="24"/>
        </w:rPr>
        <w:t>母校</w:t>
      </w:r>
      <w:r w:rsidR="0092727F">
        <w:rPr>
          <w:rFonts w:asciiTheme="minorEastAsia" w:hAnsiTheme="minorEastAsia" w:hint="eastAsia"/>
          <w:sz w:val="24"/>
          <w:szCs w:val="24"/>
        </w:rPr>
        <w:t>厦门大学</w:t>
      </w:r>
      <w:r w:rsidR="00A41664">
        <w:rPr>
          <w:rFonts w:asciiTheme="minorEastAsia" w:hAnsiTheme="minorEastAsia" w:hint="eastAsia"/>
          <w:sz w:val="24"/>
          <w:szCs w:val="24"/>
        </w:rPr>
        <w:t>，乃至</w:t>
      </w:r>
      <w:r w:rsidR="0092727F">
        <w:rPr>
          <w:rFonts w:asciiTheme="minorEastAsia" w:hAnsiTheme="minorEastAsia" w:hint="eastAsia"/>
          <w:sz w:val="24"/>
          <w:szCs w:val="24"/>
        </w:rPr>
        <w:t>全体大学生的面貌</w:t>
      </w:r>
      <w:r>
        <w:rPr>
          <w:rFonts w:asciiTheme="minorEastAsia" w:hAnsiTheme="minorEastAsia" w:hint="eastAsia"/>
          <w:sz w:val="24"/>
          <w:szCs w:val="24"/>
        </w:rPr>
        <w:t>，</w:t>
      </w:r>
      <w:r w:rsidR="00A41664">
        <w:rPr>
          <w:rFonts w:asciiTheme="minorEastAsia" w:hAnsiTheme="minorEastAsia" w:hint="eastAsia"/>
          <w:sz w:val="24"/>
          <w:szCs w:val="24"/>
        </w:rPr>
        <w:t>绝</w:t>
      </w:r>
      <w:r>
        <w:rPr>
          <w:rFonts w:asciiTheme="minorEastAsia" w:hAnsiTheme="minorEastAsia" w:hint="eastAsia"/>
          <w:sz w:val="24"/>
          <w:szCs w:val="24"/>
        </w:rPr>
        <w:t>不允许自己落后于任何人</w:t>
      </w:r>
      <w:r w:rsidR="005437D4">
        <w:rPr>
          <w:rFonts w:asciiTheme="minorEastAsia" w:hAnsiTheme="minorEastAsia" w:hint="eastAsia"/>
          <w:sz w:val="24"/>
          <w:szCs w:val="24"/>
        </w:rPr>
        <w:t>：</w:t>
      </w:r>
      <w:r w:rsidR="00ED15E9">
        <w:rPr>
          <w:rFonts w:asciiTheme="minorEastAsia" w:hAnsiTheme="minorEastAsia" w:hint="eastAsia"/>
          <w:sz w:val="24"/>
          <w:szCs w:val="24"/>
        </w:rPr>
        <w:t>俯卧撑别人做50个，他坚持做100个；自动步枪瞄</w:t>
      </w:r>
      <w:r w:rsidR="00A417D6">
        <w:rPr>
          <w:rFonts w:asciiTheme="minorEastAsia" w:hAnsiTheme="minorEastAsia" w:hint="eastAsia"/>
          <w:sz w:val="24"/>
          <w:szCs w:val="24"/>
        </w:rPr>
        <w:t>准训练，他在地上一趴就是一个小时；晚上熄灯后，他独自在器材室</w:t>
      </w:r>
      <w:r w:rsidR="00ED15E9">
        <w:rPr>
          <w:rFonts w:asciiTheme="minorEastAsia" w:hAnsiTheme="minorEastAsia" w:hint="eastAsia"/>
          <w:sz w:val="24"/>
          <w:szCs w:val="24"/>
        </w:rPr>
        <w:t>训练专业技术……</w:t>
      </w:r>
      <w:r w:rsidR="00A41664">
        <w:rPr>
          <w:rFonts w:asciiTheme="minorEastAsia" w:hAnsiTheme="minorEastAsia" w:hint="eastAsia"/>
          <w:sz w:val="24"/>
          <w:szCs w:val="24"/>
        </w:rPr>
        <w:t>刻苦训练使他很快脱颖而出</w:t>
      </w:r>
      <w:r w:rsidR="00ED15E9">
        <w:rPr>
          <w:rFonts w:asciiTheme="minorEastAsia" w:hAnsiTheme="minorEastAsia" w:hint="eastAsia"/>
          <w:sz w:val="24"/>
          <w:szCs w:val="24"/>
        </w:rPr>
        <w:t>，</w:t>
      </w:r>
      <w:r w:rsidR="00705666">
        <w:rPr>
          <w:rFonts w:asciiTheme="minorEastAsia" w:hAnsiTheme="minorEastAsia" w:hint="eastAsia"/>
          <w:sz w:val="24"/>
          <w:szCs w:val="24"/>
        </w:rPr>
        <w:t>第一年便使用信息化装备保障全连圆满完成实弹演习任务，并荣立三等功一次。</w:t>
      </w:r>
    </w:p>
    <w:p w:rsidR="00705666" w:rsidRDefault="00705666" w:rsidP="00A41664">
      <w:pPr>
        <w:spacing w:line="276" w:lineRule="auto"/>
        <w:ind w:firstLine="480"/>
        <w:rPr>
          <w:rFonts w:asciiTheme="minorEastAsia" w:hAnsiTheme="minorEastAsia"/>
          <w:sz w:val="24"/>
          <w:szCs w:val="24"/>
        </w:rPr>
      </w:pPr>
      <w:r>
        <w:rPr>
          <w:rFonts w:asciiTheme="minorEastAsia" w:hAnsiTheme="minorEastAsia" w:hint="eastAsia"/>
          <w:sz w:val="24"/>
          <w:szCs w:val="24"/>
        </w:rPr>
        <w:t>由于表现特别突出，</w:t>
      </w:r>
      <w:r w:rsidR="007E4277">
        <w:rPr>
          <w:rFonts w:asciiTheme="minorEastAsia" w:hAnsiTheme="minorEastAsia" w:hint="eastAsia"/>
          <w:sz w:val="24"/>
          <w:szCs w:val="24"/>
        </w:rPr>
        <w:t>彭立超</w:t>
      </w:r>
      <w:r w:rsidR="00A41664">
        <w:rPr>
          <w:rFonts w:asciiTheme="minorEastAsia" w:hAnsiTheme="minorEastAsia" w:hint="eastAsia"/>
          <w:sz w:val="24"/>
          <w:szCs w:val="24"/>
        </w:rPr>
        <w:t>当兵第二年</w:t>
      </w:r>
      <w:r>
        <w:rPr>
          <w:rFonts w:asciiTheme="minorEastAsia" w:hAnsiTheme="minorEastAsia" w:hint="eastAsia"/>
          <w:sz w:val="24"/>
          <w:szCs w:val="24"/>
        </w:rPr>
        <w:t>被破格</w:t>
      </w:r>
      <w:r w:rsidR="00A41664">
        <w:rPr>
          <w:rFonts w:asciiTheme="minorEastAsia" w:hAnsiTheme="minorEastAsia" w:hint="eastAsia"/>
          <w:sz w:val="24"/>
          <w:szCs w:val="24"/>
        </w:rPr>
        <w:t>任命</w:t>
      </w:r>
      <w:r>
        <w:rPr>
          <w:rFonts w:asciiTheme="minorEastAsia" w:hAnsiTheme="minorEastAsia" w:hint="eastAsia"/>
          <w:sz w:val="24"/>
          <w:szCs w:val="24"/>
        </w:rPr>
        <w:t>为炮班长</w:t>
      </w:r>
      <w:r w:rsidR="00745470">
        <w:rPr>
          <w:rFonts w:asciiTheme="minorEastAsia" w:hAnsiTheme="minorEastAsia" w:hint="eastAsia"/>
          <w:sz w:val="24"/>
          <w:szCs w:val="24"/>
        </w:rPr>
        <w:t>，并光荣加入中国共产党</w:t>
      </w:r>
      <w:r w:rsidR="007E4277">
        <w:rPr>
          <w:rFonts w:asciiTheme="minorEastAsia" w:hAnsiTheme="minorEastAsia" w:hint="eastAsia"/>
          <w:sz w:val="24"/>
          <w:szCs w:val="24"/>
        </w:rPr>
        <w:t>。面对新</w:t>
      </w:r>
      <w:r w:rsidR="009B3A15">
        <w:rPr>
          <w:rFonts w:asciiTheme="minorEastAsia" w:hAnsiTheme="minorEastAsia" w:hint="eastAsia"/>
          <w:sz w:val="24"/>
          <w:szCs w:val="24"/>
        </w:rPr>
        <w:t>岗位，他认真总结</w:t>
      </w:r>
      <w:r>
        <w:rPr>
          <w:rFonts w:asciiTheme="minorEastAsia" w:hAnsiTheme="minorEastAsia" w:hint="eastAsia"/>
          <w:sz w:val="24"/>
          <w:szCs w:val="24"/>
        </w:rPr>
        <w:t>规律，将党的理论与具体实践相结合，带领全班</w:t>
      </w:r>
      <w:r w:rsidR="00CF62AD">
        <w:rPr>
          <w:rFonts w:asciiTheme="minorEastAsia" w:hAnsiTheme="minorEastAsia" w:hint="eastAsia"/>
          <w:sz w:val="24"/>
          <w:szCs w:val="24"/>
        </w:rPr>
        <w:t>取得优异的成绩。</w:t>
      </w:r>
      <w:r w:rsidR="00A41664">
        <w:rPr>
          <w:rFonts w:asciiTheme="minorEastAsia" w:hAnsiTheme="minorEastAsia" w:hint="eastAsia"/>
          <w:sz w:val="24"/>
          <w:szCs w:val="24"/>
        </w:rPr>
        <w:t>他</w:t>
      </w:r>
      <w:r w:rsidR="009B3A15">
        <w:rPr>
          <w:rFonts w:asciiTheme="minorEastAsia" w:hAnsiTheme="minorEastAsia" w:hint="eastAsia"/>
          <w:sz w:val="24"/>
          <w:szCs w:val="24"/>
        </w:rPr>
        <w:t>的先进事迹被上级首长发现，并被《解放军报》以整版篇幅报道，为军</w:t>
      </w:r>
      <w:r w:rsidR="00CF62AD">
        <w:rPr>
          <w:rFonts w:asciiTheme="minorEastAsia" w:hAnsiTheme="minorEastAsia" w:hint="eastAsia"/>
          <w:sz w:val="24"/>
          <w:szCs w:val="24"/>
        </w:rPr>
        <w:t>队培养和使用大学生士兵提供了新的思路。</w:t>
      </w:r>
    </w:p>
    <w:p w:rsidR="00CF62AD" w:rsidRDefault="00CF62AD" w:rsidP="00A41664">
      <w:pPr>
        <w:spacing w:line="276" w:lineRule="auto"/>
        <w:ind w:firstLine="480"/>
        <w:rPr>
          <w:rFonts w:asciiTheme="minorEastAsia" w:hAnsiTheme="minorEastAsia"/>
          <w:sz w:val="24"/>
          <w:szCs w:val="24"/>
        </w:rPr>
      </w:pPr>
      <w:r>
        <w:rPr>
          <w:rFonts w:asciiTheme="minorEastAsia" w:hAnsiTheme="minorEastAsia" w:hint="eastAsia"/>
          <w:sz w:val="24"/>
          <w:szCs w:val="24"/>
        </w:rPr>
        <w:t>返校复学</w:t>
      </w:r>
      <w:r w:rsidR="007E11DD">
        <w:rPr>
          <w:rFonts w:asciiTheme="minorEastAsia" w:hAnsiTheme="minorEastAsia" w:hint="eastAsia"/>
          <w:sz w:val="24"/>
          <w:szCs w:val="24"/>
        </w:rPr>
        <w:t>后</w:t>
      </w:r>
      <w:r>
        <w:rPr>
          <w:rFonts w:asciiTheme="minorEastAsia" w:hAnsiTheme="minorEastAsia" w:hint="eastAsia"/>
          <w:sz w:val="24"/>
          <w:szCs w:val="24"/>
        </w:rPr>
        <w:t>，</w:t>
      </w:r>
      <w:r w:rsidR="007E11DD">
        <w:rPr>
          <w:rFonts w:asciiTheme="minorEastAsia" w:hAnsiTheme="minorEastAsia" w:hint="eastAsia"/>
          <w:sz w:val="24"/>
          <w:szCs w:val="24"/>
        </w:rPr>
        <w:t>鉴于其</w:t>
      </w:r>
      <w:r w:rsidR="00A41664">
        <w:rPr>
          <w:rFonts w:asciiTheme="minorEastAsia" w:hAnsiTheme="minorEastAsia" w:hint="eastAsia"/>
          <w:sz w:val="24"/>
          <w:szCs w:val="24"/>
        </w:rPr>
        <w:t>在部队</w:t>
      </w:r>
      <w:r w:rsidR="007E11DD">
        <w:rPr>
          <w:rFonts w:asciiTheme="minorEastAsia" w:hAnsiTheme="minorEastAsia" w:hint="eastAsia"/>
          <w:sz w:val="24"/>
          <w:szCs w:val="24"/>
        </w:rPr>
        <w:t>的优异表现，他转入国家重点学科——厦门大学会计系的申请受到了</w:t>
      </w:r>
      <w:r w:rsidR="00A41664">
        <w:rPr>
          <w:rFonts w:asciiTheme="minorEastAsia" w:hAnsiTheme="minorEastAsia" w:hint="eastAsia"/>
          <w:sz w:val="24"/>
          <w:szCs w:val="24"/>
        </w:rPr>
        <w:t>院系</w:t>
      </w:r>
      <w:r w:rsidR="007E11DD">
        <w:rPr>
          <w:rFonts w:asciiTheme="minorEastAsia" w:hAnsiTheme="minorEastAsia" w:hint="eastAsia"/>
          <w:sz w:val="24"/>
          <w:szCs w:val="24"/>
        </w:rPr>
        <w:t>领导的大力支持，学院党委副书记李峰鼓励他在学校生活中继续发扬</w:t>
      </w:r>
      <w:r w:rsidR="00745470">
        <w:rPr>
          <w:rFonts w:asciiTheme="minorEastAsia" w:hAnsiTheme="minorEastAsia" w:hint="eastAsia"/>
          <w:sz w:val="24"/>
          <w:szCs w:val="24"/>
        </w:rPr>
        <w:t>部队</w:t>
      </w:r>
      <w:r w:rsidR="007E11DD">
        <w:rPr>
          <w:rFonts w:asciiTheme="minorEastAsia" w:hAnsiTheme="minorEastAsia" w:hint="eastAsia"/>
          <w:sz w:val="24"/>
          <w:szCs w:val="24"/>
        </w:rPr>
        <w:t>的优良传统</w:t>
      </w:r>
      <w:r w:rsidR="009B3A15">
        <w:rPr>
          <w:rFonts w:asciiTheme="minorEastAsia" w:hAnsiTheme="minorEastAsia" w:hint="eastAsia"/>
          <w:sz w:val="24"/>
          <w:szCs w:val="24"/>
        </w:rPr>
        <w:t>，做一个品学兼优的学生。他也的确始终保持着革命军人的本色：学习</w:t>
      </w:r>
      <w:r w:rsidR="00FF6516">
        <w:rPr>
          <w:rFonts w:asciiTheme="minorEastAsia" w:hAnsiTheme="minorEastAsia" w:hint="eastAsia"/>
          <w:sz w:val="24"/>
          <w:szCs w:val="24"/>
        </w:rPr>
        <w:t>认真刻苦，多数专业</w:t>
      </w:r>
      <w:r w:rsidR="00A417D6">
        <w:rPr>
          <w:rFonts w:asciiTheme="minorEastAsia" w:hAnsiTheme="minorEastAsia" w:hint="eastAsia"/>
          <w:sz w:val="24"/>
          <w:szCs w:val="24"/>
        </w:rPr>
        <w:t>课达到优秀以上；生活上作风严谨，宿舍像部队营房一样干净整洁；与同学相处热情友好，积极帮助他人，受到了老师和同学们的一致好评。</w:t>
      </w:r>
    </w:p>
    <w:p w:rsidR="00745470" w:rsidRPr="00F260B3" w:rsidRDefault="00745470" w:rsidP="00A41664">
      <w:pPr>
        <w:spacing w:line="276" w:lineRule="auto"/>
        <w:ind w:firstLine="480"/>
        <w:rPr>
          <w:rFonts w:asciiTheme="minorEastAsia" w:hAnsiTheme="minorEastAsia"/>
          <w:sz w:val="24"/>
          <w:szCs w:val="24"/>
        </w:rPr>
      </w:pPr>
      <w:r>
        <w:rPr>
          <w:rFonts w:asciiTheme="minorEastAsia" w:hAnsiTheme="minorEastAsia" w:hint="eastAsia"/>
          <w:sz w:val="24"/>
          <w:szCs w:val="24"/>
        </w:rPr>
        <w:t>彭立超由“大学生”到“大学生士兵”再到“士兵大学生”的成长历程，</w:t>
      </w:r>
      <w:r w:rsidR="002267F1">
        <w:rPr>
          <w:rFonts w:asciiTheme="minorEastAsia" w:hAnsiTheme="minorEastAsia" w:hint="eastAsia"/>
          <w:sz w:val="24"/>
          <w:szCs w:val="24"/>
        </w:rPr>
        <w:t>充分体现了新时期大学生顽强拼搏、乐于奉献、积极进取的精神面貌，</w:t>
      </w:r>
      <w:r w:rsidR="00A41664">
        <w:rPr>
          <w:rFonts w:asciiTheme="minorEastAsia" w:hAnsiTheme="minorEastAsia" w:hint="eastAsia"/>
          <w:sz w:val="24"/>
          <w:szCs w:val="24"/>
        </w:rPr>
        <w:t>对激励广大青年学习成长有着积极意义。</w:t>
      </w:r>
    </w:p>
    <w:sectPr w:rsidR="00745470" w:rsidRPr="00F260B3" w:rsidSect="003436D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4AE7" w:rsidRDefault="00174AE7" w:rsidP="00FF6516">
      <w:pPr>
        <w:spacing w:line="240" w:lineRule="auto"/>
      </w:pPr>
      <w:r>
        <w:separator/>
      </w:r>
    </w:p>
  </w:endnote>
  <w:endnote w:type="continuationSeparator" w:id="1">
    <w:p w:rsidR="00174AE7" w:rsidRDefault="00174AE7" w:rsidP="00FF651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4AE7" w:rsidRDefault="00174AE7" w:rsidP="00FF6516">
      <w:pPr>
        <w:spacing w:line="240" w:lineRule="auto"/>
      </w:pPr>
      <w:r>
        <w:separator/>
      </w:r>
    </w:p>
  </w:footnote>
  <w:footnote w:type="continuationSeparator" w:id="1">
    <w:p w:rsidR="00174AE7" w:rsidRDefault="00174AE7" w:rsidP="00FF6516">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1123"/>
    <w:rsid w:val="00174AE7"/>
    <w:rsid w:val="002267F1"/>
    <w:rsid w:val="002D598D"/>
    <w:rsid w:val="003436DE"/>
    <w:rsid w:val="00344749"/>
    <w:rsid w:val="0040057C"/>
    <w:rsid w:val="00420B9A"/>
    <w:rsid w:val="00494962"/>
    <w:rsid w:val="005437D4"/>
    <w:rsid w:val="005B4B1D"/>
    <w:rsid w:val="005F2D8B"/>
    <w:rsid w:val="006B29F6"/>
    <w:rsid w:val="00705666"/>
    <w:rsid w:val="00745470"/>
    <w:rsid w:val="00763974"/>
    <w:rsid w:val="007E11DD"/>
    <w:rsid w:val="007E4277"/>
    <w:rsid w:val="008673A9"/>
    <w:rsid w:val="0092727F"/>
    <w:rsid w:val="009B3A15"/>
    <w:rsid w:val="009B784A"/>
    <w:rsid w:val="00A41664"/>
    <w:rsid w:val="00A417D6"/>
    <w:rsid w:val="00A711A7"/>
    <w:rsid w:val="00C052DA"/>
    <w:rsid w:val="00C21E46"/>
    <w:rsid w:val="00C81080"/>
    <w:rsid w:val="00CA1123"/>
    <w:rsid w:val="00CA2B68"/>
    <w:rsid w:val="00CF62AD"/>
    <w:rsid w:val="00D93126"/>
    <w:rsid w:val="00E63013"/>
    <w:rsid w:val="00ED15E9"/>
    <w:rsid w:val="00F260B3"/>
    <w:rsid w:val="00F92348"/>
    <w:rsid w:val="00FF65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6D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F6516"/>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semiHidden/>
    <w:rsid w:val="00FF6516"/>
    <w:rPr>
      <w:sz w:val="18"/>
      <w:szCs w:val="18"/>
    </w:rPr>
  </w:style>
  <w:style w:type="paragraph" w:styleId="a4">
    <w:name w:val="footer"/>
    <w:basedOn w:val="a"/>
    <w:link w:val="Char0"/>
    <w:uiPriority w:val="99"/>
    <w:semiHidden/>
    <w:unhideWhenUsed/>
    <w:rsid w:val="00FF6516"/>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semiHidden/>
    <w:rsid w:val="00FF6516"/>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1</Pages>
  <Words>155</Words>
  <Characters>887</Characters>
  <Application>Microsoft Office Word</Application>
  <DocSecurity>0</DocSecurity>
  <Lines>7</Lines>
  <Paragraphs>2</Paragraphs>
  <ScaleCrop>false</ScaleCrop>
  <Company>xmu</Company>
  <LinksUpToDate>false</LinksUpToDate>
  <CharactersWithSpaces>1040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penglichao</dc:creator>
  <cp:keywords/>
  <dc:description/>
  <cp:lastModifiedBy>微软用户</cp:lastModifiedBy>
  <cp:revision>4</cp:revision>
  <dcterms:created xsi:type="dcterms:W3CDTF">2012-02-09T17:46:00Z</dcterms:created>
  <dcterms:modified xsi:type="dcterms:W3CDTF">2012-02-20T09:13:00Z</dcterms:modified>
</cp:coreProperties>
</file>