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F6F" w:rsidRDefault="00613F6F" w:rsidP="00823727">
      <w:pPr>
        <w:spacing w:line="360" w:lineRule="auto"/>
        <w:jc w:val="center"/>
        <w:rPr>
          <w:rFonts w:asciiTheme="minorEastAsia" w:eastAsiaTheme="minorEastAsia" w:hAnsiTheme="minorEastAsia"/>
          <w:b/>
          <w:bCs/>
          <w:sz w:val="32"/>
          <w:szCs w:val="32"/>
        </w:rPr>
      </w:pPr>
      <w:bookmarkStart w:id="0" w:name="_GoBack"/>
    </w:p>
    <w:p w:rsidR="00D510CA" w:rsidRDefault="00D510CA" w:rsidP="00823727">
      <w:pPr>
        <w:spacing w:line="360" w:lineRule="auto"/>
        <w:jc w:val="center"/>
        <w:rPr>
          <w:rFonts w:asciiTheme="minorEastAsia" w:eastAsiaTheme="minorEastAsia" w:hAnsiTheme="minorEastAsia"/>
          <w:b/>
          <w:bCs/>
          <w:sz w:val="32"/>
          <w:szCs w:val="32"/>
        </w:rPr>
      </w:pPr>
      <w:r w:rsidRPr="008C4DCB">
        <w:rPr>
          <w:rFonts w:asciiTheme="minorEastAsia" w:eastAsiaTheme="minorEastAsia" w:hAnsiTheme="minorEastAsia" w:hint="eastAsia"/>
          <w:b/>
          <w:bCs/>
          <w:sz w:val="32"/>
          <w:szCs w:val="32"/>
        </w:rPr>
        <w:t>围不住的绿水青田</w:t>
      </w:r>
    </w:p>
    <w:p w:rsidR="00613F6F" w:rsidRPr="008C4DCB" w:rsidRDefault="00613F6F" w:rsidP="00823727">
      <w:pPr>
        <w:spacing w:line="360" w:lineRule="auto"/>
        <w:jc w:val="center"/>
        <w:rPr>
          <w:rFonts w:asciiTheme="minorEastAsia" w:eastAsiaTheme="minorEastAsia" w:hAnsiTheme="minorEastAsia"/>
          <w:b/>
          <w:bCs/>
          <w:sz w:val="32"/>
          <w:szCs w:val="32"/>
        </w:rPr>
      </w:pPr>
    </w:p>
    <w:p w:rsidR="00405E9C" w:rsidRPr="008C4DCB" w:rsidRDefault="005D52BE" w:rsidP="00823727">
      <w:pPr>
        <w:spacing w:line="360" w:lineRule="auto"/>
        <w:jc w:val="center"/>
        <w:rPr>
          <w:rFonts w:asciiTheme="minorEastAsia" w:eastAsiaTheme="minorEastAsia" w:hAnsiTheme="minorEastAsia"/>
          <w:b/>
          <w:color w:val="000000"/>
          <w:kern w:val="0"/>
          <w:sz w:val="24"/>
          <w:szCs w:val="24"/>
        </w:rPr>
      </w:pPr>
      <w:r w:rsidRPr="008C4DCB">
        <w:rPr>
          <w:rFonts w:asciiTheme="minorEastAsia" w:eastAsiaTheme="minorEastAsia" w:hAnsiTheme="minorEastAsia"/>
          <w:b/>
          <w:color w:val="000000"/>
          <w:kern w:val="0"/>
          <w:sz w:val="24"/>
          <w:szCs w:val="24"/>
        </w:rPr>
        <w:t>——</w:t>
      </w:r>
      <w:r w:rsidRPr="008C4DCB">
        <w:rPr>
          <w:rFonts w:asciiTheme="minorEastAsia" w:eastAsiaTheme="minorEastAsia" w:hAnsiTheme="minorEastAsia" w:hint="eastAsia"/>
          <w:b/>
          <w:color w:val="000000"/>
          <w:kern w:val="0"/>
          <w:sz w:val="24"/>
          <w:szCs w:val="24"/>
        </w:rPr>
        <w:t>从浙江到河南“垃圾围村”的现状调查及对策研究</w:t>
      </w:r>
      <w:bookmarkEnd w:id="0"/>
    </w:p>
    <w:p w:rsidR="00D510CA" w:rsidRPr="008C4DCB" w:rsidRDefault="00D510CA" w:rsidP="00823727">
      <w:pPr>
        <w:spacing w:line="360" w:lineRule="auto"/>
        <w:jc w:val="center"/>
        <w:rPr>
          <w:rFonts w:asciiTheme="minorEastAsia" w:eastAsiaTheme="minorEastAsia" w:hAnsiTheme="minorEastAsia"/>
          <w:b/>
          <w:color w:val="000000"/>
          <w:kern w:val="0"/>
          <w:sz w:val="24"/>
          <w:szCs w:val="24"/>
        </w:rPr>
      </w:pPr>
    </w:p>
    <w:p w:rsidR="00D510CA" w:rsidRPr="008C4DCB" w:rsidRDefault="00D510CA" w:rsidP="00823727">
      <w:pPr>
        <w:spacing w:line="360" w:lineRule="auto"/>
        <w:jc w:val="center"/>
        <w:rPr>
          <w:rFonts w:asciiTheme="minorEastAsia" w:eastAsiaTheme="minorEastAsia" w:hAnsiTheme="minorEastAsia"/>
          <w:b/>
          <w:color w:val="000000"/>
          <w:kern w:val="0"/>
          <w:sz w:val="24"/>
          <w:szCs w:val="24"/>
        </w:rPr>
      </w:pPr>
      <w:r w:rsidRPr="008C4DCB">
        <w:rPr>
          <w:rFonts w:asciiTheme="minorEastAsia" w:eastAsiaTheme="minorEastAsia" w:hAnsiTheme="minorEastAsia" w:hint="eastAsia"/>
          <w:b/>
          <w:color w:val="000000"/>
          <w:kern w:val="0"/>
          <w:sz w:val="24"/>
          <w:szCs w:val="24"/>
        </w:rPr>
        <w:t>评委吴晓江  评语</w:t>
      </w:r>
    </w:p>
    <w:p w:rsidR="00D510CA" w:rsidRPr="008C4DCB" w:rsidRDefault="00D510CA" w:rsidP="00D510CA">
      <w:pPr>
        <w:jc w:val="center"/>
        <w:rPr>
          <w:rFonts w:asciiTheme="minorEastAsia" w:eastAsiaTheme="minorEastAsia" w:hAnsiTheme="minorEastAsia"/>
          <w:b/>
          <w:color w:val="000000"/>
          <w:kern w:val="0"/>
          <w:sz w:val="24"/>
          <w:szCs w:val="24"/>
        </w:rPr>
      </w:pPr>
    </w:p>
    <w:p w:rsidR="00D510CA" w:rsidRPr="008C4DCB" w:rsidRDefault="00D510CA" w:rsidP="00D510CA">
      <w:pPr>
        <w:spacing w:line="360" w:lineRule="auto"/>
        <w:ind w:firstLine="480"/>
        <w:jc w:val="left"/>
        <w:rPr>
          <w:rFonts w:asciiTheme="minorEastAsia" w:eastAsiaTheme="minorEastAsia" w:hAnsiTheme="minorEastAsia"/>
          <w:b/>
          <w:sz w:val="24"/>
          <w:szCs w:val="24"/>
        </w:rPr>
      </w:pPr>
      <w:r w:rsidRPr="008C4DCB">
        <w:rPr>
          <w:rFonts w:asciiTheme="minorEastAsia" w:eastAsiaTheme="minorEastAsia" w:hAnsiTheme="minorEastAsia" w:hint="eastAsia"/>
          <w:b/>
          <w:sz w:val="24"/>
          <w:szCs w:val="24"/>
        </w:rPr>
        <w:t>作品优点：</w:t>
      </w:r>
    </w:p>
    <w:p w:rsidR="00D87A31" w:rsidRPr="008C4DCB" w:rsidRDefault="00D510CA" w:rsidP="00D510CA">
      <w:pPr>
        <w:spacing w:line="360" w:lineRule="auto"/>
        <w:ind w:firstLine="480"/>
        <w:jc w:val="left"/>
        <w:rPr>
          <w:rFonts w:asciiTheme="minorEastAsia" w:eastAsiaTheme="minorEastAsia" w:hAnsiTheme="minorEastAsia"/>
          <w:sz w:val="24"/>
          <w:szCs w:val="24"/>
        </w:rPr>
      </w:pPr>
      <w:r w:rsidRPr="008C4DCB">
        <w:rPr>
          <w:rFonts w:asciiTheme="minorEastAsia" w:eastAsiaTheme="minorEastAsia" w:hAnsiTheme="minorEastAsia" w:hint="eastAsia"/>
          <w:sz w:val="24"/>
          <w:szCs w:val="24"/>
        </w:rPr>
        <w:t>选题对于推进社会主义新农村生态文明建设具有重要意义。选取</w:t>
      </w:r>
      <w:r w:rsidR="00EF0852" w:rsidRPr="008C4DCB">
        <w:rPr>
          <w:rFonts w:asciiTheme="minorEastAsia" w:eastAsiaTheme="minorEastAsia" w:hAnsiTheme="minorEastAsia" w:hint="eastAsia"/>
          <w:sz w:val="24"/>
          <w:szCs w:val="24"/>
        </w:rPr>
        <w:t>代表中东部地区的</w:t>
      </w:r>
      <w:r w:rsidRPr="008C4DCB">
        <w:rPr>
          <w:rFonts w:asciiTheme="minorEastAsia" w:eastAsiaTheme="minorEastAsia" w:hAnsiTheme="minorEastAsia" w:hint="eastAsia"/>
          <w:sz w:val="24"/>
          <w:szCs w:val="24"/>
        </w:rPr>
        <w:t>浙豫两</w:t>
      </w:r>
      <w:r w:rsidR="00ED1EB7">
        <w:rPr>
          <w:rFonts w:asciiTheme="minorEastAsia" w:eastAsiaTheme="minorEastAsia" w:hAnsiTheme="minorEastAsia" w:hint="eastAsia"/>
          <w:sz w:val="24"/>
          <w:szCs w:val="24"/>
        </w:rPr>
        <w:t>个市县</w:t>
      </w:r>
      <w:r w:rsidRPr="008C4DCB">
        <w:rPr>
          <w:rFonts w:asciiTheme="minorEastAsia" w:eastAsiaTheme="minorEastAsia" w:hAnsiTheme="minorEastAsia" w:hint="eastAsia"/>
          <w:sz w:val="24"/>
          <w:szCs w:val="24"/>
        </w:rPr>
        <w:t>农村做调研</w:t>
      </w:r>
      <w:r w:rsidR="00EF0852" w:rsidRPr="008C4DCB">
        <w:rPr>
          <w:rFonts w:asciiTheme="minorEastAsia" w:eastAsiaTheme="minorEastAsia" w:hAnsiTheme="minorEastAsia" w:hint="eastAsia"/>
          <w:sz w:val="24"/>
          <w:szCs w:val="24"/>
        </w:rPr>
        <w:t>，</w:t>
      </w:r>
      <w:r w:rsidRPr="008C4DCB">
        <w:rPr>
          <w:rFonts w:asciiTheme="minorEastAsia" w:eastAsiaTheme="minorEastAsia" w:hAnsiTheme="minorEastAsia" w:hint="eastAsia"/>
          <w:sz w:val="24"/>
          <w:szCs w:val="24"/>
        </w:rPr>
        <w:t>并对</w:t>
      </w:r>
      <w:r w:rsidR="00EF0852" w:rsidRPr="008C4DCB">
        <w:rPr>
          <w:rFonts w:asciiTheme="minorEastAsia" w:eastAsiaTheme="minorEastAsia" w:hAnsiTheme="minorEastAsia" w:hint="eastAsia"/>
          <w:sz w:val="24"/>
          <w:szCs w:val="24"/>
        </w:rPr>
        <w:t>两地</w:t>
      </w:r>
      <w:r w:rsidRPr="008C4DCB">
        <w:rPr>
          <w:rFonts w:asciiTheme="minorEastAsia" w:eastAsiaTheme="minorEastAsia" w:hAnsiTheme="minorEastAsia" w:hint="eastAsia"/>
          <w:sz w:val="24"/>
          <w:szCs w:val="24"/>
        </w:rPr>
        <w:t>调研结果作对比分析，是</w:t>
      </w:r>
      <w:r w:rsidR="00F424C7" w:rsidRPr="008C4DCB">
        <w:rPr>
          <w:rFonts w:asciiTheme="minorEastAsia" w:eastAsiaTheme="minorEastAsia" w:hAnsiTheme="minorEastAsia" w:hint="eastAsia"/>
          <w:sz w:val="24"/>
          <w:szCs w:val="24"/>
        </w:rPr>
        <w:t>作品的一大特色和亮点。</w:t>
      </w:r>
      <w:r w:rsidRPr="008C4DCB">
        <w:rPr>
          <w:rFonts w:asciiTheme="minorEastAsia" w:eastAsiaTheme="minorEastAsia" w:hAnsiTheme="minorEastAsia" w:hint="eastAsia"/>
          <w:sz w:val="24"/>
          <w:szCs w:val="24"/>
        </w:rPr>
        <w:t>调研</w:t>
      </w:r>
      <w:r w:rsidR="00F424C7" w:rsidRPr="008C4DCB">
        <w:rPr>
          <w:rFonts w:asciiTheme="minorEastAsia" w:eastAsiaTheme="minorEastAsia" w:hAnsiTheme="minorEastAsia" w:hint="eastAsia"/>
          <w:sz w:val="24"/>
          <w:szCs w:val="24"/>
        </w:rPr>
        <w:t>工作周密扎实，调研数据资料详实</w:t>
      </w:r>
      <w:r w:rsidRPr="008C4DCB">
        <w:rPr>
          <w:rFonts w:asciiTheme="minorEastAsia" w:eastAsiaTheme="minorEastAsia" w:hAnsiTheme="minorEastAsia" w:hint="eastAsia"/>
          <w:sz w:val="24"/>
          <w:szCs w:val="24"/>
        </w:rPr>
        <w:t>，</w:t>
      </w:r>
      <w:r w:rsidR="00F424C7" w:rsidRPr="008C4DCB">
        <w:rPr>
          <w:rFonts w:asciiTheme="minorEastAsia" w:eastAsiaTheme="minorEastAsia" w:hAnsiTheme="minorEastAsia" w:hint="eastAsia"/>
          <w:sz w:val="24"/>
          <w:szCs w:val="24"/>
        </w:rPr>
        <w:t>来源可靠。归纳分析调研资料和</w:t>
      </w:r>
      <w:r w:rsidR="00ED1EB7">
        <w:rPr>
          <w:rFonts w:asciiTheme="minorEastAsia" w:eastAsiaTheme="minorEastAsia" w:hAnsiTheme="minorEastAsia" w:hint="eastAsia"/>
          <w:sz w:val="24"/>
          <w:szCs w:val="24"/>
        </w:rPr>
        <w:t>论述</w:t>
      </w:r>
      <w:r w:rsidRPr="008C4DCB">
        <w:rPr>
          <w:rFonts w:asciiTheme="minorEastAsia" w:eastAsiaTheme="minorEastAsia" w:hAnsiTheme="minorEastAsia" w:hint="eastAsia"/>
          <w:sz w:val="24"/>
          <w:szCs w:val="24"/>
        </w:rPr>
        <w:t>问题条理清楚</w:t>
      </w:r>
      <w:r w:rsidR="00F424C7" w:rsidRPr="008C4DCB">
        <w:rPr>
          <w:rFonts w:asciiTheme="minorEastAsia" w:eastAsiaTheme="minorEastAsia" w:hAnsiTheme="minorEastAsia" w:hint="eastAsia"/>
          <w:sz w:val="24"/>
          <w:szCs w:val="24"/>
        </w:rPr>
        <w:t>。作品反映的农村垃圾处理和减量工作的现状，总结的有益经验，提出的治理</w:t>
      </w:r>
      <w:r w:rsidRPr="008C4DCB">
        <w:rPr>
          <w:rFonts w:asciiTheme="minorEastAsia" w:eastAsiaTheme="minorEastAsia" w:hAnsiTheme="minorEastAsia" w:hint="eastAsia"/>
          <w:sz w:val="24"/>
          <w:szCs w:val="24"/>
        </w:rPr>
        <w:t>对策建议</w:t>
      </w:r>
      <w:r w:rsidR="00EF0852" w:rsidRPr="008C4DCB">
        <w:rPr>
          <w:rFonts w:asciiTheme="minorEastAsia" w:eastAsiaTheme="minorEastAsia" w:hAnsiTheme="minorEastAsia" w:hint="eastAsia"/>
          <w:sz w:val="24"/>
          <w:szCs w:val="24"/>
        </w:rPr>
        <w:t>，对于</w:t>
      </w:r>
      <w:r w:rsidR="00D87A31" w:rsidRPr="008C4DCB">
        <w:rPr>
          <w:rFonts w:asciiTheme="minorEastAsia" w:eastAsiaTheme="minorEastAsia" w:hAnsiTheme="minorEastAsia" w:hint="eastAsia"/>
          <w:sz w:val="24"/>
          <w:szCs w:val="24"/>
        </w:rPr>
        <w:t>全国农村生态文明建设具有应用</w:t>
      </w:r>
      <w:r w:rsidR="00EF0852" w:rsidRPr="008C4DCB">
        <w:rPr>
          <w:rFonts w:asciiTheme="minorEastAsia" w:eastAsiaTheme="minorEastAsia" w:hAnsiTheme="minorEastAsia" w:hint="eastAsia"/>
          <w:sz w:val="24"/>
          <w:szCs w:val="24"/>
        </w:rPr>
        <w:t>参考价值</w:t>
      </w:r>
    </w:p>
    <w:p w:rsidR="00D87A31" w:rsidRPr="008C4DCB" w:rsidRDefault="00D87A31" w:rsidP="00D510CA">
      <w:pPr>
        <w:spacing w:line="360" w:lineRule="auto"/>
        <w:ind w:firstLine="480"/>
        <w:jc w:val="left"/>
        <w:rPr>
          <w:rFonts w:asciiTheme="minorEastAsia" w:eastAsiaTheme="minorEastAsia" w:hAnsiTheme="minorEastAsia"/>
          <w:sz w:val="24"/>
          <w:szCs w:val="24"/>
        </w:rPr>
      </w:pPr>
    </w:p>
    <w:p w:rsidR="00D510CA" w:rsidRPr="008C4DCB" w:rsidRDefault="00D510CA" w:rsidP="00D510CA">
      <w:pPr>
        <w:spacing w:line="360" w:lineRule="auto"/>
        <w:ind w:firstLine="480"/>
        <w:jc w:val="left"/>
        <w:rPr>
          <w:rFonts w:asciiTheme="minorEastAsia" w:eastAsiaTheme="minorEastAsia" w:hAnsiTheme="minorEastAsia"/>
          <w:b/>
          <w:sz w:val="24"/>
          <w:szCs w:val="24"/>
        </w:rPr>
      </w:pPr>
      <w:r w:rsidRPr="008C4DCB">
        <w:rPr>
          <w:rFonts w:asciiTheme="minorEastAsia" w:eastAsiaTheme="minorEastAsia" w:hAnsiTheme="minorEastAsia" w:hint="eastAsia"/>
          <w:b/>
          <w:sz w:val="24"/>
          <w:szCs w:val="24"/>
        </w:rPr>
        <w:t>改进建议：</w:t>
      </w:r>
    </w:p>
    <w:p w:rsidR="00162B50" w:rsidRPr="008C4DCB" w:rsidRDefault="00162B50" w:rsidP="00D510CA">
      <w:pPr>
        <w:spacing w:line="360" w:lineRule="auto"/>
        <w:ind w:firstLine="480"/>
        <w:jc w:val="left"/>
        <w:rPr>
          <w:rFonts w:asciiTheme="minorEastAsia" w:eastAsiaTheme="minorEastAsia" w:hAnsiTheme="minorEastAsia"/>
          <w:b/>
          <w:sz w:val="24"/>
          <w:szCs w:val="24"/>
        </w:rPr>
      </w:pPr>
    </w:p>
    <w:p w:rsidR="00162B50" w:rsidRPr="00B00196" w:rsidRDefault="00162B50" w:rsidP="00D510CA">
      <w:pPr>
        <w:spacing w:line="360" w:lineRule="auto"/>
        <w:ind w:firstLine="480"/>
        <w:jc w:val="left"/>
        <w:rPr>
          <w:rFonts w:ascii="楷体" w:eastAsia="楷体" w:hAnsi="楷体"/>
          <w:b/>
          <w:sz w:val="24"/>
          <w:szCs w:val="24"/>
        </w:rPr>
      </w:pPr>
      <w:r w:rsidRPr="00B00196">
        <w:rPr>
          <w:rFonts w:ascii="楷体" w:eastAsia="楷体" w:hAnsi="楷体" w:hint="eastAsia"/>
          <w:b/>
          <w:sz w:val="24"/>
          <w:szCs w:val="24"/>
        </w:rPr>
        <w:t>申报书改进</w:t>
      </w:r>
    </w:p>
    <w:p w:rsidR="00E76205" w:rsidRPr="008C4DCB" w:rsidRDefault="00162B50" w:rsidP="00A637EA">
      <w:pPr>
        <w:spacing w:line="464" w:lineRule="atLeast"/>
        <w:ind w:firstLineChars="200" w:firstLine="480"/>
        <w:rPr>
          <w:rFonts w:asciiTheme="minorEastAsia" w:eastAsiaTheme="minorEastAsia" w:hAnsiTheme="minorEastAsia"/>
          <w:sz w:val="24"/>
          <w:szCs w:val="24"/>
        </w:rPr>
      </w:pPr>
      <w:r w:rsidRPr="008C4DCB">
        <w:rPr>
          <w:rFonts w:asciiTheme="minorEastAsia" w:eastAsiaTheme="minorEastAsia" w:hAnsiTheme="minorEastAsia"/>
          <w:sz w:val="24"/>
          <w:szCs w:val="24"/>
        </w:rPr>
        <w:t>本作品现填写的申报书是本校制作的表格</w:t>
      </w:r>
      <w:r w:rsidRPr="008C4DCB">
        <w:rPr>
          <w:rFonts w:asciiTheme="minorEastAsia" w:eastAsiaTheme="minorEastAsia" w:hAnsiTheme="minorEastAsia" w:hint="eastAsia"/>
          <w:sz w:val="24"/>
          <w:szCs w:val="24"/>
        </w:rPr>
        <w:t>，</w:t>
      </w:r>
      <w:r w:rsidR="00E76205" w:rsidRPr="008C4DCB">
        <w:rPr>
          <w:rFonts w:asciiTheme="minorEastAsia" w:eastAsiaTheme="minorEastAsia" w:hAnsiTheme="minorEastAsia" w:hint="eastAsia"/>
          <w:sz w:val="24"/>
          <w:szCs w:val="24"/>
        </w:rPr>
        <w:t>栏目设置与</w:t>
      </w:r>
      <w:r w:rsidR="00E76205" w:rsidRPr="008C4DCB">
        <w:rPr>
          <w:rFonts w:asciiTheme="minorEastAsia" w:eastAsiaTheme="minorEastAsia" w:hAnsiTheme="minorEastAsia"/>
          <w:sz w:val="24"/>
          <w:szCs w:val="24"/>
        </w:rPr>
        <w:t>“挑战杯”全国大学生课外学术科技作品竞赛作品申报书有所不同</w:t>
      </w:r>
      <w:r w:rsidR="00E76205" w:rsidRPr="008C4DCB">
        <w:rPr>
          <w:rFonts w:asciiTheme="minorEastAsia" w:eastAsiaTheme="minorEastAsia" w:hAnsiTheme="minorEastAsia" w:hint="eastAsia"/>
          <w:sz w:val="24"/>
          <w:szCs w:val="24"/>
        </w:rPr>
        <w:t>。</w:t>
      </w:r>
      <w:r w:rsidRPr="008C4DCB">
        <w:rPr>
          <w:rFonts w:asciiTheme="minorEastAsia" w:eastAsiaTheme="minorEastAsia" w:hAnsiTheme="minorEastAsia"/>
          <w:sz w:val="24"/>
          <w:szCs w:val="24"/>
        </w:rPr>
        <w:t>要参加</w:t>
      </w:r>
      <w:r w:rsidR="00A637EA" w:rsidRPr="008C4DCB">
        <w:rPr>
          <w:rFonts w:asciiTheme="minorEastAsia" w:eastAsiaTheme="minorEastAsia" w:hAnsiTheme="minorEastAsia"/>
          <w:sz w:val="24"/>
          <w:szCs w:val="24"/>
        </w:rPr>
        <w:t>全市乃至全国竞赛</w:t>
      </w:r>
      <w:r w:rsidR="00A637EA" w:rsidRPr="008C4DCB">
        <w:rPr>
          <w:rFonts w:asciiTheme="minorEastAsia" w:eastAsiaTheme="minorEastAsia" w:hAnsiTheme="minorEastAsia" w:hint="eastAsia"/>
          <w:sz w:val="24"/>
          <w:szCs w:val="24"/>
        </w:rPr>
        <w:t>，</w:t>
      </w:r>
      <w:r w:rsidR="00A637EA" w:rsidRPr="008C4DCB">
        <w:rPr>
          <w:rFonts w:asciiTheme="minorEastAsia" w:eastAsiaTheme="minorEastAsia" w:hAnsiTheme="minorEastAsia"/>
          <w:sz w:val="24"/>
          <w:szCs w:val="24"/>
        </w:rPr>
        <w:t>请用</w:t>
      </w:r>
      <w:r w:rsidRPr="008C4DCB">
        <w:rPr>
          <w:rFonts w:asciiTheme="minorEastAsia" w:eastAsiaTheme="minorEastAsia" w:hAnsiTheme="minorEastAsia"/>
          <w:sz w:val="24"/>
          <w:szCs w:val="24"/>
        </w:rPr>
        <w:t>“挑战杯”全国大学生课外学术科技作品竞赛</w:t>
      </w:r>
      <w:r w:rsidR="00A637EA" w:rsidRPr="008C4DCB">
        <w:rPr>
          <w:rFonts w:asciiTheme="minorEastAsia" w:eastAsiaTheme="minorEastAsia" w:hAnsiTheme="minorEastAsia"/>
          <w:sz w:val="24"/>
          <w:szCs w:val="24"/>
        </w:rPr>
        <w:t>作品申报书</w:t>
      </w:r>
      <w:r w:rsidR="00A637EA" w:rsidRPr="008C4DCB">
        <w:rPr>
          <w:rFonts w:asciiTheme="minorEastAsia" w:eastAsiaTheme="minorEastAsia" w:hAnsiTheme="minorEastAsia" w:hint="eastAsia"/>
          <w:sz w:val="24"/>
          <w:szCs w:val="24"/>
        </w:rPr>
        <w:t>，将现有本校制表中填写的内容加以精选，以简练的文字，填入全国竞赛</w:t>
      </w:r>
      <w:r w:rsidR="00A637EA" w:rsidRPr="008C4DCB">
        <w:rPr>
          <w:rFonts w:asciiTheme="minorEastAsia" w:eastAsiaTheme="minorEastAsia" w:hAnsiTheme="minorEastAsia"/>
          <w:sz w:val="24"/>
          <w:szCs w:val="24"/>
        </w:rPr>
        <w:t>申报书的表格栏目</w:t>
      </w:r>
      <w:r w:rsidR="00A637EA" w:rsidRPr="008C4DCB">
        <w:rPr>
          <w:rFonts w:asciiTheme="minorEastAsia" w:eastAsiaTheme="minorEastAsia" w:hAnsiTheme="minorEastAsia" w:hint="eastAsia"/>
          <w:sz w:val="24"/>
          <w:szCs w:val="24"/>
        </w:rPr>
        <w:t>。</w:t>
      </w:r>
    </w:p>
    <w:p w:rsidR="00A637EA" w:rsidRPr="008C4DCB" w:rsidRDefault="00A637EA" w:rsidP="00A637EA">
      <w:pPr>
        <w:spacing w:line="464" w:lineRule="atLeast"/>
        <w:ind w:firstLineChars="200" w:firstLine="480"/>
        <w:rPr>
          <w:rFonts w:asciiTheme="minorEastAsia" w:eastAsiaTheme="minorEastAsia" w:hAnsiTheme="minorEastAsia"/>
          <w:sz w:val="24"/>
          <w:szCs w:val="24"/>
        </w:rPr>
      </w:pPr>
      <w:r w:rsidRPr="008C4DCB">
        <w:rPr>
          <w:rFonts w:asciiTheme="minorEastAsia" w:eastAsiaTheme="minorEastAsia" w:hAnsiTheme="minorEastAsia" w:hint="eastAsia"/>
          <w:sz w:val="24"/>
          <w:szCs w:val="24"/>
        </w:rPr>
        <w:t>申</w:t>
      </w:r>
      <w:r w:rsidR="00E76205" w:rsidRPr="008C4DCB">
        <w:rPr>
          <w:rFonts w:asciiTheme="minorEastAsia" w:eastAsiaTheme="minorEastAsia" w:hAnsiTheme="minorEastAsia" w:hint="eastAsia"/>
          <w:sz w:val="24"/>
          <w:szCs w:val="24"/>
        </w:rPr>
        <w:t>报</w:t>
      </w:r>
      <w:r w:rsidRPr="008C4DCB">
        <w:rPr>
          <w:rFonts w:asciiTheme="minorEastAsia" w:eastAsiaTheme="minorEastAsia" w:hAnsiTheme="minorEastAsia" w:hint="eastAsia"/>
          <w:sz w:val="24"/>
          <w:szCs w:val="24"/>
        </w:rPr>
        <w:t>表是各级评委审读作品的第一印象，很重要。填表要</w:t>
      </w:r>
      <w:r w:rsidR="00E76205" w:rsidRPr="008C4DCB">
        <w:rPr>
          <w:rFonts w:asciiTheme="minorEastAsia" w:eastAsiaTheme="minorEastAsia" w:hAnsiTheme="minorEastAsia" w:hint="eastAsia"/>
          <w:sz w:val="24"/>
          <w:szCs w:val="24"/>
        </w:rPr>
        <w:t>以点睛之笔讲出要害问题或作品要点。现有填表的文字过长，大段粘贴正文内容，不符合填表的凝练要求。因此，切忌填表内容正文化。</w:t>
      </w:r>
      <w:r w:rsidRPr="008C4DCB">
        <w:rPr>
          <w:rFonts w:asciiTheme="minorEastAsia" w:eastAsiaTheme="minorEastAsia" w:hAnsiTheme="minorEastAsia" w:hint="eastAsia"/>
          <w:sz w:val="24"/>
          <w:szCs w:val="24"/>
        </w:rPr>
        <w:t>“作品撰写目的和基本思路”栏</w:t>
      </w:r>
      <w:r w:rsidR="00B10BD9" w:rsidRPr="008C4DCB">
        <w:rPr>
          <w:rFonts w:asciiTheme="minorEastAsia" w:eastAsiaTheme="minorEastAsia" w:hAnsiTheme="minorEastAsia" w:hint="eastAsia"/>
          <w:sz w:val="24"/>
          <w:szCs w:val="24"/>
        </w:rPr>
        <w:t>文字要言简意明。</w:t>
      </w:r>
    </w:p>
    <w:p w:rsidR="00825A60" w:rsidRPr="008C4DCB" w:rsidRDefault="00B10BD9" w:rsidP="00825A60">
      <w:pPr>
        <w:spacing w:line="360" w:lineRule="auto"/>
        <w:ind w:firstLine="465"/>
        <w:jc w:val="left"/>
        <w:rPr>
          <w:rFonts w:asciiTheme="minorEastAsia" w:eastAsiaTheme="minorEastAsia" w:hAnsiTheme="minorEastAsia"/>
          <w:sz w:val="24"/>
          <w:szCs w:val="24"/>
        </w:rPr>
      </w:pPr>
      <w:r w:rsidRPr="008C4DCB">
        <w:rPr>
          <w:rFonts w:asciiTheme="minorEastAsia" w:eastAsiaTheme="minorEastAsia" w:hAnsiTheme="minorEastAsia" w:hint="eastAsia"/>
          <w:sz w:val="24"/>
          <w:szCs w:val="24"/>
        </w:rPr>
        <w:t>“作品的科学性、先进性及独特之处”栏内“科学性”应重点说明实地调研文献调研数据资料来源的真实性、可靠性，分析和论证得当与否，对策建议的可行性。“先进性”栏主要说明探索问题的前沿性，研究方法、思想观点、对策设计的新颖性或创新之处。“独特性”栏说明考察视角、研究思路、理论贡献、对</w:t>
      </w:r>
      <w:r w:rsidRPr="008C4DCB">
        <w:rPr>
          <w:rFonts w:asciiTheme="minorEastAsia" w:eastAsiaTheme="minorEastAsia" w:hAnsiTheme="minorEastAsia" w:hint="eastAsia"/>
          <w:sz w:val="24"/>
          <w:szCs w:val="24"/>
        </w:rPr>
        <w:lastRenderedPageBreak/>
        <w:t>策构想的独到之处；本作品突出的独特点是两省</w:t>
      </w:r>
      <w:r w:rsidR="00743566" w:rsidRPr="008C4DCB">
        <w:rPr>
          <w:rFonts w:asciiTheme="minorEastAsia" w:eastAsiaTheme="minorEastAsia" w:hAnsiTheme="minorEastAsia" w:hint="eastAsia"/>
          <w:sz w:val="24"/>
          <w:szCs w:val="24"/>
        </w:rPr>
        <w:t>典型地区</w:t>
      </w:r>
      <w:r w:rsidRPr="008C4DCB">
        <w:rPr>
          <w:rFonts w:asciiTheme="minorEastAsia" w:eastAsiaTheme="minorEastAsia" w:hAnsiTheme="minorEastAsia" w:hint="eastAsia"/>
          <w:sz w:val="24"/>
          <w:szCs w:val="24"/>
        </w:rPr>
        <w:t>的对比研究。</w:t>
      </w:r>
    </w:p>
    <w:p w:rsidR="00825A60" w:rsidRDefault="00825A60" w:rsidP="00825A60">
      <w:pPr>
        <w:spacing w:line="360" w:lineRule="auto"/>
        <w:ind w:firstLine="465"/>
        <w:jc w:val="left"/>
        <w:rPr>
          <w:rFonts w:asciiTheme="minorEastAsia" w:eastAsiaTheme="minorEastAsia" w:hAnsiTheme="minorEastAsia"/>
          <w:sz w:val="24"/>
          <w:szCs w:val="24"/>
        </w:rPr>
      </w:pPr>
      <w:r w:rsidRPr="008C4DCB">
        <w:rPr>
          <w:rFonts w:asciiTheme="minorEastAsia" w:eastAsiaTheme="minorEastAsia" w:hAnsiTheme="minorEastAsia" w:hint="eastAsia"/>
          <w:sz w:val="24"/>
          <w:szCs w:val="24"/>
        </w:rPr>
        <w:t>申报表中“</w:t>
      </w:r>
      <w:r w:rsidRPr="008C4DCB">
        <w:rPr>
          <w:rFonts w:asciiTheme="minorEastAsia" w:eastAsiaTheme="minorEastAsia" w:hAnsiTheme="minorEastAsia"/>
          <w:sz w:val="24"/>
          <w:szCs w:val="24"/>
        </w:rPr>
        <w:t>实际应用价值和现实指导意义</w:t>
      </w:r>
      <w:r w:rsidRPr="008C4DCB">
        <w:rPr>
          <w:rFonts w:asciiTheme="minorEastAsia" w:eastAsiaTheme="minorEastAsia" w:hAnsiTheme="minorEastAsia" w:hint="eastAsia"/>
          <w:sz w:val="24"/>
          <w:szCs w:val="24"/>
        </w:rPr>
        <w:t>”</w:t>
      </w:r>
      <w:r w:rsidRPr="008C4DCB">
        <w:rPr>
          <w:rFonts w:asciiTheme="minorEastAsia" w:eastAsiaTheme="minorEastAsia" w:hAnsiTheme="minorEastAsia"/>
          <w:sz w:val="24"/>
          <w:szCs w:val="24"/>
        </w:rPr>
        <w:t>栏</w:t>
      </w:r>
      <w:r w:rsidRPr="008C4DCB">
        <w:rPr>
          <w:rFonts w:asciiTheme="minorEastAsia" w:eastAsiaTheme="minorEastAsia" w:hAnsiTheme="minorEastAsia" w:hint="eastAsia"/>
          <w:sz w:val="24"/>
          <w:szCs w:val="24"/>
        </w:rPr>
        <w:t>，“</w:t>
      </w:r>
      <w:r w:rsidRPr="008C4DCB">
        <w:rPr>
          <w:rFonts w:asciiTheme="minorEastAsia" w:eastAsiaTheme="minorEastAsia" w:hAnsiTheme="minorEastAsia"/>
          <w:sz w:val="24"/>
          <w:szCs w:val="24"/>
        </w:rPr>
        <w:t>C.当前国内外同类课题研究水平概述</w:t>
      </w:r>
      <w:r w:rsidRPr="008C4DCB">
        <w:rPr>
          <w:rFonts w:asciiTheme="minorEastAsia" w:eastAsiaTheme="minorEastAsia" w:hAnsiTheme="minorEastAsia" w:hint="eastAsia"/>
          <w:sz w:val="24"/>
          <w:szCs w:val="24"/>
        </w:rPr>
        <w:t>”，要注意文字精炼，要概述。“</w:t>
      </w:r>
      <w:r w:rsidRPr="008C4DCB">
        <w:rPr>
          <w:rFonts w:asciiTheme="minorEastAsia" w:eastAsiaTheme="minorEastAsia" w:hAnsiTheme="minorEastAsia"/>
          <w:sz w:val="24"/>
          <w:szCs w:val="24"/>
        </w:rPr>
        <w:t>作品在何时、何地、何种机构举行的会议或报刊上发表登载</w:t>
      </w:r>
      <w:r w:rsidRPr="008C4DCB">
        <w:rPr>
          <w:rFonts w:asciiTheme="minorEastAsia" w:eastAsiaTheme="minorEastAsia" w:hAnsiTheme="minorEastAsia" w:hint="eastAsia"/>
          <w:sz w:val="24"/>
          <w:szCs w:val="24"/>
        </w:rPr>
        <w:t>”</w:t>
      </w:r>
      <w:r w:rsidRPr="008C4DCB">
        <w:rPr>
          <w:rFonts w:asciiTheme="minorEastAsia" w:eastAsiaTheme="minorEastAsia" w:hAnsiTheme="minorEastAsia"/>
          <w:sz w:val="24"/>
          <w:szCs w:val="24"/>
        </w:rPr>
        <w:t>栏</w:t>
      </w:r>
      <w:r w:rsidRPr="008C4DCB">
        <w:rPr>
          <w:rFonts w:asciiTheme="minorEastAsia" w:eastAsiaTheme="minorEastAsia" w:hAnsiTheme="minorEastAsia" w:hint="eastAsia"/>
          <w:sz w:val="24"/>
          <w:szCs w:val="24"/>
        </w:rPr>
        <w:t>，</w:t>
      </w:r>
      <w:r w:rsidR="006E6B18" w:rsidRPr="008C4DCB">
        <w:rPr>
          <w:rFonts w:asciiTheme="minorEastAsia" w:eastAsiaTheme="minorEastAsia" w:hAnsiTheme="minorEastAsia" w:hint="eastAsia"/>
          <w:sz w:val="24"/>
          <w:szCs w:val="24"/>
        </w:rPr>
        <w:t>可填本作品的前期成果或阶段性成果。</w:t>
      </w:r>
    </w:p>
    <w:p w:rsidR="00A4305E" w:rsidRPr="008C4DCB" w:rsidRDefault="00A4305E" w:rsidP="00825A60">
      <w:pPr>
        <w:spacing w:line="360" w:lineRule="auto"/>
        <w:ind w:firstLine="465"/>
        <w:jc w:val="left"/>
        <w:rPr>
          <w:rFonts w:asciiTheme="minorEastAsia" w:eastAsiaTheme="minorEastAsia" w:hAnsiTheme="minorEastAsia"/>
          <w:sz w:val="24"/>
          <w:szCs w:val="24"/>
        </w:rPr>
      </w:pPr>
    </w:p>
    <w:p w:rsidR="00071645" w:rsidRPr="00B73DCB" w:rsidRDefault="00071645" w:rsidP="00823727">
      <w:pPr>
        <w:pStyle w:val="a5"/>
        <w:spacing w:before="0" w:beforeAutospacing="0" w:after="0" w:afterAutospacing="0" w:line="360" w:lineRule="auto"/>
        <w:ind w:firstLine="465"/>
        <w:rPr>
          <w:rStyle w:val="a6"/>
          <w:rFonts w:ascii="楷体" w:eastAsia="楷体" w:hAnsi="楷体"/>
          <w:color w:val="000000" w:themeColor="text1"/>
        </w:rPr>
      </w:pPr>
      <w:r w:rsidRPr="00B73DCB">
        <w:rPr>
          <w:rStyle w:val="a6"/>
          <w:rFonts w:ascii="楷体" w:eastAsia="楷体" w:hAnsi="楷体" w:hint="eastAsia"/>
          <w:color w:val="000000" w:themeColor="text1"/>
        </w:rPr>
        <w:t>正文改进</w:t>
      </w:r>
    </w:p>
    <w:p w:rsidR="006F40DD" w:rsidRPr="008C4DCB" w:rsidRDefault="00823727" w:rsidP="00823727">
      <w:pPr>
        <w:spacing w:line="360" w:lineRule="auto"/>
        <w:ind w:firstLine="480"/>
        <w:jc w:val="left"/>
        <w:rPr>
          <w:rFonts w:asciiTheme="minorEastAsia" w:eastAsiaTheme="minorEastAsia" w:hAnsiTheme="minorEastAsia" w:cs="宋体"/>
          <w:color w:val="000000" w:themeColor="text1"/>
          <w:kern w:val="36"/>
          <w:sz w:val="24"/>
          <w:szCs w:val="24"/>
        </w:rPr>
      </w:pPr>
      <w:r w:rsidRPr="008C4DCB">
        <w:rPr>
          <w:rFonts w:asciiTheme="minorEastAsia" w:eastAsiaTheme="minorEastAsia" w:hAnsiTheme="minorEastAsia" w:cs="宋体"/>
          <w:color w:val="000000" w:themeColor="text1"/>
          <w:kern w:val="36"/>
          <w:sz w:val="24"/>
          <w:szCs w:val="24"/>
        </w:rPr>
        <w:t>作品要体现政法大学的特色</w:t>
      </w:r>
      <w:r w:rsidRPr="008C4DCB">
        <w:rPr>
          <w:rFonts w:asciiTheme="minorEastAsia" w:eastAsiaTheme="minorEastAsia" w:hAnsiTheme="minorEastAsia" w:cs="宋体" w:hint="eastAsia"/>
          <w:color w:val="000000" w:themeColor="text1"/>
          <w:kern w:val="36"/>
          <w:sz w:val="24"/>
          <w:szCs w:val="24"/>
        </w:rPr>
        <w:t>，</w:t>
      </w:r>
      <w:r w:rsidR="00912BE5" w:rsidRPr="008C4DCB">
        <w:rPr>
          <w:rFonts w:asciiTheme="minorEastAsia" w:eastAsiaTheme="minorEastAsia" w:hAnsiTheme="minorEastAsia" w:cs="宋体" w:hint="eastAsia"/>
          <w:color w:val="000000" w:themeColor="text1"/>
          <w:kern w:val="36"/>
          <w:sz w:val="24"/>
          <w:szCs w:val="24"/>
        </w:rPr>
        <w:t>要有“法学味”，</w:t>
      </w:r>
      <w:r w:rsidRPr="008C4DCB">
        <w:rPr>
          <w:rFonts w:asciiTheme="minorEastAsia" w:eastAsiaTheme="minorEastAsia" w:hAnsiTheme="minorEastAsia" w:cs="宋体" w:hint="eastAsia"/>
          <w:color w:val="000000" w:themeColor="text1"/>
          <w:kern w:val="36"/>
          <w:sz w:val="24"/>
          <w:szCs w:val="24"/>
        </w:rPr>
        <w:t>要从完善生态文明制度</w:t>
      </w:r>
      <w:r w:rsidR="00A4305E">
        <w:rPr>
          <w:rFonts w:asciiTheme="minorEastAsia" w:eastAsiaTheme="minorEastAsia" w:hAnsiTheme="minorEastAsia" w:cs="宋体" w:hint="eastAsia"/>
          <w:color w:val="000000" w:themeColor="text1"/>
          <w:kern w:val="36"/>
          <w:sz w:val="24"/>
          <w:szCs w:val="24"/>
        </w:rPr>
        <w:t>、健全</w:t>
      </w:r>
      <w:r w:rsidRPr="008C4DCB">
        <w:rPr>
          <w:rFonts w:asciiTheme="minorEastAsia" w:eastAsiaTheme="minorEastAsia" w:hAnsiTheme="minorEastAsia" w:cs="宋体" w:hint="eastAsia"/>
          <w:color w:val="000000" w:themeColor="text1"/>
          <w:kern w:val="36"/>
          <w:sz w:val="24"/>
          <w:szCs w:val="24"/>
        </w:rPr>
        <w:t>环境保护法治层面，</w:t>
      </w:r>
      <w:r w:rsidR="00A4305E">
        <w:rPr>
          <w:rFonts w:asciiTheme="minorEastAsia" w:eastAsiaTheme="minorEastAsia" w:hAnsiTheme="minorEastAsia" w:cs="宋体" w:hint="eastAsia"/>
          <w:color w:val="000000" w:themeColor="text1"/>
          <w:kern w:val="36"/>
          <w:sz w:val="24"/>
          <w:szCs w:val="24"/>
        </w:rPr>
        <w:t>强化</w:t>
      </w:r>
      <w:r w:rsidRPr="008C4DCB">
        <w:rPr>
          <w:rFonts w:asciiTheme="minorEastAsia" w:eastAsiaTheme="minorEastAsia" w:hAnsiTheme="minorEastAsia" w:cs="宋体" w:hint="eastAsia"/>
          <w:color w:val="000000" w:themeColor="text1"/>
          <w:kern w:val="36"/>
          <w:sz w:val="24"/>
          <w:szCs w:val="24"/>
        </w:rPr>
        <w:t>治理农村“垃圾围村”、建设美丽中国新农村对策的</w:t>
      </w:r>
      <w:r w:rsidR="00CD6DCE" w:rsidRPr="008C4DCB">
        <w:rPr>
          <w:rFonts w:asciiTheme="minorEastAsia" w:eastAsiaTheme="minorEastAsia" w:hAnsiTheme="minorEastAsia" w:cs="宋体" w:hint="eastAsia"/>
          <w:color w:val="000000" w:themeColor="text1"/>
          <w:kern w:val="36"/>
          <w:sz w:val="24"/>
          <w:szCs w:val="24"/>
        </w:rPr>
        <w:t>科学性、</w:t>
      </w:r>
      <w:r w:rsidR="001766B6" w:rsidRPr="008C4DCB">
        <w:rPr>
          <w:rFonts w:asciiTheme="minorEastAsia" w:eastAsiaTheme="minorEastAsia" w:hAnsiTheme="minorEastAsia" w:cs="宋体" w:hint="eastAsia"/>
          <w:color w:val="000000" w:themeColor="text1"/>
          <w:kern w:val="36"/>
          <w:sz w:val="24"/>
          <w:szCs w:val="24"/>
        </w:rPr>
        <w:t>规约</w:t>
      </w:r>
      <w:r w:rsidR="00453216" w:rsidRPr="008C4DCB">
        <w:rPr>
          <w:rFonts w:asciiTheme="minorEastAsia" w:eastAsiaTheme="minorEastAsia" w:hAnsiTheme="minorEastAsia" w:cs="宋体" w:hint="eastAsia"/>
          <w:color w:val="000000" w:themeColor="text1"/>
          <w:kern w:val="36"/>
          <w:sz w:val="24"/>
          <w:szCs w:val="24"/>
        </w:rPr>
        <w:t>性、</w:t>
      </w:r>
      <w:r w:rsidR="00CD6DCE" w:rsidRPr="008C4DCB">
        <w:rPr>
          <w:rFonts w:asciiTheme="minorEastAsia" w:eastAsiaTheme="minorEastAsia" w:hAnsiTheme="minorEastAsia" w:cs="宋体" w:hint="eastAsia"/>
          <w:color w:val="000000" w:themeColor="text1"/>
          <w:kern w:val="36"/>
          <w:sz w:val="24"/>
          <w:szCs w:val="24"/>
        </w:rPr>
        <w:t>法治性、可执行性的内涵</w:t>
      </w:r>
      <w:r w:rsidRPr="008C4DCB">
        <w:rPr>
          <w:rFonts w:asciiTheme="minorEastAsia" w:eastAsiaTheme="minorEastAsia" w:hAnsiTheme="minorEastAsia" w:cs="宋体" w:hint="eastAsia"/>
          <w:color w:val="000000" w:themeColor="text1"/>
          <w:kern w:val="36"/>
          <w:sz w:val="24"/>
          <w:szCs w:val="24"/>
        </w:rPr>
        <w:t>。</w:t>
      </w:r>
    </w:p>
    <w:p w:rsidR="00A95A1C" w:rsidRPr="008C4DCB" w:rsidRDefault="00CD6DCE" w:rsidP="00A95A1C">
      <w:pPr>
        <w:spacing w:line="360" w:lineRule="auto"/>
        <w:ind w:firstLine="480"/>
        <w:jc w:val="left"/>
        <w:rPr>
          <w:rFonts w:asciiTheme="minorEastAsia" w:eastAsiaTheme="minorEastAsia" w:hAnsiTheme="minorEastAsia" w:cs="Arial"/>
          <w:color w:val="000000" w:themeColor="text1"/>
          <w:kern w:val="0"/>
          <w:sz w:val="24"/>
          <w:szCs w:val="24"/>
        </w:rPr>
      </w:pPr>
      <w:r w:rsidRPr="008C4DCB">
        <w:rPr>
          <w:rFonts w:asciiTheme="minorEastAsia" w:eastAsiaTheme="minorEastAsia" w:hAnsiTheme="minorEastAsia" w:cs="宋体" w:hint="eastAsia"/>
          <w:color w:val="000000" w:themeColor="text1"/>
          <w:kern w:val="36"/>
          <w:sz w:val="24"/>
          <w:szCs w:val="24"/>
        </w:rPr>
        <w:t>去年</w:t>
      </w:r>
      <w:r w:rsidR="006F40DD" w:rsidRPr="008C4DCB">
        <w:rPr>
          <w:rFonts w:asciiTheme="minorEastAsia" w:eastAsiaTheme="minorEastAsia" w:hAnsiTheme="minorEastAsia" w:cs="宋体" w:hint="eastAsia"/>
          <w:color w:val="000000" w:themeColor="text1"/>
          <w:kern w:val="36"/>
          <w:sz w:val="24"/>
          <w:szCs w:val="24"/>
        </w:rPr>
        <w:t>党的十八届三中全会</w:t>
      </w:r>
      <w:r w:rsidR="006F40DD" w:rsidRPr="008C4DCB">
        <w:rPr>
          <w:rStyle w:val="a6"/>
          <w:rFonts w:asciiTheme="minorEastAsia" w:eastAsiaTheme="minorEastAsia" w:hAnsiTheme="minorEastAsia" w:hint="eastAsia"/>
          <w:b w:val="0"/>
          <w:color w:val="000000" w:themeColor="text1"/>
          <w:sz w:val="24"/>
          <w:szCs w:val="24"/>
        </w:rPr>
        <w:t>全面深化改革的决定要求：</w:t>
      </w:r>
      <w:r w:rsidR="006F40DD" w:rsidRPr="008C4DCB">
        <w:rPr>
          <w:rFonts w:asciiTheme="minorEastAsia" w:eastAsiaTheme="minorEastAsia" w:hAnsiTheme="minorEastAsia" w:hint="eastAsia"/>
          <w:b/>
          <w:color w:val="333333"/>
          <w:sz w:val="24"/>
          <w:szCs w:val="24"/>
        </w:rPr>
        <w:t>紧</w:t>
      </w:r>
      <w:r w:rsidR="006F40DD" w:rsidRPr="008C4DCB">
        <w:rPr>
          <w:rFonts w:asciiTheme="minorEastAsia" w:eastAsiaTheme="minorEastAsia" w:hAnsiTheme="minorEastAsia" w:hint="eastAsia"/>
          <w:color w:val="333333"/>
          <w:sz w:val="24"/>
          <w:szCs w:val="24"/>
        </w:rPr>
        <w:t>紧围绕建设美丽中国</w:t>
      </w:r>
      <w:r w:rsidR="006F40DD" w:rsidRPr="008C4DCB">
        <w:rPr>
          <w:rFonts w:asciiTheme="minorEastAsia" w:eastAsiaTheme="minorEastAsia" w:hAnsiTheme="minorEastAsia" w:hint="eastAsia"/>
          <w:color w:val="000000" w:themeColor="text1"/>
          <w:sz w:val="24"/>
          <w:szCs w:val="24"/>
        </w:rPr>
        <w:t>建立系统完整的生态文明制度体系，其中包括实行最严格的源头保护制度、损害赔偿制度、责任追究制度等法制和法治体系。今年</w:t>
      </w:r>
      <w:r w:rsidR="006F40DD" w:rsidRPr="008C4DCB">
        <w:rPr>
          <w:rFonts w:asciiTheme="minorEastAsia" w:eastAsiaTheme="minorEastAsia" w:hAnsiTheme="minorEastAsia" w:cs="宋体" w:hint="eastAsia"/>
          <w:color w:val="000000" w:themeColor="text1"/>
          <w:kern w:val="36"/>
          <w:sz w:val="24"/>
          <w:szCs w:val="24"/>
        </w:rPr>
        <w:t>党的十八届三中全会</w:t>
      </w:r>
      <w:r w:rsidR="00823727" w:rsidRPr="008C4DCB">
        <w:rPr>
          <w:rFonts w:asciiTheme="minorEastAsia" w:eastAsiaTheme="minorEastAsia" w:hAnsiTheme="minorEastAsia" w:cs="宋体" w:hint="eastAsia"/>
          <w:color w:val="000000" w:themeColor="text1"/>
          <w:kern w:val="36"/>
          <w:sz w:val="24"/>
          <w:szCs w:val="24"/>
        </w:rPr>
        <w:t>全面推进依法治国的决定</w:t>
      </w:r>
      <w:r w:rsidRPr="008C4DCB">
        <w:rPr>
          <w:rFonts w:asciiTheme="minorEastAsia" w:eastAsiaTheme="minorEastAsia" w:hAnsiTheme="minorEastAsia" w:cs="宋体" w:hint="eastAsia"/>
          <w:color w:val="000000" w:themeColor="text1"/>
          <w:kern w:val="36"/>
          <w:sz w:val="24"/>
          <w:szCs w:val="24"/>
        </w:rPr>
        <w:t>要求：</w:t>
      </w:r>
      <w:r w:rsidR="00823727" w:rsidRPr="008C4DCB">
        <w:rPr>
          <w:rFonts w:asciiTheme="minorEastAsia" w:eastAsiaTheme="minorEastAsia" w:hAnsiTheme="minorEastAsia" w:cs="Arial"/>
          <w:color w:val="000000" w:themeColor="text1"/>
          <w:kern w:val="0"/>
          <w:sz w:val="24"/>
          <w:szCs w:val="24"/>
        </w:rPr>
        <w:t>加快建立促进绿色发展、循环发展、低碳发展的生态文明法律制度</w:t>
      </w:r>
      <w:r w:rsidRPr="008C4DCB">
        <w:rPr>
          <w:rFonts w:asciiTheme="minorEastAsia" w:eastAsiaTheme="minorEastAsia" w:hAnsiTheme="minorEastAsia" w:cs="Arial" w:hint="eastAsia"/>
          <w:color w:val="000000" w:themeColor="text1"/>
          <w:kern w:val="0"/>
          <w:sz w:val="24"/>
          <w:szCs w:val="24"/>
        </w:rPr>
        <w:t>。</w:t>
      </w:r>
      <w:r w:rsidR="00A95A1C" w:rsidRPr="008C4DCB">
        <w:rPr>
          <w:rFonts w:asciiTheme="minorEastAsia" w:eastAsiaTheme="minorEastAsia" w:hAnsiTheme="minorEastAsia" w:cs="Arial" w:hint="eastAsia"/>
          <w:color w:val="000000" w:themeColor="text1"/>
          <w:kern w:val="0"/>
          <w:sz w:val="24"/>
          <w:szCs w:val="24"/>
        </w:rPr>
        <w:t>本作品调研的现状和提出的对策，是完善生态文明法律制度的具体步骤，是实施相关法律的细化措施和方案。</w:t>
      </w:r>
    </w:p>
    <w:p w:rsidR="00823727" w:rsidRPr="008C4DCB" w:rsidRDefault="00A95A1C" w:rsidP="00A95A1C">
      <w:pPr>
        <w:spacing w:line="360" w:lineRule="auto"/>
        <w:ind w:firstLine="480"/>
        <w:jc w:val="left"/>
        <w:rPr>
          <w:rFonts w:asciiTheme="minorEastAsia" w:eastAsiaTheme="minorEastAsia" w:hAnsiTheme="minorEastAsia" w:cs="Arial"/>
          <w:color w:val="000000" w:themeColor="text1"/>
          <w:kern w:val="0"/>
          <w:sz w:val="24"/>
          <w:szCs w:val="24"/>
        </w:rPr>
      </w:pPr>
      <w:r w:rsidRPr="008C4DCB">
        <w:rPr>
          <w:rFonts w:asciiTheme="minorEastAsia" w:eastAsiaTheme="minorEastAsia" w:hAnsiTheme="minorEastAsia" w:cs="Arial"/>
          <w:color w:val="000000" w:themeColor="text1"/>
          <w:kern w:val="0"/>
          <w:sz w:val="24"/>
          <w:szCs w:val="24"/>
        </w:rPr>
        <w:t>与本课题相关的现有法律有</w:t>
      </w:r>
      <w:r w:rsidRPr="008C4DCB">
        <w:rPr>
          <w:rFonts w:asciiTheme="minorEastAsia" w:eastAsiaTheme="minorEastAsia" w:hAnsiTheme="minorEastAsia" w:cs="Arial" w:hint="eastAsia"/>
          <w:color w:val="000000" w:themeColor="text1"/>
          <w:kern w:val="0"/>
          <w:sz w:val="24"/>
          <w:szCs w:val="24"/>
        </w:rPr>
        <w:t>：</w:t>
      </w:r>
      <w:r w:rsidR="00823727" w:rsidRPr="008C4DCB">
        <w:rPr>
          <w:rFonts w:asciiTheme="minorEastAsia" w:eastAsiaTheme="minorEastAsia" w:hAnsiTheme="minorEastAsia" w:cs="Arial"/>
          <w:color w:val="000000" w:themeColor="text1"/>
          <w:kern w:val="0"/>
          <w:sz w:val="24"/>
          <w:szCs w:val="24"/>
        </w:rPr>
        <w:t>国家</w:t>
      </w:r>
      <w:r w:rsidR="00823727" w:rsidRPr="008C4DCB">
        <w:rPr>
          <w:rFonts w:asciiTheme="minorEastAsia" w:eastAsiaTheme="minorEastAsia" w:hAnsiTheme="minorEastAsia" w:cs="Arial" w:hint="eastAsia"/>
          <w:color w:val="000000" w:themeColor="text1"/>
          <w:kern w:val="0"/>
          <w:sz w:val="24"/>
          <w:szCs w:val="24"/>
        </w:rPr>
        <w:t>《</w:t>
      </w:r>
      <w:r w:rsidR="00823727" w:rsidRPr="008C4DCB">
        <w:rPr>
          <w:rFonts w:asciiTheme="minorEastAsia" w:eastAsiaTheme="minorEastAsia" w:hAnsiTheme="minorEastAsia" w:cs="Arial"/>
          <w:color w:val="000000" w:themeColor="text1"/>
          <w:kern w:val="0"/>
          <w:sz w:val="24"/>
          <w:szCs w:val="24"/>
        </w:rPr>
        <w:t>环境保护法</w:t>
      </w:r>
      <w:r w:rsidR="00823727" w:rsidRPr="008C4DCB">
        <w:rPr>
          <w:rFonts w:asciiTheme="minorEastAsia" w:eastAsiaTheme="minorEastAsia" w:hAnsiTheme="minorEastAsia" w:cs="Arial" w:hint="eastAsia"/>
          <w:color w:val="000000" w:themeColor="text1"/>
          <w:kern w:val="0"/>
          <w:sz w:val="24"/>
          <w:szCs w:val="24"/>
        </w:rPr>
        <w:t>》、</w:t>
      </w:r>
      <w:r w:rsidRPr="008C4DCB">
        <w:rPr>
          <w:rFonts w:asciiTheme="minorEastAsia" w:eastAsiaTheme="minorEastAsia" w:hAnsiTheme="minorEastAsia" w:cs="Arial" w:hint="eastAsia"/>
          <w:color w:val="000000" w:themeColor="text1"/>
          <w:kern w:val="0"/>
          <w:sz w:val="24"/>
          <w:szCs w:val="24"/>
        </w:rPr>
        <w:t>《</w:t>
      </w:r>
      <w:r w:rsidRPr="008C4DCB">
        <w:rPr>
          <w:rFonts w:asciiTheme="minorEastAsia" w:eastAsiaTheme="minorEastAsia" w:hAnsiTheme="minorEastAsia" w:cs="宋体" w:hint="eastAsia"/>
          <w:bCs/>
          <w:color w:val="000000"/>
          <w:kern w:val="0"/>
          <w:sz w:val="24"/>
          <w:szCs w:val="24"/>
        </w:rPr>
        <w:t>固体废物污染环境防治法》</w:t>
      </w:r>
      <w:r w:rsidRPr="008C4DCB">
        <w:rPr>
          <w:rFonts w:asciiTheme="minorEastAsia" w:eastAsiaTheme="minorEastAsia" w:hAnsiTheme="minorEastAsia" w:cs="宋体" w:hint="eastAsia"/>
          <w:color w:val="000000"/>
          <w:kern w:val="0"/>
          <w:sz w:val="24"/>
          <w:szCs w:val="24"/>
        </w:rPr>
        <w:t>、</w:t>
      </w:r>
      <w:r w:rsidR="00823727" w:rsidRPr="008C4DCB">
        <w:rPr>
          <w:rFonts w:asciiTheme="minorEastAsia" w:eastAsiaTheme="minorEastAsia" w:hAnsiTheme="minorEastAsia" w:cs="Arial" w:hint="eastAsia"/>
          <w:color w:val="000000" w:themeColor="text1"/>
          <w:kern w:val="0"/>
          <w:sz w:val="24"/>
          <w:szCs w:val="24"/>
        </w:rPr>
        <w:t>《</w:t>
      </w:r>
      <w:r w:rsidR="00823727" w:rsidRPr="008C4DCB">
        <w:rPr>
          <w:rFonts w:asciiTheme="minorEastAsia" w:eastAsiaTheme="minorEastAsia" w:hAnsiTheme="minorEastAsia" w:cs="Arial"/>
          <w:color w:val="000000" w:themeColor="text1"/>
          <w:kern w:val="0"/>
          <w:sz w:val="24"/>
          <w:szCs w:val="24"/>
        </w:rPr>
        <w:t>循环经济促进法</w:t>
      </w:r>
      <w:r w:rsidR="00823727" w:rsidRPr="008C4DCB">
        <w:rPr>
          <w:rFonts w:asciiTheme="minorEastAsia" w:eastAsiaTheme="minorEastAsia" w:hAnsiTheme="minorEastAsia" w:cs="Arial" w:hint="eastAsia"/>
          <w:color w:val="000000" w:themeColor="text1"/>
          <w:kern w:val="0"/>
          <w:sz w:val="24"/>
          <w:szCs w:val="24"/>
        </w:rPr>
        <w:t>》</w:t>
      </w:r>
      <w:r w:rsidRPr="008C4DCB">
        <w:rPr>
          <w:rFonts w:asciiTheme="minorEastAsia" w:eastAsiaTheme="minorEastAsia" w:hAnsiTheme="minorEastAsia" w:cs="Arial" w:hint="eastAsia"/>
          <w:color w:val="000000" w:themeColor="text1"/>
          <w:kern w:val="0"/>
          <w:sz w:val="24"/>
          <w:szCs w:val="24"/>
        </w:rPr>
        <w:t>。</w:t>
      </w:r>
    </w:p>
    <w:p w:rsidR="00A95A1C" w:rsidRPr="008C4DCB" w:rsidRDefault="00912BE5" w:rsidP="00912BE5">
      <w:pPr>
        <w:widowControl/>
        <w:shd w:val="clear" w:color="auto" w:fill="FFFFFF"/>
        <w:spacing w:line="360" w:lineRule="auto"/>
        <w:ind w:firstLine="450"/>
        <w:jc w:val="left"/>
        <w:textAlignment w:val="baseline"/>
        <w:rPr>
          <w:rFonts w:asciiTheme="minorEastAsia" w:eastAsiaTheme="minorEastAsia" w:hAnsiTheme="minorEastAsia" w:cs="宋体"/>
          <w:color w:val="000000" w:themeColor="text1"/>
          <w:kern w:val="0"/>
          <w:sz w:val="24"/>
          <w:szCs w:val="24"/>
        </w:rPr>
      </w:pPr>
      <w:r w:rsidRPr="008C4DCB">
        <w:rPr>
          <w:rFonts w:asciiTheme="minorEastAsia" w:eastAsiaTheme="minorEastAsia" w:hAnsiTheme="minorEastAsia" w:cs="Arial" w:hint="eastAsia"/>
          <w:color w:val="000000" w:themeColor="text1"/>
          <w:kern w:val="0"/>
          <w:sz w:val="24"/>
          <w:szCs w:val="24"/>
        </w:rPr>
        <w:t>《</w:t>
      </w:r>
      <w:r w:rsidRPr="008C4DCB">
        <w:rPr>
          <w:rFonts w:asciiTheme="minorEastAsia" w:eastAsiaTheme="minorEastAsia" w:hAnsiTheme="minorEastAsia" w:cs="Arial"/>
          <w:color w:val="000000" w:themeColor="text1"/>
          <w:kern w:val="0"/>
          <w:sz w:val="24"/>
          <w:szCs w:val="24"/>
        </w:rPr>
        <w:t>环境保护法</w:t>
      </w:r>
      <w:r w:rsidRPr="008C4DCB">
        <w:rPr>
          <w:rFonts w:asciiTheme="minorEastAsia" w:eastAsiaTheme="minorEastAsia" w:hAnsiTheme="minorEastAsia" w:cs="Arial" w:hint="eastAsia"/>
          <w:color w:val="000000" w:themeColor="text1"/>
          <w:kern w:val="0"/>
          <w:sz w:val="24"/>
          <w:szCs w:val="24"/>
        </w:rPr>
        <w:t>》法律条款比较原则地说明关于处理废弃物的行为规范。</w:t>
      </w:r>
      <w:r w:rsidRPr="008C4DCB">
        <w:rPr>
          <w:rFonts w:asciiTheme="minorEastAsia" w:eastAsiaTheme="minorEastAsia" w:hAnsiTheme="minorEastAsia" w:cs="宋体" w:hint="eastAsia"/>
          <w:color w:val="000000" w:themeColor="text1"/>
          <w:kern w:val="0"/>
          <w:sz w:val="24"/>
          <w:szCs w:val="24"/>
        </w:rPr>
        <w:t>诸如，</w:t>
      </w:r>
      <w:r w:rsidR="00A95A1C" w:rsidRPr="008C4DCB">
        <w:rPr>
          <w:rFonts w:asciiTheme="minorEastAsia" w:eastAsiaTheme="minorEastAsia" w:hAnsiTheme="minorEastAsia" w:cs="宋体"/>
          <w:color w:val="000000" w:themeColor="text1"/>
          <w:kern w:val="0"/>
          <w:sz w:val="24"/>
          <w:szCs w:val="24"/>
        </w:rPr>
        <w:t>鼓励使用有利于保护环境的产品和再生产品，减少废弃物的产生</w:t>
      </w:r>
      <w:r w:rsidRPr="008C4DCB">
        <w:rPr>
          <w:rFonts w:asciiTheme="minorEastAsia" w:eastAsiaTheme="minorEastAsia" w:hAnsiTheme="minorEastAsia" w:cs="宋体" w:hint="eastAsia"/>
          <w:color w:val="000000" w:themeColor="text1"/>
          <w:kern w:val="0"/>
          <w:sz w:val="24"/>
          <w:szCs w:val="24"/>
        </w:rPr>
        <w:t>；规定</w:t>
      </w:r>
      <w:r w:rsidR="00A95A1C" w:rsidRPr="008C4DCB">
        <w:rPr>
          <w:rFonts w:asciiTheme="minorEastAsia" w:eastAsiaTheme="minorEastAsia" w:hAnsiTheme="minorEastAsia" w:cs="宋体"/>
          <w:color w:val="000000" w:themeColor="text1"/>
          <w:kern w:val="0"/>
          <w:sz w:val="24"/>
          <w:szCs w:val="24"/>
        </w:rPr>
        <w:t>各级政府应当组织对生活废弃物的分类处置、回收利用</w:t>
      </w:r>
      <w:r w:rsidRPr="008C4DCB">
        <w:rPr>
          <w:rFonts w:asciiTheme="minorEastAsia" w:eastAsiaTheme="minorEastAsia" w:hAnsiTheme="minorEastAsia" w:cs="宋体" w:hint="eastAsia"/>
          <w:color w:val="000000" w:themeColor="text1"/>
          <w:kern w:val="0"/>
          <w:sz w:val="24"/>
          <w:szCs w:val="24"/>
        </w:rPr>
        <w:t>；</w:t>
      </w:r>
      <w:r w:rsidR="00A95A1C" w:rsidRPr="008C4DCB">
        <w:rPr>
          <w:rFonts w:asciiTheme="minorEastAsia" w:eastAsiaTheme="minorEastAsia" w:hAnsiTheme="minorEastAsia" w:cs="宋体"/>
          <w:color w:val="000000" w:themeColor="text1"/>
          <w:kern w:val="0"/>
          <w:sz w:val="24"/>
          <w:szCs w:val="24"/>
        </w:rPr>
        <w:t>公民应当按照规定对生活废弃物进行分类放置，减少日常生活对环境造成的损害</w:t>
      </w:r>
      <w:r w:rsidRPr="008C4DCB">
        <w:rPr>
          <w:rFonts w:asciiTheme="minorEastAsia" w:eastAsiaTheme="minorEastAsia" w:hAnsiTheme="minorEastAsia" w:cs="宋体" w:hint="eastAsia"/>
          <w:color w:val="000000" w:themeColor="text1"/>
          <w:kern w:val="0"/>
          <w:sz w:val="24"/>
          <w:szCs w:val="24"/>
        </w:rPr>
        <w:t>；</w:t>
      </w:r>
      <w:r w:rsidRPr="008C4DCB">
        <w:rPr>
          <w:rFonts w:asciiTheme="minorEastAsia" w:eastAsiaTheme="minorEastAsia" w:hAnsiTheme="minorEastAsia" w:cs="宋体"/>
          <w:color w:val="000000" w:themeColor="text1"/>
          <w:kern w:val="0"/>
          <w:sz w:val="24"/>
          <w:szCs w:val="24"/>
        </w:rPr>
        <w:t>各级</w:t>
      </w:r>
      <w:r w:rsidR="00A95A1C" w:rsidRPr="008C4DCB">
        <w:rPr>
          <w:rFonts w:asciiTheme="minorEastAsia" w:eastAsiaTheme="minorEastAsia" w:hAnsiTheme="minorEastAsia" w:cs="宋体"/>
          <w:color w:val="000000" w:themeColor="text1"/>
          <w:kern w:val="0"/>
          <w:sz w:val="24"/>
          <w:szCs w:val="24"/>
        </w:rPr>
        <w:t>政府</w:t>
      </w:r>
      <w:r w:rsidRPr="008C4DCB">
        <w:rPr>
          <w:rFonts w:asciiTheme="minorEastAsia" w:eastAsiaTheme="minorEastAsia" w:hAnsiTheme="minorEastAsia" w:cs="宋体"/>
          <w:color w:val="000000" w:themeColor="text1"/>
          <w:kern w:val="0"/>
          <w:sz w:val="24"/>
          <w:szCs w:val="24"/>
        </w:rPr>
        <w:t>和</w:t>
      </w:r>
      <w:r w:rsidR="00A95A1C" w:rsidRPr="008C4DCB">
        <w:rPr>
          <w:rFonts w:asciiTheme="minorEastAsia" w:eastAsiaTheme="minorEastAsia" w:hAnsiTheme="minorEastAsia" w:cs="宋体"/>
          <w:color w:val="000000" w:themeColor="text1"/>
          <w:kern w:val="0"/>
          <w:sz w:val="24"/>
          <w:szCs w:val="24"/>
        </w:rPr>
        <w:t>农业部门应当指导科学处置农用薄膜、农作物秸秆等农业废弃物，防止农业面源污染。</w:t>
      </w:r>
    </w:p>
    <w:p w:rsidR="005F1593" w:rsidRDefault="004B7DE0" w:rsidP="004205C5">
      <w:pPr>
        <w:spacing w:line="360" w:lineRule="auto"/>
        <w:ind w:firstLine="465"/>
        <w:jc w:val="left"/>
        <w:rPr>
          <w:rFonts w:asciiTheme="minorEastAsia" w:eastAsiaTheme="minorEastAsia" w:hAnsiTheme="minorEastAsia" w:cs="宋体"/>
          <w:color w:val="000000"/>
          <w:kern w:val="0"/>
          <w:sz w:val="24"/>
          <w:szCs w:val="24"/>
        </w:rPr>
      </w:pPr>
      <w:r w:rsidRPr="008C4DCB">
        <w:rPr>
          <w:rFonts w:asciiTheme="minorEastAsia" w:eastAsiaTheme="minorEastAsia" w:hAnsiTheme="minorEastAsia" w:hint="eastAsia"/>
          <w:color w:val="000000" w:themeColor="text1"/>
          <w:sz w:val="24"/>
          <w:szCs w:val="24"/>
        </w:rPr>
        <w:t>《</w:t>
      </w:r>
      <w:r w:rsidR="00823727" w:rsidRPr="008C4DCB">
        <w:rPr>
          <w:rFonts w:asciiTheme="minorEastAsia" w:eastAsiaTheme="minorEastAsia" w:hAnsiTheme="minorEastAsia" w:cs="宋体" w:hint="eastAsia"/>
          <w:bCs/>
          <w:color w:val="000000"/>
          <w:kern w:val="0"/>
          <w:sz w:val="24"/>
          <w:szCs w:val="24"/>
        </w:rPr>
        <w:t>固体废物污染环境防治法</w:t>
      </w:r>
      <w:r w:rsidRPr="008C4DCB">
        <w:rPr>
          <w:rFonts w:asciiTheme="minorEastAsia" w:eastAsiaTheme="minorEastAsia" w:hAnsiTheme="minorEastAsia" w:cs="宋体" w:hint="eastAsia"/>
          <w:bCs/>
          <w:color w:val="000000"/>
          <w:kern w:val="0"/>
          <w:sz w:val="24"/>
          <w:szCs w:val="24"/>
        </w:rPr>
        <w:t>》</w:t>
      </w:r>
      <w:r w:rsidR="00071645" w:rsidRPr="008C4DCB">
        <w:rPr>
          <w:rFonts w:asciiTheme="minorEastAsia" w:eastAsiaTheme="minorEastAsia" w:hAnsiTheme="minorEastAsia" w:cs="宋体" w:hint="eastAsia"/>
          <w:color w:val="000000"/>
          <w:kern w:val="0"/>
          <w:sz w:val="24"/>
          <w:szCs w:val="24"/>
        </w:rPr>
        <w:t>第三节</w:t>
      </w:r>
      <w:r w:rsidRPr="008C4DCB">
        <w:rPr>
          <w:rFonts w:asciiTheme="minorEastAsia" w:eastAsiaTheme="minorEastAsia" w:hAnsiTheme="minorEastAsia" w:cs="宋体" w:hint="eastAsia"/>
          <w:color w:val="000000"/>
          <w:kern w:val="0"/>
          <w:sz w:val="24"/>
          <w:szCs w:val="24"/>
        </w:rPr>
        <w:t>“</w:t>
      </w:r>
      <w:r w:rsidR="00071645" w:rsidRPr="008C4DCB">
        <w:rPr>
          <w:rFonts w:asciiTheme="minorEastAsia" w:eastAsiaTheme="minorEastAsia" w:hAnsiTheme="minorEastAsia" w:cs="宋体" w:hint="eastAsia"/>
          <w:color w:val="000000"/>
          <w:kern w:val="0"/>
          <w:sz w:val="24"/>
          <w:szCs w:val="24"/>
        </w:rPr>
        <w:t>生活垃圾污染环境的防治</w:t>
      </w:r>
      <w:r w:rsidRPr="008C4DCB">
        <w:rPr>
          <w:rFonts w:asciiTheme="minorEastAsia" w:eastAsiaTheme="minorEastAsia" w:hAnsiTheme="minorEastAsia" w:cs="宋体" w:hint="eastAsia"/>
          <w:color w:val="000000"/>
          <w:kern w:val="0"/>
          <w:sz w:val="24"/>
          <w:szCs w:val="24"/>
        </w:rPr>
        <w:t>”</w:t>
      </w:r>
      <w:r w:rsidR="00467423" w:rsidRPr="008C4DCB">
        <w:rPr>
          <w:rFonts w:asciiTheme="minorEastAsia" w:eastAsiaTheme="minorEastAsia" w:hAnsiTheme="minorEastAsia" w:cs="宋体" w:hint="eastAsia"/>
          <w:color w:val="000000"/>
          <w:kern w:val="0"/>
          <w:sz w:val="24"/>
          <w:szCs w:val="24"/>
        </w:rPr>
        <w:t>重在详细规范城市生活垃圾处理”行为，空缺“农村生活垃圾污染环境防治”的具体规定。虽然</w:t>
      </w:r>
      <w:r w:rsidR="000E5EEC" w:rsidRPr="008C4DCB">
        <w:rPr>
          <w:rFonts w:asciiTheme="minorEastAsia" w:eastAsiaTheme="minorEastAsia" w:hAnsiTheme="minorEastAsia" w:cs="宋体" w:hint="eastAsia"/>
          <w:color w:val="000000"/>
          <w:kern w:val="0"/>
          <w:sz w:val="24"/>
          <w:szCs w:val="24"/>
        </w:rPr>
        <w:t>第三十八</w:t>
      </w:r>
      <w:r w:rsidRPr="008C4DCB">
        <w:rPr>
          <w:rFonts w:asciiTheme="minorEastAsia" w:eastAsiaTheme="minorEastAsia" w:hAnsiTheme="minorEastAsia" w:cs="宋体" w:hint="eastAsia"/>
          <w:color w:val="000000"/>
          <w:kern w:val="0"/>
          <w:sz w:val="24"/>
          <w:szCs w:val="24"/>
        </w:rPr>
        <w:t>条规定：县级以上</w:t>
      </w:r>
      <w:r w:rsidR="00071645" w:rsidRPr="008C4DCB">
        <w:rPr>
          <w:rFonts w:asciiTheme="minorEastAsia" w:eastAsiaTheme="minorEastAsia" w:hAnsiTheme="minorEastAsia" w:cs="宋体" w:hint="eastAsia"/>
          <w:color w:val="000000"/>
          <w:kern w:val="0"/>
          <w:sz w:val="24"/>
          <w:szCs w:val="24"/>
        </w:rPr>
        <w:t>政府应当统筹安排建设城乡生活垃圾收集、运输、处置设施，提高生活垃圾的利用率和无害化处置率，促进生活垃圾收集、处置的产业化发展，逐步建立和完善生活垃圾污染环境防治的社会服务体系。</w:t>
      </w:r>
      <w:r w:rsidR="00467423" w:rsidRPr="008C4DCB">
        <w:rPr>
          <w:rFonts w:asciiTheme="minorEastAsia" w:eastAsiaTheme="minorEastAsia" w:hAnsiTheme="minorEastAsia" w:cs="宋体" w:hint="eastAsia"/>
          <w:color w:val="000000"/>
          <w:kern w:val="0"/>
          <w:sz w:val="24"/>
          <w:szCs w:val="24"/>
        </w:rPr>
        <w:t>但这只是原则上规定。</w:t>
      </w:r>
      <w:r w:rsidR="000E5EEC" w:rsidRPr="008C4DCB">
        <w:rPr>
          <w:rFonts w:asciiTheme="minorEastAsia" w:eastAsiaTheme="minorEastAsia" w:hAnsiTheme="minorEastAsia" w:cs="宋体" w:hint="eastAsia"/>
          <w:color w:val="000000"/>
          <w:kern w:val="0"/>
          <w:sz w:val="24"/>
          <w:szCs w:val="24"/>
        </w:rPr>
        <w:t>从</w:t>
      </w:r>
      <w:r w:rsidR="000E5EEC" w:rsidRPr="008C4DCB">
        <w:rPr>
          <w:rFonts w:asciiTheme="minorEastAsia" w:eastAsiaTheme="minorEastAsia" w:hAnsiTheme="minorEastAsia" w:cs="宋体" w:hint="eastAsia"/>
          <w:bCs/>
          <w:color w:val="000000"/>
          <w:kern w:val="0"/>
          <w:sz w:val="24"/>
          <w:szCs w:val="24"/>
        </w:rPr>
        <w:t>第三十九条至四十八条，主要针对</w:t>
      </w:r>
      <w:r w:rsidR="000E5EEC" w:rsidRPr="008C4DCB">
        <w:rPr>
          <w:rFonts w:asciiTheme="minorEastAsia" w:eastAsiaTheme="minorEastAsia" w:hAnsiTheme="minorEastAsia" w:cs="宋体" w:hint="eastAsia"/>
          <w:color w:val="000000"/>
          <w:kern w:val="0"/>
          <w:sz w:val="24"/>
          <w:szCs w:val="24"/>
        </w:rPr>
        <w:t>“城市生活垃圾处理”作出具体规定和办法，诸如“对城市生活垃圾应当及时清运，逐步做到分类收集和运输，</w:t>
      </w:r>
      <w:r w:rsidR="000E5EEC" w:rsidRPr="008C4DCB">
        <w:rPr>
          <w:rFonts w:asciiTheme="minorEastAsia" w:eastAsiaTheme="minorEastAsia" w:hAnsiTheme="minorEastAsia" w:cs="宋体" w:hint="eastAsia"/>
          <w:color w:val="000000"/>
          <w:kern w:val="0"/>
          <w:sz w:val="24"/>
          <w:szCs w:val="24"/>
        </w:rPr>
        <w:lastRenderedPageBreak/>
        <w:t>并积极开展合理利用和实施无害化处置。”</w:t>
      </w:r>
      <w:r w:rsidR="005F1593">
        <w:rPr>
          <w:rFonts w:asciiTheme="minorEastAsia" w:eastAsiaTheme="minorEastAsia" w:hAnsiTheme="minorEastAsia" w:cs="宋体" w:hint="eastAsia"/>
          <w:color w:val="000000"/>
          <w:kern w:val="0"/>
          <w:sz w:val="24"/>
          <w:szCs w:val="24"/>
        </w:rPr>
        <w:t>而仅有</w:t>
      </w:r>
      <w:r w:rsidR="00467423" w:rsidRPr="008C4DCB">
        <w:rPr>
          <w:rFonts w:asciiTheme="minorEastAsia" w:eastAsiaTheme="minorEastAsia" w:hAnsiTheme="minorEastAsia" w:cs="宋体" w:hint="eastAsia"/>
          <w:bCs/>
          <w:color w:val="000000"/>
          <w:kern w:val="0"/>
          <w:sz w:val="24"/>
          <w:szCs w:val="24"/>
        </w:rPr>
        <w:t>第四十九条说明：“</w:t>
      </w:r>
      <w:r w:rsidR="00467423" w:rsidRPr="008C4DCB">
        <w:rPr>
          <w:rFonts w:asciiTheme="minorEastAsia" w:eastAsiaTheme="minorEastAsia" w:hAnsiTheme="minorEastAsia" w:cs="宋体" w:hint="eastAsia"/>
          <w:color w:val="000000"/>
          <w:kern w:val="0"/>
          <w:sz w:val="24"/>
          <w:szCs w:val="24"/>
        </w:rPr>
        <w:t>农村生活垃圾污染环境防治的具体办法，由地方性法规规定。”</w:t>
      </w:r>
      <w:r w:rsidR="005F1593">
        <w:rPr>
          <w:rFonts w:asciiTheme="minorEastAsia" w:eastAsiaTheme="minorEastAsia" w:hAnsiTheme="minorEastAsia" w:cs="宋体" w:hint="eastAsia"/>
          <w:color w:val="000000"/>
          <w:kern w:val="0"/>
          <w:sz w:val="24"/>
          <w:szCs w:val="24"/>
        </w:rPr>
        <w:t>而且，</w:t>
      </w:r>
      <w:r w:rsidR="00656AC3" w:rsidRPr="008C4DCB">
        <w:rPr>
          <w:rFonts w:asciiTheme="minorEastAsia" w:eastAsiaTheme="minorEastAsia" w:hAnsiTheme="minorEastAsia" w:cs="宋体" w:hint="eastAsia"/>
          <w:color w:val="000000"/>
          <w:kern w:val="0"/>
          <w:sz w:val="24"/>
          <w:szCs w:val="24"/>
        </w:rPr>
        <w:t>该法“法律责任”部分基本上是对“</w:t>
      </w:r>
      <w:r w:rsidR="00467423" w:rsidRPr="008C4DCB">
        <w:rPr>
          <w:rFonts w:asciiTheme="minorEastAsia" w:eastAsiaTheme="minorEastAsia" w:hAnsiTheme="minorEastAsia" w:cs="宋体" w:hint="eastAsia"/>
          <w:color w:val="000000"/>
          <w:kern w:val="0"/>
          <w:sz w:val="24"/>
          <w:szCs w:val="24"/>
        </w:rPr>
        <w:t>违反本法有关城市生活垃圾污染环境防治的规定</w:t>
      </w:r>
      <w:r w:rsidR="00656AC3" w:rsidRPr="008C4DCB">
        <w:rPr>
          <w:rFonts w:asciiTheme="minorEastAsia" w:eastAsiaTheme="minorEastAsia" w:hAnsiTheme="minorEastAsia" w:cs="宋体" w:hint="eastAsia"/>
          <w:color w:val="000000"/>
          <w:kern w:val="0"/>
          <w:sz w:val="24"/>
          <w:szCs w:val="24"/>
        </w:rPr>
        <w:t>”的行为制定具体处罚条款。</w:t>
      </w:r>
      <w:r w:rsidR="005F1593">
        <w:rPr>
          <w:rFonts w:asciiTheme="minorEastAsia" w:eastAsiaTheme="minorEastAsia" w:hAnsiTheme="minorEastAsia" w:cs="宋体" w:hint="eastAsia"/>
          <w:color w:val="000000"/>
          <w:kern w:val="0"/>
          <w:sz w:val="24"/>
          <w:szCs w:val="24"/>
        </w:rPr>
        <w:t>相比之下，农村方面的立法他单薄了！</w:t>
      </w:r>
      <w:r w:rsidR="00A4305E">
        <w:rPr>
          <w:rFonts w:asciiTheme="minorEastAsia" w:eastAsiaTheme="minorEastAsia" w:hAnsiTheme="minorEastAsia" w:cs="宋体" w:hint="eastAsia"/>
          <w:color w:val="000000"/>
          <w:kern w:val="0"/>
          <w:sz w:val="24"/>
          <w:szCs w:val="24"/>
        </w:rPr>
        <w:t>这正是本课题做文章的空间。</w:t>
      </w:r>
    </w:p>
    <w:p w:rsidR="004205C5" w:rsidRPr="008C4DCB" w:rsidRDefault="00453216" w:rsidP="004205C5">
      <w:pPr>
        <w:spacing w:line="360" w:lineRule="auto"/>
        <w:ind w:firstLine="465"/>
        <w:jc w:val="left"/>
        <w:rPr>
          <w:rFonts w:asciiTheme="minorEastAsia" w:eastAsiaTheme="minorEastAsia" w:hAnsiTheme="minorEastAsia" w:cs="宋体"/>
          <w:b/>
          <w:color w:val="000000"/>
          <w:kern w:val="0"/>
          <w:sz w:val="24"/>
          <w:szCs w:val="24"/>
        </w:rPr>
      </w:pPr>
      <w:r w:rsidRPr="008C4DCB">
        <w:rPr>
          <w:rFonts w:asciiTheme="minorEastAsia" w:eastAsiaTheme="minorEastAsia" w:hAnsiTheme="minorEastAsia" w:cs="宋体" w:hint="eastAsia"/>
          <w:color w:val="000000"/>
          <w:kern w:val="0"/>
          <w:sz w:val="24"/>
          <w:szCs w:val="24"/>
        </w:rPr>
        <w:t>国家层面立的这部法</w:t>
      </w:r>
      <w:r w:rsidR="005F1593">
        <w:rPr>
          <w:rFonts w:asciiTheme="minorEastAsia" w:eastAsiaTheme="minorEastAsia" w:hAnsiTheme="minorEastAsia" w:cs="宋体" w:hint="eastAsia"/>
          <w:color w:val="000000"/>
          <w:kern w:val="0"/>
          <w:sz w:val="24"/>
          <w:szCs w:val="24"/>
        </w:rPr>
        <w:t>为何</w:t>
      </w:r>
      <w:r w:rsidR="00753D88" w:rsidRPr="008C4DCB">
        <w:rPr>
          <w:rFonts w:asciiTheme="minorEastAsia" w:eastAsiaTheme="minorEastAsia" w:hAnsiTheme="minorEastAsia" w:cs="宋体" w:hint="eastAsia"/>
          <w:color w:val="000000"/>
          <w:kern w:val="0"/>
          <w:sz w:val="24"/>
          <w:szCs w:val="24"/>
        </w:rPr>
        <w:t>将</w:t>
      </w:r>
      <w:r w:rsidRPr="008C4DCB">
        <w:rPr>
          <w:rFonts w:asciiTheme="minorEastAsia" w:eastAsiaTheme="minorEastAsia" w:hAnsiTheme="minorEastAsia" w:cs="宋体" w:hint="eastAsia"/>
          <w:bCs/>
          <w:color w:val="000000"/>
          <w:kern w:val="0"/>
          <w:sz w:val="24"/>
          <w:szCs w:val="24"/>
        </w:rPr>
        <w:t>“</w:t>
      </w:r>
      <w:r w:rsidRPr="008C4DCB">
        <w:rPr>
          <w:rFonts w:asciiTheme="minorEastAsia" w:eastAsiaTheme="minorEastAsia" w:hAnsiTheme="minorEastAsia" w:cs="宋体" w:hint="eastAsia"/>
          <w:color w:val="000000"/>
          <w:kern w:val="0"/>
          <w:sz w:val="24"/>
          <w:szCs w:val="24"/>
        </w:rPr>
        <w:t>农村生活垃圾污染环境防治的具体办法</w:t>
      </w:r>
      <w:r w:rsidR="00753D88" w:rsidRPr="008C4DCB">
        <w:rPr>
          <w:rFonts w:asciiTheme="minorEastAsia" w:eastAsiaTheme="minorEastAsia" w:hAnsiTheme="minorEastAsia" w:cs="宋体" w:hint="eastAsia"/>
          <w:color w:val="000000"/>
          <w:kern w:val="0"/>
          <w:sz w:val="24"/>
          <w:szCs w:val="24"/>
        </w:rPr>
        <w:t>”</w:t>
      </w:r>
      <w:r w:rsidRPr="008C4DCB">
        <w:rPr>
          <w:rFonts w:asciiTheme="minorEastAsia" w:eastAsiaTheme="minorEastAsia" w:hAnsiTheme="minorEastAsia" w:cs="宋体" w:hint="eastAsia"/>
          <w:color w:val="000000"/>
          <w:kern w:val="0"/>
          <w:sz w:val="24"/>
          <w:szCs w:val="24"/>
        </w:rPr>
        <w:t>，</w:t>
      </w:r>
      <w:r w:rsidR="00753D88" w:rsidRPr="008C4DCB">
        <w:rPr>
          <w:rFonts w:asciiTheme="minorEastAsia" w:eastAsiaTheme="minorEastAsia" w:hAnsiTheme="minorEastAsia" w:cs="宋体" w:hint="eastAsia"/>
          <w:color w:val="000000"/>
          <w:kern w:val="0"/>
          <w:sz w:val="24"/>
          <w:szCs w:val="24"/>
        </w:rPr>
        <w:t>留给“</w:t>
      </w:r>
      <w:r w:rsidRPr="008C4DCB">
        <w:rPr>
          <w:rFonts w:asciiTheme="minorEastAsia" w:eastAsiaTheme="minorEastAsia" w:hAnsiTheme="minorEastAsia" w:cs="宋体" w:hint="eastAsia"/>
          <w:color w:val="000000"/>
          <w:kern w:val="0"/>
          <w:sz w:val="24"/>
          <w:szCs w:val="24"/>
        </w:rPr>
        <w:t>由地方性法规规定”</w:t>
      </w:r>
      <w:r w:rsidR="005F1593">
        <w:rPr>
          <w:rFonts w:asciiTheme="minorEastAsia" w:eastAsiaTheme="minorEastAsia" w:hAnsiTheme="minorEastAsia" w:cs="宋体" w:hint="eastAsia"/>
          <w:color w:val="000000"/>
          <w:kern w:val="0"/>
          <w:sz w:val="24"/>
          <w:szCs w:val="24"/>
        </w:rPr>
        <w:t>？本评委的理解是：</w:t>
      </w:r>
      <w:r w:rsidRPr="008C4DCB">
        <w:rPr>
          <w:rFonts w:asciiTheme="minorEastAsia" w:eastAsiaTheme="minorEastAsia" w:hAnsiTheme="minorEastAsia" w:cs="宋体" w:hint="eastAsia"/>
          <w:color w:val="000000"/>
          <w:kern w:val="0"/>
          <w:sz w:val="24"/>
          <w:szCs w:val="24"/>
        </w:rPr>
        <w:t>充分考虑到</w:t>
      </w:r>
      <w:r w:rsidR="00753D88" w:rsidRPr="008C4DCB">
        <w:rPr>
          <w:rFonts w:asciiTheme="minorEastAsia" w:eastAsiaTheme="minorEastAsia" w:hAnsiTheme="minorEastAsia" w:cs="宋体" w:hint="eastAsia"/>
          <w:color w:val="000000"/>
          <w:kern w:val="0"/>
          <w:sz w:val="24"/>
          <w:szCs w:val="24"/>
        </w:rPr>
        <w:t>中国各地农村自然地理环境、自然禀赋条件、经济发展状况的差异，需要因地制宜制定地方法规</w:t>
      </w:r>
      <w:r w:rsidRPr="008C4DCB">
        <w:rPr>
          <w:rFonts w:asciiTheme="minorEastAsia" w:eastAsiaTheme="minorEastAsia" w:hAnsiTheme="minorEastAsia" w:cs="宋体" w:hint="eastAsia"/>
          <w:color w:val="000000"/>
          <w:kern w:val="0"/>
          <w:sz w:val="24"/>
          <w:szCs w:val="24"/>
        </w:rPr>
        <w:t>。为此，本课题可以在</w:t>
      </w:r>
      <w:r w:rsidR="000C2946" w:rsidRPr="008C4DCB">
        <w:rPr>
          <w:rFonts w:asciiTheme="minorEastAsia" w:eastAsiaTheme="minorEastAsia" w:hAnsiTheme="minorEastAsia" w:cs="宋体" w:hint="eastAsia"/>
          <w:color w:val="000000"/>
          <w:kern w:val="0"/>
          <w:sz w:val="24"/>
          <w:szCs w:val="24"/>
        </w:rPr>
        <w:t>已有的治理对策建议基础上，对自然地理环境、经济发展水平不同的浙豫剧两个地区农村垃圾污染环境防治措施的建议提升为地方法规的构想。</w:t>
      </w:r>
      <w:r w:rsidR="00D254B7" w:rsidRPr="008C4DCB">
        <w:rPr>
          <w:rFonts w:asciiTheme="minorEastAsia" w:eastAsiaTheme="minorEastAsia" w:hAnsiTheme="minorEastAsia" w:cs="宋体" w:hint="eastAsia"/>
          <w:color w:val="000000"/>
          <w:kern w:val="0"/>
          <w:sz w:val="24"/>
          <w:szCs w:val="24"/>
        </w:rPr>
        <w:t>当然，</w:t>
      </w:r>
      <w:r w:rsidR="00D254B7" w:rsidRPr="008C4DCB">
        <w:rPr>
          <w:rFonts w:asciiTheme="minorEastAsia" w:eastAsiaTheme="minorEastAsia" w:hAnsiTheme="minorEastAsia" w:cs="宋体" w:hint="eastAsia"/>
          <w:bCs/>
          <w:color w:val="000000"/>
          <w:kern w:val="0"/>
          <w:sz w:val="24"/>
          <w:szCs w:val="24"/>
        </w:rPr>
        <w:t>可以参照该法律中有关</w:t>
      </w:r>
      <w:r w:rsidR="00071645" w:rsidRPr="008C4DCB">
        <w:rPr>
          <w:rFonts w:asciiTheme="minorEastAsia" w:eastAsiaTheme="minorEastAsia" w:hAnsiTheme="minorEastAsia" w:cs="宋体" w:hint="eastAsia"/>
          <w:color w:val="000000"/>
          <w:kern w:val="0"/>
          <w:sz w:val="24"/>
          <w:szCs w:val="24"/>
        </w:rPr>
        <w:t>城市生活垃圾</w:t>
      </w:r>
      <w:r w:rsidR="00D254B7" w:rsidRPr="008C4DCB">
        <w:rPr>
          <w:rFonts w:asciiTheme="minorEastAsia" w:eastAsiaTheme="minorEastAsia" w:hAnsiTheme="minorEastAsia" w:cs="宋体" w:hint="eastAsia"/>
          <w:color w:val="000000"/>
          <w:kern w:val="0"/>
          <w:sz w:val="24"/>
          <w:szCs w:val="24"/>
        </w:rPr>
        <w:t>处理的某些规定，</w:t>
      </w:r>
      <w:r w:rsidR="004D6DC4" w:rsidRPr="008C4DCB">
        <w:rPr>
          <w:rFonts w:asciiTheme="minorEastAsia" w:eastAsiaTheme="minorEastAsia" w:hAnsiTheme="minorEastAsia" w:cs="宋体" w:hint="eastAsia"/>
          <w:color w:val="000000"/>
          <w:kern w:val="0"/>
          <w:sz w:val="24"/>
          <w:szCs w:val="24"/>
        </w:rPr>
        <w:t>诸如，</w:t>
      </w:r>
      <w:r w:rsidR="00071645" w:rsidRPr="008C4DCB">
        <w:rPr>
          <w:rFonts w:asciiTheme="minorEastAsia" w:eastAsiaTheme="minorEastAsia" w:hAnsiTheme="minorEastAsia" w:cs="宋体" w:hint="eastAsia"/>
          <w:color w:val="000000"/>
          <w:kern w:val="0"/>
          <w:sz w:val="24"/>
          <w:szCs w:val="24"/>
        </w:rPr>
        <w:t>及时清运</w:t>
      </w:r>
      <w:r w:rsidR="004D6DC4" w:rsidRPr="008C4DCB">
        <w:rPr>
          <w:rFonts w:asciiTheme="minorEastAsia" w:eastAsiaTheme="minorEastAsia" w:hAnsiTheme="minorEastAsia" w:cs="宋体" w:hint="eastAsia"/>
          <w:color w:val="000000"/>
          <w:kern w:val="0"/>
          <w:sz w:val="24"/>
          <w:szCs w:val="24"/>
        </w:rPr>
        <w:t>垃圾</w:t>
      </w:r>
      <w:r w:rsidR="00071645" w:rsidRPr="008C4DCB">
        <w:rPr>
          <w:rFonts w:asciiTheme="minorEastAsia" w:eastAsiaTheme="minorEastAsia" w:hAnsiTheme="minorEastAsia" w:cs="宋体" w:hint="eastAsia"/>
          <w:color w:val="000000"/>
          <w:kern w:val="0"/>
          <w:sz w:val="24"/>
          <w:szCs w:val="24"/>
        </w:rPr>
        <w:t>，逐步做到分类收集和运输，并积极开展合理利用和实施无害化处置</w:t>
      </w:r>
      <w:r w:rsidR="004D6DC4" w:rsidRPr="008C4DCB">
        <w:rPr>
          <w:rFonts w:asciiTheme="minorEastAsia" w:eastAsiaTheme="minorEastAsia" w:hAnsiTheme="minorEastAsia" w:cs="宋体" w:hint="eastAsia"/>
          <w:color w:val="000000"/>
          <w:kern w:val="0"/>
          <w:sz w:val="24"/>
          <w:szCs w:val="24"/>
        </w:rPr>
        <w:t>，等等</w:t>
      </w:r>
      <w:r w:rsidR="00071645" w:rsidRPr="008C4DCB">
        <w:rPr>
          <w:rFonts w:asciiTheme="minorEastAsia" w:eastAsiaTheme="minorEastAsia" w:hAnsiTheme="minorEastAsia" w:cs="宋体" w:hint="eastAsia"/>
          <w:color w:val="000000"/>
          <w:kern w:val="0"/>
          <w:sz w:val="24"/>
          <w:szCs w:val="24"/>
        </w:rPr>
        <w:t>。</w:t>
      </w:r>
      <w:r w:rsidR="00071645" w:rsidRPr="008C4DCB">
        <w:rPr>
          <w:rFonts w:asciiTheme="minorEastAsia" w:eastAsiaTheme="minorEastAsia" w:hAnsiTheme="minorEastAsia" w:cs="宋体" w:hint="eastAsia"/>
          <w:color w:val="000000"/>
          <w:kern w:val="0"/>
          <w:sz w:val="24"/>
          <w:szCs w:val="24"/>
        </w:rPr>
        <w:br/>
      </w:r>
      <w:r w:rsidR="00071645" w:rsidRPr="008C4DCB">
        <w:rPr>
          <w:rFonts w:asciiTheme="minorEastAsia" w:eastAsiaTheme="minorEastAsia" w:hAnsiTheme="minorEastAsia" w:cs="宋体" w:hint="eastAsia"/>
          <w:b/>
          <w:color w:val="000000"/>
          <w:kern w:val="0"/>
          <w:sz w:val="24"/>
          <w:szCs w:val="24"/>
        </w:rPr>
        <w:t xml:space="preserve">　　</w:t>
      </w:r>
      <w:r w:rsidR="003D7DB3" w:rsidRPr="008C4DCB">
        <w:rPr>
          <w:rFonts w:asciiTheme="minorEastAsia" w:eastAsiaTheme="minorEastAsia" w:hAnsiTheme="minorEastAsia" w:cs="Arial" w:hint="eastAsia"/>
          <w:color w:val="000000"/>
          <w:kern w:val="0"/>
          <w:sz w:val="24"/>
          <w:szCs w:val="24"/>
        </w:rPr>
        <w:t>国家《循环经济促进法》</w:t>
      </w:r>
      <w:r w:rsidR="004205C5" w:rsidRPr="008C4DCB">
        <w:rPr>
          <w:rFonts w:asciiTheme="minorEastAsia" w:eastAsiaTheme="minorEastAsia" w:hAnsiTheme="minorEastAsia" w:cs="Arial" w:hint="eastAsia"/>
          <w:color w:val="000000"/>
          <w:kern w:val="0"/>
          <w:sz w:val="24"/>
          <w:szCs w:val="24"/>
        </w:rPr>
        <w:t>的核心要求——</w:t>
      </w:r>
      <w:r w:rsidR="004205C5" w:rsidRPr="008C4DCB">
        <w:rPr>
          <w:rFonts w:asciiTheme="minorEastAsia" w:eastAsiaTheme="minorEastAsia" w:hAnsiTheme="minorEastAsia" w:cs="Arial"/>
          <w:color w:val="000000"/>
          <w:kern w:val="0"/>
          <w:sz w:val="24"/>
          <w:szCs w:val="24"/>
        </w:rPr>
        <w:t>生产和生活中产生的废弃物减量化、再利用、资源化</w:t>
      </w:r>
      <w:r w:rsidR="005F1593">
        <w:rPr>
          <w:rFonts w:asciiTheme="minorEastAsia" w:eastAsiaTheme="minorEastAsia" w:hAnsiTheme="minorEastAsia" w:cs="Arial" w:hint="eastAsia"/>
          <w:color w:val="000000"/>
          <w:kern w:val="0"/>
          <w:sz w:val="24"/>
          <w:szCs w:val="24"/>
        </w:rPr>
        <w:t>。</w:t>
      </w:r>
      <w:r w:rsidR="00DC7CA6" w:rsidRPr="008C4DCB">
        <w:rPr>
          <w:rFonts w:asciiTheme="minorEastAsia" w:eastAsiaTheme="minorEastAsia" w:hAnsiTheme="minorEastAsia" w:cs="Arial" w:hint="eastAsia"/>
          <w:color w:val="000000"/>
          <w:kern w:val="0"/>
          <w:sz w:val="24"/>
          <w:szCs w:val="24"/>
        </w:rPr>
        <w:t>该法的主要条款——“</w:t>
      </w:r>
      <w:r w:rsidR="00DC7CA6" w:rsidRPr="008C4DCB">
        <w:rPr>
          <w:rFonts w:asciiTheme="minorEastAsia" w:eastAsiaTheme="minorEastAsia" w:hAnsiTheme="minorEastAsia" w:cs="Arial"/>
          <w:color w:val="000000"/>
          <w:kern w:val="0"/>
          <w:sz w:val="24"/>
          <w:szCs w:val="24"/>
        </w:rPr>
        <w:t>建立和完善分类收集和资源化利用体系，提高生活垃圾资源化率</w:t>
      </w:r>
      <w:r w:rsidR="00DC7CA6" w:rsidRPr="008C4DCB">
        <w:rPr>
          <w:rFonts w:asciiTheme="minorEastAsia" w:eastAsiaTheme="minorEastAsia" w:hAnsiTheme="minorEastAsia" w:cs="Arial" w:hint="eastAsia"/>
          <w:color w:val="000000"/>
          <w:kern w:val="0"/>
          <w:sz w:val="24"/>
          <w:szCs w:val="24"/>
        </w:rPr>
        <w:t>”，</w:t>
      </w:r>
      <w:r w:rsidR="004205C5" w:rsidRPr="008C4DCB">
        <w:rPr>
          <w:rFonts w:asciiTheme="minorEastAsia" w:eastAsiaTheme="minorEastAsia" w:hAnsiTheme="minorEastAsia" w:cs="Arial"/>
          <w:color w:val="000000"/>
          <w:kern w:val="0"/>
          <w:sz w:val="24"/>
          <w:szCs w:val="24"/>
        </w:rPr>
        <w:t>也是制定农村</w:t>
      </w:r>
      <w:r w:rsidR="004205C5" w:rsidRPr="008C4DCB">
        <w:rPr>
          <w:rFonts w:asciiTheme="minorEastAsia" w:eastAsiaTheme="minorEastAsia" w:hAnsiTheme="minorEastAsia" w:cs="宋体" w:hint="eastAsia"/>
          <w:color w:val="000000"/>
          <w:kern w:val="0"/>
          <w:sz w:val="24"/>
          <w:szCs w:val="24"/>
        </w:rPr>
        <w:t>生活垃圾处理地方法规和实施方案的指导思想</w:t>
      </w:r>
      <w:r w:rsidR="004205C5" w:rsidRPr="008C4DCB">
        <w:rPr>
          <w:rFonts w:asciiTheme="minorEastAsia" w:eastAsiaTheme="minorEastAsia" w:hAnsiTheme="minorEastAsia" w:cs="Arial"/>
          <w:color w:val="000000"/>
          <w:kern w:val="0"/>
          <w:sz w:val="24"/>
          <w:szCs w:val="24"/>
        </w:rPr>
        <w:t>。</w:t>
      </w:r>
    </w:p>
    <w:p w:rsidR="005C0FB0" w:rsidRDefault="00DC7CA6" w:rsidP="00837FCB">
      <w:pPr>
        <w:widowControl/>
        <w:shd w:val="clear" w:color="auto" w:fill="FFFFFF"/>
        <w:spacing w:after="100" w:line="360" w:lineRule="auto"/>
        <w:jc w:val="left"/>
        <w:rPr>
          <w:rFonts w:asciiTheme="minorEastAsia" w:eastAsiaTheme="minorEastAsia" w:hAnsiTheme="minorEastAsia" w:cs="Arial"/>
          <w:color w:val="000000"/>
          <w:kern w:val="0"/>
          <w:sz w:val="24"/>
          <w:szCs w:val="24"/>
        </w:rPr>
      </w:pPr>
      <w:r w:rsidRPr="008C4DCB">
        <w:rPr>
          <w:rFonts w:asciiTheme="minorEastAsia" w:eastAsiaTheme="minorEastAsia" w:hAnsiTheme="minorEastAsia" w:cs="Arial" w:hint="eastAsia"/>
          <w:color w:val="000000"/>
          <w:kern w:val="0"/>
          <w:sz w:val="24"/>
          <w:szCs w:val="24"/>
        </w:rPr>
        <w:t xml:space="preserve">     农村——主要是纯农村，在地理上距离生活垃圾集中处理的设施较远，因此，首要的是倡导垃圾</w:t>
      </w:r>
      <w:r w:rsidR="00622DEC" w:rsidRPr="008C4DCB">
        <w:rPr>
          <w:rFonts w:asciiTheme="minorEastAsia" w:eastAsiaTheme="minorEastAsia" w:hAnsiTheme="minorEastAsia" w:cs="Arial" w:hint="eastAsia"/>
          <w:color w:val="000000"/>
          <w:kern w:val="0"/>
          <w:sz w:val="24"/>
          <w:szCs w:val="24"/>
        </w:rPr>
        <w:t>“</w:t>
      </w:r>
      <w:r w:rsidRPr="008C4DCB">
        <w:rPr>
          <w:rFonts w:asciiTheme="minorEastAsia" w:eastAsiaTheme="minorEastAsia" w:hAnsiTheme="minorEastAsia" w:cs="Arial" w:hint="eastAsia"/>
          <w:color w:val="000000"/>
          <w:kern w:val="0"/>
          <w:sz w:val="24"/>
          <w:szCs w:val="24"/>
        </w:rPr>
        <w:t>减量化</w:t>
      </w:r>
      <w:r w:rsidR="00622DEC" w:rsidRPr="008C4DCB">
        <w:rPr>
          <w:rFonts w:asciiTheme="minorEastAsia" w:eastAsiaTheme="minorEastAsia" w:hAnsiTheme="minorEastAsia" w:cs="Arial" w:hint="eastAsia"/>
          <w:color w:val="000000"/>
          <w:kern w:val="0"/>
          <w:sz w:val="24"/>
          <w:szCs w:val="24"/>
        </w:rPr>
        <w:t>”</w:t>
      </w:r>
      <w:r w:rsidRPr="008C4DCB">
        <w:rPr>
          <w:rFonts w:asciiTheme="minorEastAsia" w:eastAsiaTheme="minorEastAsia" w:hAnsiTheme="minorEastAsia" w:cs="Arial" w:hint="eastAsia"/>
          <w:color w:val="000000"/>
          <w:kern w:val="0"/>
          <w:sz w:val="24"/>
          <w:szCs w:val="24"/>
        </w:rPr>
        <w:t>的生活方式，减少使用不可降解的</w:t>
      </w:r>
      <w:r w:rsidR="000768CA" w:rsidRPr="008C4DCB">
        <w:rPr>
          <w:rFonts w:asciiTheme="minorEastAsia" w:eastAsiaTheme="minorEastAsia" w:hAnsiTheme="minorEastAsia" w:cs="Arial" w:hint="eastAsia"/>
          <w:color w:val="000000"/>
          <w:kern w:val="0"/>
          <w:sz w:val="24"/>
          <w:szCs w:val="24"/>
        </w:rPr>
        <w:t>、</w:t>
      </w:r>
      <w:r w:rsidRPr="008C4DCB">
        <w:rPr>
          <w:rFonts w:asciiTheme="minorEastAsia" w:eastAsiaTheme="minorEastAsia" w:hAnsiTheme="minorEastAsia" w:cs="Arial" w:hint="eastAsia"/>
          <w:color w:val="000000"/>
          <w:kern w:val="0"/>
          <w:sz w:val="24"/>
          <w:szCs w:val="24"/>
        </w:rPr>
        <w:t>一次性</w:t>
      </w:r>
      <w:r w:rsidR="000768CA" w:rsidRPr="008C4DCB">
        <w:rPr>
          <w:rFonts w:asciiTheme="minorEastAsia" w:eastAsiaTheme="minorEastAsia" w:hAnsiTheme="minorEastAsia" w:cs="Arial" w:hint="eastAsia"/>
          <w:color w:val="000000"/>
          <w:kern w:val="0"/>
          <w:sz w:val="24"/>
          <w:szCs w:val="24"/>
        </w:rPr>
        <w:t>使用后抛弃的生产和</w:t>
      </w:r>
      <w:r w:rsidRPr="008C4DCB">
        <w:rPr>
          <w:rFonts w:asciiTheme="minorEastAsia" w:eastAsiaTheme="minorEastAsia" w:hAnsiTheme="minorEastAsia" w:cs="Arial" w:hint="eastAsia"/>
          <w:color w:val="000000"/>
          <w:kern w:val="0"/>
          <w:sz w:val="24"/>
          <w:szCs w:val="24"/>
        </w:rPr>
        <w:t>生活用品</w:t>
      </w:r>
      <w:r w:rsidR="000768CA" w:rsidRPr="008C4DCB">
        <w:rPr>
          <w:rFonts w:asciiTheme="minorEastAsia" w:eastAsiaTheme="minorEastAsia" w:hAnsiTheme="minorEastAsia" w:cs="Arial" w:hint="eastAsia"/>
          <w:color w:val="000000"/>
          <w:kern w:val="0"/>
          <w:sz w:val="24"/>
          <w:szCs w:val="24"/>
        </w:rPr>
        <w:t>及</w:t>
      </w:r>
      <w:r w:rsidRPr="008C4DCB">
        <w:rPr>
          <w:rFonts w:asciiTheme="minorEastAsia" w:eastAsiaTheme="minorEastAsia" w:hAnsiTheme="minorEastAsia" w:cs="Arial" w:hint="eastAsia"/>
          <w:color w:val="000000"/>
          <w:kern w:val="0"/>
          <w:sz w:val="24"/>
          <w:szCs w:val="24"/>
        </w:rPr>
        <w:t>包装，</w:t>
      </w:r>
      <w:r w:rsidR="000768CA" w:rsidRPr="008C4DCB">
        <w:rPr>
          <w:rFonts w:asciiTheme="minorEastAsia" w:eastAsiaTheme="minorEastAsia" w:hAnsiTheme="minorEastAsia" w:cs="Arial" w:hint="eastAsia"/>
          <w:color w:val="000000"/>
          <w:kern w:val="0"/>
          <w:sz w:val="24"/>
          <w:szCs w:val="24"/>
        </w:rPr>
        <w:t>传承敬畏自然、顺应自然的环境友好型民俗生活风尚</w:t>
      </w:r>
      <w:r w:rsidR="0060386F" w:rsidRPr="008C4DCB">
        <w:rPr>
          <w:rFonts w:asciiTheme="minorEastAsia" w:eastAsiaTheme="minorEastAsia" w:hAnsiTheme="minorEastAsia" w:cs="Arial" w:hint="eastAsia"/>
          <w:color w:val="000000"/>
          <w:kern w:val="0"/>
          <w:sz w:val="24"/>
          <w:szCs w:val="24"/>
        </w:rPr>
        <w:t>，减少农村处理垃圾的成本，减轻政府处理垃圾财政补贴的负担</w:t>
      </w:r>
      <w:r w:rsidR="000768CA" w:rsidRPr="008C4DCB">
        <w:rPr>
          <w:rFonts w:asciiTheme="minorEastAsia" w:eastAsiaTheme="minorEastAsia" w:hAnsiTheme="minorEastAsia" w:cs="Arial" w:hint="eastAsia"/>
          <w:color w:val="000000"/>
          <w:kern w:val="0"/>
          <w:sz w:val="24"/>
          <w:szCs w:val="24"/>
        </w:rPr>
        <w:t>。</w:t>
      </w:r>
    </w:p>
    <w:p w:rsidR="00837FCB" w:rsidRPr="008C4DCB" w:rsidRDefault="00622DEC" w:rsidP="005C0FB0">
      <w:pPr>
        <w:widowControl/>
        <w:shd w:val="clear" w:color="auto" w:fill="FFFFFF"/>
        <w:spacing w:after="100" w:line="360" w:lineRule="auto"/>
        <w:ind w:firstLineChars="200" w:firstLine="480"/>
        <w:jc w:val="left"/>
        <w:rPr>
          <w:rFonts w:asciiTheme="minorEastAsia" w:eastAsiaTheme="minorEastAsia" w:hAnsiTheme="minorEastAsia" w:cs="Arial"/>
          <w:color w:val="000000"/>
          <w:kern w:val="0"/>
          <w:sz w:val="24"/>
          <w:szCs w:val="24"/>
        </w:rPr>
      </w:pPr>
      <w:r w:rsidRPr="008C4DCB">
        <w:rPr>
          <w:rFonts w:asciiTheme="minorEastAsia" w:eastAsiaTheme="minorEastAsia" w:hAnsiTheme="minorEastAsia" w:cs="Arial" w:hint="eastAsia"/>
          <w:color w:val="000000"/>
          <w:kern w:val="0"/>
          <w:sz w:val="24"/>
          <w:szCs w:val="24"/>
        </w:rPr>
        <w:t>“</w:t>
      </w:r>
      <w:r w:rsidRPr="008C4DCB">
        <w:rPr>
          <w:rFonts w:asciiTheme="minorEastAsia" w:eastAsiaTheme="minorEastAsia" w:hAnsiTheme="minorEastAsia" w:cs="Arial"/>
          <w:color w:val="000000"/>
          <w:kern w:val="0"/>
          <w:sz w:val="24"/>
          <w:szCs w:val="24"/>
        </w:rPr>
        <w:t>再利用</w:t>
      </w:r>
      <w:r w:rsidRPr="008C4DCB">
        <w:rPr>
          <w:rFonts w:asciiTheme="minorEastAsia" w:eastAsiaTheme="minorEastAsia" w:hAnsiTheme="minorEastAsia" w:cs="Arial" w:hint="eastAsia"/>
          <w:color w:val="000000"/>
          <w:kern w:val="0"/>
          <w:sz w:val="24"/>
          <w:szCs w:val="24"/>
        </w:rPr>
        <w:t>”</w:t>
      </w:r>
      <w:r w:rsidRPr="008C4DCB">
        <w:rPr>
          <w:rFonts w:asciiTheme="minorEastAsia" w:eastAsiaTheme="minorEastAsia" w:hAnsiTheme="minorEastAsia" w:cs="Arial"/>
          <w:color w:val="000000"/>
          <w:kern w:val="0"/>
          <w:sz w:val="24"/>
          <w:szCs w:val="24"/>
        </w:rPr>
        <w:t>、</w:t>
      </w:r>
      <w:r w:rsidRPr="008C4DCB">
        <w:rPr>
          <w:rFonts w:asciiTheme="minorEastAsia" w:eastAsiaTheme="minorEastAsia" w:hAnsiTheme="minorEastAsia" w:cs="Arial" w:hint="eastAsia"/>
          <w:color w:val="000000"/>
          <w:kern w:val="0"/>
          <w:sz w:val="24"/>
          <w:szCs w:val="24"/>
        </w:rPr>
        <w:t>“</w:t>
      </w:r>
      <w:r w:rsidRPr="008C4DCB">
        <w:rPr>
          <w:rFonts w:asciiTheme="minorEastAsia" w:eastAsiaTheme="minorEastAsia" w:hAnsiTheme="minorEastAsia" w:cs="Arial"/>
          <w:color w:val="000000"/>
          <w:kern w:val="0"/>
          <w:sz w:val="24"/>
          <w:szCs w:val="24"/>
        </w:rPr>
        <w:t>资源化</w:t>
      </w:r>
      <w:r w:rsidRPr="008C4DCB">
        <w:rPr>
          <w:rFonts w:asciiTheme="minorEastAsia" w:eastAsiaTheme="minorEastAsia" w:hAnsiTheme="minorEastAsia" w:cs="Arial" w:hint="eastAsia"/>
          <w:color w:val="000000"/>
          <w:kern w:val="0"/>
          <w:sz w:val="24"/>
          <w:szCs w:val="24"/>
        </w:rPr>
        <w:t>”</w:t>
      </w:r>
      <w:r w:rsidRPr="008C4DCB">
        <w:rPr>
          <w:rFonts w:asciiTheme="minorEastAsia" w:eastAsiaTheme="minorEastAsia" w:hAnsiTheme="minorEastAsia" w:cs="Arial"/>
          <w:color w:val="000000"/>
          <w:kern w:val="0"/>
          <w:sz w:val="24"/>
          <w:szCs w:val="24"/>
        </w:rPr>
        <w:t>方面</w:t>
      </w:r>
      <w:r w:rsidRPr="008C4DCB">
        <w:rPr>
          <w:rFonts w:asciiTheme="minorEastAsia" w:eastAsiaTheme="minorEastAsia" w:hAnsiTheme="minorEastAsia" w:cs="Arial" w:hint="eastAsia"/>
          <w:color w:val="000000"/>
          <w:kern w:val="0"/>
          <w:sz w:val="24"/>
          <w:szCs w:val="24"/>
        </w:rPr>
        <w:t>，</w:t>
      </w:r>
      <w:r w:rsidRPr="008C4DCB">
        <w:rPr>
          <w:rFonts w:asciiTheme="minorEastAsia" w:eastAsiaTheme="minorEastAsia" w:hAnsiTheme="minorEastAsia" w:cs="Arial"/>
          <w:color w:val="000000"/>
          <w:kern w:val="0"/>
          <w:sz w:val="24"/>
          <w:szCs w:val="24"/>
        </w:rPr>
        <w:t>拟侧重总结对农作物秸秆</w:t>
      </w:r>
      <w:r w:rsidR="00487247" w:rsidRPr="008C4DCB">
        <w:rPr>
          <w:rFonts w:asciiTheme="minorEastAsia" w:eastAsiaTheme="minorEastAsia" w:hAnsiTheme="minorEastAsia" w:cs="Arial" w:hint="eastAsia"/>
          <w:color w:val="000000"/>
          <w:kern w:val="0"/>
          <w:sz w:val="24"/>
          <w:szCs w:val="24"/>
        </w:rPr>
        <w:t>（</w:t>
      </w:r>
      <w:r w:rsidR="00487247" w:rsidRPr="008C4DCB">
        <w:rPr>
          <w:rFonts w:asciiTheme="minorEastAsia" w:eastAsiaTheme="minorEastAsia" w:hAnsiTheme="minorEastAsia" w:cs="Arial"/>
          <w:color w:val="000000"/>
          <w:kern w:val="0"/>
          <w:sz w:val="24"/>
          <w:szCs w:val="24"/>
        </w:rPr>
        <w:t>农村焚烧秸秆是</w:t>
      </w:r>
      <w:r w:rsidR="00F034BE" w:rsidRPr="008C4DCB">
        <w:rPr>
          <w:rFonts w:asciiTheme="minorEastAsia" w:eastAsiaTheme="minorEastAsia" w:hAnsiTheme="minorEastAsia" w:cs="Arial"/>
          <w:color w:val="000000"/>
          <w:kern w:val="0"/>
          <w:sz w:val="24"/>
          <w:szCs w:val="24"/>
        </w:rPr>
        <w:t>空气污染</w:t>
      </w:r>
      <w:r w:rsidR="00F034BE" w:rsidRPr="008C4DCB">
        <w:rPr>
          <w:rFonts w:asciiTheme="minorEastAsia" w:eastAsiaTheme="minorEastAsia" w:hAnsiTheme="minorEastAsia" w:cs="Arial" w:hint="eastAsia"/>
          <w:color w:val="000000"/>
          <w:kern w:val="0"/>
          <w:sz w:val="24"/>
          <w:szCs w:val="24"/>
        </w:rPr>
        <w:t>、</w:t>
      </w:r>
      <w:r w:rsidR="00F034BE" w:rsidRPr="008C4DCB">
        <w:rPr>
          <w:rFonts w:asciiTheme="minorEastAsia" w:eastAsiaTheme="minorEastAsia" w:hAnsiTheme="minorEastAsia" w:cs="Arial"/>
          <w:color w:val="000000"/>
          <w:kern w:val="0"/>
          <w:sz w:val="24"/>
          <w:szCs w:val="24"/>
        </w:rPr>
        <w:t>雾霾频发的一大源头</w:t>
      </w:r>
      <w:r w:rsidR="00F034BE" w:rsidRPr="008C4DCB">
        <w:rPr>
          <w:rFonts w:asciiTheme="minorEastAsia" w:eastAsiaTheme="minorEastAsia" w:hAnsiTheme="minorEastAsia" w:cs="Arial" w:hint="eastAsia"/>
          <w:color w:val="000000"/>
          <w:kern w:val="0"/>
          <w:sz w:val="24"/>
          <w:szCs w:val="24"/>
        </w:rPr>
        <w:t>）</w:t>
      </w:r>
      <w:r w:rsidRPr="008C4DCB">
        <w:rPr>
          <w:rFonts w:asciiTheme="minorEastAsia" w:eastAsiaTheme="minorEastAsia" w:hAnsiTheme="minorEastAsia" w:cs="Arial"/>
          <w:color w:val="000000"/>
          <w:kern w:val="0"/>
          <w:sz w:val="24"/>
          <w:szCs w:val="24"/>
        </w:rPr>
        <w:t>、畜禽粪便、农产品加工业副产品、废农用薄膜</w:t>
      </w:r>
      <w:r w:rsidR="0060386F" w:rsidRPr="008C4DCB">
        <w:rPr>
          <w:rFonts w:asciiTheme="minorEastAsia" w:eastAsiaTheme="minorEastAsia" w:hAnsiTheme="minorEastAsia" w:cs="Arial" w:hint="eastAsia"/>
          <w:color w:val="000000"/>
          <w:kern w:val="0"/>
          <w:sz w:val="24"/>
          <w:szCs w:val="24"/>
        </w:rPr>
        <w:t>、</w:t>
      </w:r>
      <w:r w:rsidR="0060386F" w:rsidRPr="008C4DCB">
        <w:rPr>
          <w:rFonts w:asciiTheme="minorEastAsia" w:eastAsiaTheme="minorEastAsia" w:hAnsiTheme="minorEastAsia" w:cs="Arial"/>
          <w:color w:val="000000"/>
          <w:kern w:val="0"/>
          <w:sz w:val="24"/>
          <w:szCs w:val="24"/>
        </w:rPr>
        <w:t>厨余垃圾</w:t>
      </w:r>
      <w:r w:rsidRPr="008C4DCB">
        <w:rPr>
          <w:rFonts w:asciiTheme="minorEastAsia" w:eastAsiaTheme="minorEastAsia" w:hAnsiTheme="minorEastAsia" w:cs="Arial"/>
          <w:color w:val="000000"/>
          <w:kern w:val="0"/>
          <w:sz w:val="24"/>
          <w:szCs w:val="24"/>
        </w:rPr>
        <w:t>等进行综合利用，开发利用沼气等生物质能源等方面的经验和</w:t>
      </w:r>
      <w:r w:rsidR="0060386F" w:rsidRPr="008C4DCB">
        <w:rPr>
          <w:rFonts w:asciiTheme="minorEastAsia" w:eastAsiaTheme="minorEastAsia" w:hAnsiTheme="minorEastAsia" w:cs="Arial"/>
          <w:color w:val="000000"/>
          <w:kern w:val="0"/>
          <w:sz w:val="24"/>
          <w:szCs w:val="24"/>
        </w:rPr>
        <w:t>激励</w:t>
      </w:r>
      <w:r w:rsidRPr="008C4DCB">
        <w:rPr>
          <w:rFonts w:asciiTheme="minorEastAsia" w:eastAsiaTheme="minorEastAsia" w:hAnsiTheme="minorEastAsia" w:cs="Arial"/>
          <w:color w:val="000000"/>
          <w:kern w:val="0"/>
          <w:sz w:val="24"/>
          <w:szCs w:val="24"/>
        </w:rPr>
        <w:t>措施。</w:t>
      </w:r>
      <w:r w:rsidR="00F848E1">
        <w:rPr>
          <w:rFonts w:asciiTheme="minorEastAsia" w:eastAsiaTheme="minorEastAsia" w:hAnsiTheme="minorEastAsia" w:cs="Arial"/>
          <w:color w:val="000000"/>
          <w:kern w:val="0"/>
          <w:sz w:val="24"/>
          <w:szCs w:val="24"/>
        </w:rPr>
        <w:t>同时要从法规上促进</w:t>
      </w:r>
      <w:r w:rsidR="00F848E1">
        <w:rPr>
          <w:rFonts w:asciiTheme="minorEastAsia" w:eastAsiaTheme="minorEastAsia" w:hAnsiTheme="minorEastAsia" w:cs="Arial" w:hint="eastAsia"/>
          <w:color w:val="000000"/>
          <w:kern w:val="0"/>
          <w:sz w:val="24"/>
          <w:szCs w:val="24"/>
        </w:rPr>
        <w:t>构建废品回收、家电维修渠道（据本评委了解，安徽农村</w:t>
      </w:r>
      <w:r w:rsidR="005C0FB0">
        <w:rPr>
          <w:rFonts w:asciiTheme="minorEastAsia" w:eastAsiaTheme="minorEastAsia" w:hAnsiTheme="minorEastAsia" w:cs="Arial" w:hint="eastAsia"/>
          <w:color w:val="000000"/>
          <w:kern w:val="0"/>
          <w:sz w:val="24"/>
          <w:szCs w:val="24"/>
        </w:rPr>
        <w:t>废弃的</w:t>
      </w:r>
      <w:r w:rsidR="00F848E1">
        <w:rPr>
          <w:rFonts w:asciiTheme="minorEastAsia" w:eastAsiaTheme="minorEastAsia" w:hAnsiTheme="minorEastAsia" w:cs="Arial" w:hint="eastAsia"/>
          <w:color w:val="000000"/>
          <w:kern w:val="0"/>
          <w:sz w:val="24"/>
          <w:szCs w:val="24"/>
        </w:rPr>
        <w:t>塑料生活用品因难回收而抛弃，家电</w:t>
      </w:r>
      <w:r w:rsidR="005C0FB0">
        <w:rPr>
          <w:rFonts w:asciiTheme="minorEastAsia" w:eastAsiaTheme="minorEastAsia" w:hAnsiTheme="minorEastAsia" w:cs="Arial" w:hint="eastAsia"/>
          <w:color w:val="000000"/>
          <w:kern w:val="0"/>
          <w:sz w:val="24"/>
          <w:szCs w:val="24"/>
        </w:rPr>
        <w:t>坏了须</w:t>
      </w:r>
      <w:r w:rsidR="006A741C">
        <w:rPr>
          <w:rFonts w:asciiTheme="minorEastAsia" w:eastAsiaTheme="minorEastAsia" w:hAnsiTheme="minorEastAsia" w:cs="Arial" w:hint="eastAsia"/>
          <w:color w:val="000000"/>
          <w:kern w:val="0"/>
          <w:sz w:val="24"/>
          <w:szCs w:val="24"/>
        </w:rPr>
        <w:t>送</w:t>
      </w:r>
      <w:r w:rsidR="00F848E1">
        <w:rPr>
          <w:rFonts w:asciiTheme="minorEastAsia" w:eastAsiaTheme="minorEastAsia" w:hAnsiTheme="minorEastAsia" w:cs="Arial" w:hint="eastAsia"/>
          <w:color w:val="000000"/>
          <w:kern w:val="0"/>
          <w:sz w:val="24"/>
          <w:szCs w:val="24"/>
        </w:rPr>
        <w:t>到</w:t>
      </w:r>
      <w:r w:rsidR="005C0FB0">
        <w:rPr>
          <w:rFonts w:asciiTheme="minorEastAsia" w:eastAsiaTheme="minorEastAsia" w:hAnsiTheme="minorEastAsia" w:cs="Arial" w:hint="eastAsia"/>
          <w:color w:val="000000"/>
          <w:kern w:val="0"/>
          <w:sz w:val="24"/>
          <w:szCs w:val="24"/>
        </w:rPr>
        <w:t>很远的</w:t>
      </w:r>
      <w:r w:rsidR="00F848E1">
        <w:rPr>
          <w:rFonts w:asciiTheme="minorEastAsia" w:eastAsiaTheme="minorEastAsia" w:hAnsiTheme="minorEastAsia" w:cs="Arial" w:hint="eastAsia"/>
          <w:color w:val="000000"/>
          <w:kern w:val="0"/>
          <w:sz w:val="24"/>
          <w:szCs w:val="24"/>
        </w:rPr>
        <w:t>县城维修太不方便而废弃</w:t>
      </w:r>
      <w:r w:rsidR="005C0FB0">
        <w:rPr>
          <w:rFonts w:asciiTheme="minorEastAsia" w:eastAsiaTheme="minorEastAsia" w:hAnsiTheme="minorEastAsia" w:cs="Arial" w:hint="eastAsia"/>
          <w:color w:val="000000"/>
          <w:kern w:val="0"/>
          <w:sz w:val="24"/>
          <w:szCs w:val="24"/>
        </w:rPr>
        <w:t>）</w:t>
      </w:r>
      <w:r w:rsidR="00F848E1">
        <w:rPr>
          <w:rFonts w:asciiTheme="minorEastAsia" w:eastAsiaTheme="minorEastAsia" w:hAnsiTheme="minorEastAsia" w:cs="Arial" w:hint="eastAsia"/>
          <w:color w:val="000000"/>
          <w:kern w:val="0"/>
          <w:sz w:val="24"/>
          <w:szCs w:val="24"/>
        </w:rPr>
        <w:t>。</w:t>
      </w:r>
    </w:p>
    <w:p w:rsidR="003431C4" w:rsidRDefault="003431C4" w:rsidP="00FA45F3">
      <w:pPr>
        <w:widowControl/>
        <w:shd w:val="clear" w:color="auto" w:fill="FFFFFF"/>
        <w:spacing w:after="100" w:line="360" w:lineRule="auto"/>
        <w:ind w:firstLineChars="200" w:firstLine="482"/>
        <w:jc w:val="left"/>
        <w:rPr>
          <w:rFonts w:asciiTheme="minorEastAsia" w:eastAsiaTheme="minorEastAsia" w:hAnsiTheme="minorEastAsia" w:cs="Arial"/>
          <w:color w:val="000000"/>
          <w:kern w:val="0"/>
          <w:sz w:val="24"/>
          <w:szCs w:val="24"/>
        </w:rPr>
      </w:pPr>
      <w:r w:rsidRPr="00FA45F3">
        <w:rPr>
          <w:rFonts w:asciiTheme="minorEastAsia" w:eastAsiaTheme="minorEastAsia" w:hAnsiTheme="minorEastAsia" w:cs="Arial" w:hint="eastAsia"/>
          <w:b/>
          <w:color w:val="000000"/>
          <w:kern w:val="0"/>
          <w:sz w:val="24"/>
          <w:szCs w:val="24"/>
        </w:rPr>
        <w:t>就当下亟需完善农村垃圾处理具体法规问题，</w:t>
      </w:r>
      <w:r w:rsidR="00407893" w:rsidRPr="00FA45F3">
        <w:rPr>
          <w:rFonts w:asciiTheme="minorEastAsia" w:eastAsiaTheme="minorEastAsia" w:hAnsiTheme="minorEastAsia" w:cs="Arial" w:hint="eastAsia"/>
          <w:b/>
          <w:color w:val="000000"/>
          <w:kern w:val="0"/>
          <w:sz w:val="24"/>
          <w:szCs w:val="24"/>
        </w:rPr>
        <w:t>本评委</w:t>
      </w:r>
      <w:r w:rsidRPr="00FA45F3">
        <w:rPr>
          <w:rFonts w:asciiTheme="minorEastAsia" w:eastAsiaTheme="minorEastAsia" w:hAnsiTheme="minorEastAsia" w:cs="Arial" w:hint="eastAsia"/>
          <w:b/>
          <w:color w:val="000000"/>
          <w:kern w:val="0"/>
          <w:sz w:val="24"/>
          <w:szCs w:val="24"/>
        </w:rPr>
        <w:t>列举一个颇具法律争议的</w:t>
      </w:r>
      <w:r w:rsidR="00837FCB" w:rsidRPr="00FA45F3">
        <w:rPr>
          <w:rFonts w:asciiTheme="minorEastAsia" w:eastAsiaTheme="minorEastAsia" w:hAnsiTheme="minorEastAsia" w:cs="Arial" w:hint="eastAsia"/>
          <w:b/>
          <w:color w:val="000000"/>
          <w:kern w:val="0"/>
          <w:sz w:val="24"/>
          <w:szCs w:val="24"/>
        </w:rPr>
        <w:t>典型</w:t>
      </w:r>
      <w:r w:rsidRPr="00FA45F3">
        <w:rPr>
          <w:rFonts w:asciiTheme="minorEastAsia" w:eastAsiaTheme="minorEastAsia" w:hAnsiTheme="minorEastAsia" w:cs="Arial" w:hint="eastAsia"/>
          <w:b/>
          <w:color w:val="000000"/>
          <w:kern w:val="0"/>
          <w:sz w:val="24"/>
          <w:szCs w:val="24"/>
        </w:rPr>
        <w:t>案例</w:t>
      </w:r>
      <w:r>
        <w:rPr>
          <w:rFonts w:asciiTheme="minorEastAsia" w:eastAsiaTheme="minorEastAsia" w:hAnsiTheme="minorEastAsia" w:cs="Arial" w:hint="eastAsia"/>
          <w:color w:val="000000"/>
          <w:kern w:val="0"/>
          <w:sz w:val="24"/>
          <w:szCs w:val="24"/>
        </w:rPr>
        <w:t>——</w:t>
      </w:r>
      <w:r w:rsidR="00407893" w:rsidRPr="008C4DCB">
        <w:rPr>
          <w:rFonts w:asciiTheme="minorEastAsia" w:eastAsiaTheme="minorEastAsia" w:hAnsiTheme="minorEastAsia" w:cs="Arial"/>
          <w:color w:val="000000"/>
          <w:kern w:val="0"/>
          <w:sz w:val="24"/>
          <w:szCs w:val="24"/>
        </w:rPr>
        <w:t>农药包装废弃物如何处理与监管的法律问题</w:t>
      </w:r>
      <w:r w:rsidR="00407893" w:rsidRPr="008C4DCB">
        <w:rPr>
          <w:rFonts w:asciiTheme="minorEastAsia" w:eastAsiaTheme="minorEastAsia" w:hAnsiTheme="minorEastAsia" w:cs="Arial" w:hint="eastAsia"/>
          <w:color w:val="000000"/>
          <w:kern w:val="0"/>
          <w:sz w:val="24"/>
          <w:szCs w:val="24"/>
        </w:rPr>
        <w:t>。</w:t>
      </w:r>
    </w:p>
    <w:p w:rsidR="00837FCB" w:rsidRPr="008C4DCB" w:rsidRDefault="0060386F" w:rsidP="00837FCB">
      <w:pPr>
        <w:widowControl/>
        <w:shd w:val="clear" w:color="auto" w:fill="FFFFFF"/>
        <w:spacing w:after="100" w:line="360" w:lineRule="auto"/>
        <w:ind w:firstLineChars="200" w:firstLine="480"/>
        <w:jc w:val="left"/>
        <w:rPr>
          <w:rFonts w:asciiTheme="minorEastAsia" w:eastAsiaTheme="minorEastAsia" w:hAnsiTheme="minorEastAsia" w:cs="Arial"/>
          <w:color w:val="000000"/>
          <w:kern w:val="0"/>
          <w:sz w:val="24"/>
          <w:szCs w:val="24"/>
        </w:rPr>
      </w:pPr>
      <w:r w:rsidRPr="008C4DCB">
        <w:rPr>
          <w:rFonts w:asciiTheme="minorEastAsia" w:eastAsiaTheme="minorEastAsia" w:hAnsiTheme="minorEastAsia" w:cs="Arial"/>
          <w:color w:val="000000"/>
          <w:kern w:val="0"/>
          <w:sz w:val="24"/>
          <w:szCs w:val="24"/>
        </w:rPr>
        <w:lastRenderedPageBreak/>
        <w:t>近日</w:t>
      </w:r>
      <w:r w:rsidR="00837FCB" w:rsidRPr="008C4DCB">
        <w:rPr>
          <w:rFonts w:asciiTheme="minorEastAsia" w:eastAsiaTheme="minorEastAsia" w:hAnsiTheme="minorEastAsia" w:cs="Arial"/>
          <w:color w:val="000000"/>
          <w:kern w:val="0"/>
          <w:sz w:val="24"/>
          <w:szCs w:val="24"/>
        </w:rPr>
        <w:t>见</w:t>
      </w:r>
      <w:r w:rsidRPr="008C4DCB">
        <w:rPr>
          <w:rFonts w:asciiTheme="minorEastAsia" w:eastAsiaTheme="minorEastAsia" w:hAnsiTheme="minorEastAsia" w:cs="Arial"/>
          <w:color w:val="000000"/>
          <w:kern w:val="0"/>
          <w:sz w:val="24"/>
          <w:szCs w:val="24"/>
        </w:rPr>
        <w:t>中央电视台新闻节目报道</w:t>
      </w:r>
      <w:r w:rsidRPr="008C4DCB">
        <w:rPr>
          <w:rFonts w:asciiTheme="minorEastAsia" w:eastAsiaTheme="minorEastAsia" w:hAnsiTheme="minorEastAsia" w:cs="Arial" w:hint="eastAsia"/>
          <w:color w:val="000000"/>
          <w:kern w:val="0"/>
          <w:sz w:val="24"/>
          <w:szCs w:val="24"/>
        </w:rPr>
        <w:t>，</w:t>
      </w:r>
      <w:r w:rsidRPr="008C4DCB">
        <w:rPr>
          <w:rFonts w:asciiTheme="minorEastAsia" w:eastAsiaTheme="minorEastAsia" w:hAnsiTheme="minorEastAsia" w:cs="Arial"/>
          <w:color w:val="000000"/>
          <w:kern w:val="0"/>
          <w:sz w:val="24"/>
          <w:szCs w:val="24"/>
        </w:rPr>
        <w:t>我国农村每年产生农药包装</w:t>
      </w:r>
      <w:r w:rsidR="009D6F7C" w:rsidRPr="008C4DCB">
        <w:rPr>
          <w:rFonts w:asciiTheme="minorEastAsia" w:eastAsiaTheme="minorEastAsia" w:hAnsiTheme="minorEastAsia" w:cs="Arial"/>
          <w:color w:val="000000"/>
          <w:kern w:val="0"/>
          <w:sz w:val="24"/>
          <w:szCs w:val="24"/>
        </w:rPr>
        <w:t>废弃物</w:t>
      </w:r>
      <w:r w:rsidRPr="008C4DCB">
        <w:rPr>
          <w:rFonts w:asciiTheme="minorEastAsia" w:eastAsiaTheme="minorEastAsia" w:hAnsiTheme="minorEastAsia" w:cs="Arial" w:hint="eastAsia"/>
          <w:color w:val="000000"/>
          <w:kern w:val="0"/>
          <w:sz w:val="24"/>
          <w:szCs w:val="24"/>
        </w:rPr>
        <w:t>10万至15万吨，因</w:t>
      </w:r>
      <w:r w:rsidR="009D6F7C" w:rsidRPr="008C4DCB">
        <w:rPr>
          <w:rFonts w:asciiTheme="minorEastAsia" w:eastAsiaTheme="minorEastAsia" w:hAnsiTheme="minorEastAsia" w:cs="Arial"/>
          <w:color w:val="000000"/>
          <w:kern w:val="0"/>
          <w:sz w:val="24"/>
          <w:szCs w:val="24"/>
        </w:rPr>
        <w:t>农药</w:t>
      </w:r>
      <w:r w:rsidRPr="008C4DCB">
        <w:rPr>
          <w:rFonts w:asciiTheme="minorEastAsia" w:eastAsiaTheme="minorEastAsia" w:hAnsiTheme="minorEastAsia" w:cs="Arial"/>
          <w:color w:val="000000"/>
          <w:kern w:val="0"/>
          <w:sz w:val="24"/>
          <w:szCs w:val="24"/>
        </w:rPr>
        <w:t>包装</w:t>
      </w:r>
      <w:r w:rsidR="009D6F7C" w:rsidRPr="008C4DCB">
        <w:rPr>
          <w:rFonts w:asciiTheme="minorEastAsia" w:eastAsiaTheme="minorEastAsia" w:hAnsiTheme="minorEastAsia" w:cs="Arial"/>
          <w:color w:val="000000"/>
          <w:kern w:val="0"/>
          <w:sz w:val="24"/>
          <w:szCs w:val="24"/>
        </w:rPr>
        <w:t>废弃物</w:t>
      </w:r>
      <w:r w:rsidRPr="008C4DCB">
        <w:rPr>
          <w:rFonts w:asciiTheme="minorEastAsia" w:eastAsiaTheme="minorEastAsia" w:hAnsiTheme="minorEastAsia" w:cs="Arial"/>
          <w:color w:val="000000"/>
          <w:kern w:val="0"/>
          <w:sz w:val="24"/>
          <w:szCs w:val="24"/>
        </w:rPr>
        <w:t>处理不当</w:t>
      </w:r>
      <w:r w:rsidRPr="008C4DCB">
        <w:rPr>
          <w:rFonts w:asciiTheme="minorEastAsia" w:eastAsiaTheme="minorEastAsia" w:hAnsiTheme="minorEastAsia" w:cs="Arial" w:hint="eastAsia"/>
          <w:color w:val="000000"/>
          <w:kern w:val="0"/>
          <w:sz w:val="24"/>
          <w:szCs w:val="24"/>
        </w:rPr>
        <w:t>，</w:t>
      </w:r>
      <w:r w:rsidRPr="008C4DCB">
        <w:rPr>
          <w:rFonts w:asciiTheme="minorEastAsia" w:eastAsiaTheme="minorEastAsia" w:hAnsiTheme="minorEastAsia" w:cs="Arial"/>
          <w:color w:val="000000"/>
          <w:kern w:val="0"/>
          <w:sz w:val="24"/>
          <w:szCs w:val="24"/>
        </w:rPr>
        <w:t>引发村民中毒事件</w:t>
      </w:r>
      <w:r w:rsidR="0040176C" w:rsidRPr="008C4DCB">
        <w:rPr>
          <w:rFonts w:asciiTheme="minorEastAsia" w:eastAsiaTheme="minorEastAsia" w:hAnsiTheme="minorEastAsia" w:cs="Arial"/>
          <w:color w:val="000000"/>
          <w:kern w:val="0"/>
          <w:sz w:val="24"/>
          <w:szCs w:val="24"/>
        </w:rPr>
        <w:t>不少</w:t>
      </w:r>
      <w:r w:rsidR="00613F6F">
        <w:rPr>
          <w:rFonts w:asciiTheme="minorEastAsia" w:eastAsiaTheme="minorEastAsia" w:hAnsiTheme="minorEastAsia" w:cs="Arial" w:hint="eastAsia"/>
          <w:color w:val="000000"/>
          <w:kern w:val="0"/>
          <w:sz w:val="24"/>
          <w:szCs w:val="24"/>
        </w:rPr>
        <w:t>（本作品遗漏了</w:t>
      </w:r>
      <w:r w:rsidR="00613F6F" w:rsidRPr="008C4DCB">
        <w:rPr>
          <w:rFonts w:asciiTheme="minorEastAsia" w:eastAsiaTheme="minorEastAsia" w:hAnsiTheme="minorEastAsia" w:cs="Arial"/>
          <w:color w:val="000000"/>
          <w:kern w:val="0"/>
          <w:sz w:val="24"/>
          <w:szCs w:val="24"/>
        </w:rPr>
        <w:t>农药包装废弃物</w:t>
      </w:r>
      <w:r w:rsidR="00613F6F">
        <w:rPr>
          <w:rFonts w:asciiTheme="minorEastAsia" w:eastAsiaTheme="minorEastAsia" w:hAnsiTheme="minorEastAsia" w:cs="Arial" w:hint="eastAsia"/>
          <w:color w:val="000000"/>
          <w:kern w:val="0"/>
          <w:sz w:val="24"/>
          <w:szCs w:val="24"/>
        </w:rPr>
        <w:t>项目调研）。</w:t>
      </w:r>
    </w:p>
    <w:p w:rsidR="001D088B" w:rsidRPr="008C4DCB" w:rsidRDefault="00837FCB" w:rsidP="00837FCB">
      <w:pPr>
        <w:widowControl/>
        <w:shd w:val="clear" w:color="auto" w:fill="FFFFFF"/>
        <w:spacing w:after="100" w:line="360" w:lineRule="auto"/>
        <w:ind w:firstLineChars="200" w:firstLine="480"/>
        <w:jc w:val="left"/>
        <w:rPr>
          <w:rFonts w:asciiTheme="minorEastAsia" w:eastAsiaTheme="minorEastAsia" w:hAnsiTheme="minorEastAsia" w:cs="Arial"/>
          <w:color w:val="000000"/>
          <w:kern w:val="0"/>
          <w:sz w:val="24"/>
          <w:szCs w:val="24"/>
        </w:rPr>
      </w:pPr>
      <w:r w:rsidRPr="008C4DCB">
        <w:rPr>
          <w:rFonts w:asciiTheme="minorEastAsia" w:eastAsiaTheme="minorEastAsia" w:hAnsiTheme="minorEastAsia" w:cs="Arial"/>
          <w:color w:val="000000"/>
          <w:kern w:val="0"/>
          <w:sz w:val="24"/>
          <w:szCs w:val="24"/>
        </w:rPr>
        <w:t>我国</w:t>
      </w:r>
      <w:r w:rsidR="00407893" w:rsidRPr="0038693F">
        <w:rPr>
          <w:rFonts w:asciiTheme="minorEastAsia" w:eastAsiaTheme="minorEastAsia" w:hAnsiTheme="minorEastAsia" w:cs="Arial"/>
          <w:color w:val="000000"/>
          <w:kern w:val="0"/>
          <w:sz w:val="24"/>
          <w:szCs w:val="24"/>
        </w:rPr>
        <w:t>《废弃危险化学品污染环境防治办法》</w:t>
      </w:r>
      <w:r w:rsidRPr="008C4DCB">
        <w:rPr>
          <w:rFonts w:asciiTheme="minorEastAsia" w:eastAsiaTheme="minorEastAsia" w:hAnsiTheme="minorEastAsia" w:cs="Arial"/>
          <w:color w:val="000000"/>
          <w:kern w:val="0"/>
          <w:sz w:val="24"/>
          <w:szCs w:val="24"/>
        </w:rPr>
        <w:t>规定</w:t>
      </w:r>
      <w:r w:rsidR="00407893" w:rsidRPr="0038693F">
        <w:rPr>
          <w:rFonts w:asciiTheme="minorEastAsia" w:eastAsiaTheme="minorEastAsia" w:hAnsiTheme="minorEastAsia" w:cs="Arial"/>
          <w:color w:val="000000"/>
          <w:kern w:val="0"/>
          <w:sz w:val="24"/>
          <w:szCs w:val="24"/>
        </w:rPr>
        <w:t>：“盛装废弃危险化学品的容器和受废弃危险化学品污染的包装物，按照危险废物进行管理。”还</w:t>
      </w:r>
      <w:r w:rsidRPr="008C4DCB">
        <w:rPr>
          <w:rFonts w:asciiTheme="minorEastAsia" w:eastAsiaTheme="minorEastAsia" w:hAnsiTheme="minorEastAsia" w:cs="Arial"/>
          <w:color w:val="000000"/>
          <w:kern w:val="0"/>
          <w:sz w:val="24"/>
          <w:szCs w:val="24"/>
        </w:rPr>
        <w:t>规定</w:t>
      </w:r>
      <w:r w:rsidR="00407893" w:rsidRPr="0038693F">
        <w:rPr>
          <w:rFonts w:asciiTheme="minorEastAsia" w:eastAsiaTheme="minorEastAsia" w:hAnsiTheme="minorEastAsia" w:cs="Arial"/>
          <w:color w:val="000000"/>
          <w:kern w:val="0"/>
          <w:sz w:val="24"/>
          <w:szCs w:val="24"/>
        </w:rPr>
        <w:t>：“禁止任何单位或者个人随意弃置废弃危险化学品。”但是</w:t>
      </w:r>
      <w:r w:rsidRPr="008C4DCB">
        <w:rPr>
          <w:rFonts w:asciiTheme="minorEastAsia" w:eastAsiaTheme="minorEastAsia" w:hAnsiTheme="minorEastAsia" w:cs="Arial" w:hint="eastAsia"/>
          <w:color w:val="000000"/>
          <w:kern w:val="0"/>
          <w:sz w:val="24"/>
          <w:szCs w:val="24"/>
        </w:rPr>
        <w:t>，</w:t>
      </w:r>
      <w:r w:rsidR="00407893" w:rsidRPr="0038693F">
        <w:rPr>
          <w:rFonts w:asciiTheme="minorEastAsia" w:eastAsiaTheme="minorEastAsia" w:hAnsiTheme="minorEastAsia" w:cs="Arial"/>
          <w:color w:val="000000"/>
          <w:kern w:val="0"/>
          <w:sz w:val="24"/>
          <w:szCs w:val="24"/>
        </w:rPr>
        <w:t>农药是不是危险化学品呢？事实上并不全是，只有被列入《危险化学品名录》的农药产品才是危险化学品。</w:t>
      </w:r>
      <w:r w:rsidRPr="008C4DCB">
        <w:rPr>
          <w:rFonts w:asciiTheme="minorEastAsia" w:eastAsiaTheme="minorEastAsia" w:hAnsiTheme="minorEastAsia" w:cs="Arial"/>
          <w:color w:val="000000"/>
          <w:kern w:val="0"/>
          <w:sz w:val="24"/>
          <w:szCs w:val="24"/>
        </w:rPr>
        <w:t>有</w:t>
      </w:r>
      <w:r w:rsidRPr="0038693F">
        <w:rPr>
          <w:rFonts w:asciiTheme="minorEastAsia" w:eastAsiaTheme="minorEastAsia" w:hAnsiTheme="minorEastAsia" w:cs="Arial"/>
          <w:color w:val="000000"/>
          <w:kern w:val="0"/>
          <w:sz w:val="24"/>
          <w:szCs w:val="24"/>
        </w:rPr>
        <w:t>记者在查阅该名录时看到这些化学品的名称都是专业名称，如果没有相关的专业背景很难读懂。那么这就有两个方面的考量：一是厂家可以清楚地知道自己的产品是否是危险化学品，但是经销商及农民可能并不清楚，那么农民在使用过农药后，农药包装是否可以丢弃也无从得知；二是既然农民无法清楚判断危险品与非危险品的区别，那么对农药产品包装进行分类处理也成空谈。</w:t>
      </w:r>
    </w:p>
    <w:p w:rsidR="00670401" w:rsidRPr="008C4DCB" w:rsidRDefault="001D088B" w:rsidP="00670401">
      <w:pPr>
        <w:widowControl/>
        <w:shd w:val="clear" w:color="auto" w:fill="FFFFFF"/>
        <w:spacing w:after="100" w:line="360" w:lineRule="auto"/>
        <w:ind w:firstLineChars="200" w:firstLine="480"/>
        <w:jc w:val="left"/>
        <w:rPr>
          <w:rFonts w:asciiTheme="minorEastAsia" w:eastAsiaTheme="minorEastAsia" w:hAnsiTheme="minorEastAsia" w:cs="Arial"/>
          <w:color w:val="000000"/>
          <w:kern w:val="0"/>
          <w:sz w:val="24"/>
          <w:szCs w:val="24"/>
        </w:rPr>
      </w:pPr>
      <w:r w:rsidRPr="0038693F">
        <w:rPr>
          <w:rFonts w:asciiTheme="minorEastAsia" w:eastAsiaTheme="minorEastAsia" w:hAnsiTheme="minorEastAsia" w:cs="Arial"/>
          <w:color w:val="000000"/>
          <w:kern w:val="0"/>
          <w:sz w:val="24"/>
          <w:szCs w:val="24"/>
        </w:rPr>
        <w:t>因此，</w:t>
      </w:r>
      <w:r w:rsidRPr="008C4DCB">
        <w:rPr>
          <w:rFonts w:asciiTheme="minorEastAsia" w:eastAsiaTheme="minorEastAsia" w:hAnsiTheme="minorEastAsia" w:cs="Arial"/>
          <w:color w:val="000000"/>
          <w:kern w:val="0"/>
          <w:sz w:val="24"/>
          <w:szCs w:val="24"/>
        </w:rPr>
        <w:t>该记者认为</w:t>
      </w:r>
      <w:r w:rsidRPr="008C4DCB">
        <w:rPr>
          <w:rFonts w:asciiTheme="minorEastAsia" w:eastAsiaTheme="minorEastAsia" w:hAnsiTheme="minorEastAsia" w:cs="Arial" w:hint="eastAsia"/>
          <w:color w:val="000000"/>
          <w:kern w:val="0"/>
          <w:sz w:val="24"/>
          <w:szCs w:val="24"/>
        </w:rPr>
        <w:t>，</w:t>
      </w:r>
      <w:r w:rsidRPr="0038693F">
        <w:rPr>
          <w:rFonts w:asciiTheme="minorEastAsia" w:eastAsiaTheme="minorEastAsia" w:hAnsiTheme="minorEastAsia" w:cs="Arial"/>
          <w:color w:val="000000"/>
          <w:kern w:val="0"/>
          <w:sz w:val="24"/>
          <w:szCs w:val="24"/>
        </w:rPr>
        <w:t>当前农药包装废弃物管理的失控主要来自以下几个方面的原因：一是法律法规不健全，让生产经营者在没有强力监管的条件下逃避责任；二是相关职能部门缺位，监管不力；三是农药包装废弃物缺少回收渠道。在诸多原因中，制定更明确的法律法规可能最为紧要。</w:t>
      </w:r>
    </w:p>
    <w:p w:rsidR="00670401" w:rsidRPr="0038693F" w:rsidRDefault="00670401" w:rsidP="00670401">
      <w:pPr>
        <w:widowControl/>
        <w:shd w:val="clear" w:color="auto" w:fill="FFFFFF"/>
        <w:spacing w:after="100" w:line="360" w:lineRule="auto"/>
        <w:ind w:firstLineChars="200" w:firstLine="480"/>
        <w:jc w:val="left"/>
        <w:rPr>
          <w:rFonts w:asciiTheme="minorEastAsia" w:eastAsiaTheme="minorEastAsia" w:hAnsiTheme="minorEastAsia" w:cs="Arial"/>
          <w:color w:val="000000"/>
          <w:kern w:val="0"/>
          <w:sz w:val="24"/>
          <w:szCs w:val="24"/>
        </w:rPr>
      </w:pPr>
      <w:r w:rsidRPr="008C4DCB">
        <w:rPr>
          <w:rFonts w:asciiTheme="minorEastAsia" w:eastAsiaTheme="minorEastAsia" w:hAnsiTheme="minorEastAsia" w:cs="Arial" w:hint="eastAsia"/>
          <w:color w:val="000000"/>
          <w:kern w:val="0"/>
          <w:sz w:val="24"/>
          <w:szCs w:val="24"/>
        </w:rPr>
        <w:t>在解决这个问题上，该记者发现上海制定地方法规值得其他地区借鉴。</w:t>
      </w:r>
      <w:r w:rsidRPr="0038693F">
        <w:rPr>
          <w:rFonts w:asciiTheme="minorEastAsia" w:eastAsiaTheme="minorEastAsia" w:hAnsiTheme="minorEastAsia" w:cs="Arial"/>
          <w:color w:val="000000"/>
          <w:kern w:val="0"/>
          <w:sz w:val="24"/>
          <w:szCs w:val="24"/>
        </w:rPr>
        <w:t>2009年新修订的《上海市农药经营使用管理规定》明确提出：“本市对盛装农药的容器和包装物实行有偿回收和集中处置”。这一规定切实把农药包装废弃物的回收纳入法制轨道。为了增强操作性，在此基础上制订了《农药包装废弃物回收和集中处置试行办法》。在回收流程上，上海市的回收工作环环相扣，确保了包装回收的顺利开展。第一步回收</w:t>
      </w:r>
      <w:r w:rsidRPr="008C4DCB">
        <w:rPr>
          <w:rFonts w:asciiTheme="minorEastAsia" w:eastAsiaTheme="minorEastAsia" w:hAnsiTheme="minorEastAsia" w:cs="Arial"/>
          <w:color w:val="000000"/>
          <w:kern w:val="0"/>
          <w:sz w:val="24"/>
          <w:szCs w:val="24"/>
        </w:rPr>
        <w:t>，村级负责人收集本村农药包装废弃物，交送至所在乡镇的定点回收点</w:t>
      </w:r>
      <w:r w:rsidRPr="008C4DCB">
        <w:rPr>
          <w:rFonts w:asciiTheme="minorEastAsia" w:eastAsiaTheme="minorEastAsia" w:hAnsiTheme="minorEastAsia" w:cs="Arial" w:hint="eastAsia"/>
          <w:color w:val="000000"/>
          <w:kern w:val="0"/>
          <w:sz w:val="24"/>
          <w:szCs w:val="24"/>
        </w:rPr>
        <w:t>。</w:t>
      </w:r>
      <w:r w:rsidRPr="0038693F">
        <w:rPr>
          <w:rFonts w:asciiTheme="minorEastAsia" w:eastAsiaTheme="minorEastAsia" w:hAnsiTheme="minorEastAsia" w:cs="Arial"/>
          <w:color w:val="000000"/>
          <w:kern w:val="0"/>
          <w:sz w:val="24"/>
          <w:szCs w:val="24"/>
        </w:rPr>
        <w:t>第二</w:t>
      </w:r>
      <w:r w:rsidRPr="008C4DCB">
        <w:rPr>
          <w:rFonts w:asciiTheme="minorEastAsia" w:eastAsiaTheme="minorEastAsia" w:hAnsiTheme="minorEastAsia" w:cs="Arial"/>
          <w:color w:val="000000"/>
          <w:kern w:val="0"/>
          <w:sz w:val="24"/>
          <w:szCs w:val="24"/>
        </w:rPr>
        <w:t>步转运，区县农药部门委托具有资质的单位定期转运到指定的处置地点</w:t>
      </w:r>
      <w:r w:rsidRPr="008C4DCB">
        <w:rPr>
          <w:rFonts w:asciiTheme="minorEastAsia" w:eastAsiaTheme="minorEastAsia" w:hAnsiTheme="minorEastAsia" w:cs="Arial" w:hint="eastAsia"/>
          <w:color w:val="000000"/>
          <w:kern w:val="0"/>
          <w:sz w:val="24"/>
          <w:szCs w:val="24"/>
        </w:rPr>
        <w:t>。</w:t>
      </w:r>
      <w:r w:rsidRPr="0038693F">
        <w:rPr>
          <w:rFonts w:asciiTheme="minorEastAsia" w:eastAsiaTheme="minorEastAsia" w:hAnsiTheme="minorEastAsia" w:cs="Arial"/>
          <w:color w:val="000000"/>
          <w:kern w:val="0"/>
          <w:sz w:val="24"/>
          <w:szCs w:val="24"/>
        </w:rPr>
        <w:t>第三步处置，区县农业部门委托具有资质的单位处置，处置方式分为可再利用的进行塑料再造，剩下的进行安全焚烧或填埋，确保不造成二次污染。期间产生的费用由政府承担，2013年，当地政府给予回收单位每吨14000元回收费、处置单位每吨4500元处置费。除此之外，对交送农药包装的种植户也给予一定的报偿。通过政府埋单的方式，上海市的农药包装废弃物处理取得了实效。</w:t>
      </w:r>
    </w:p>
    <w:p w:rsidR="003648E9" w:rsidRDefault="003648E9" w:rsidP="00670401">
      <w:pPr>
        <w:widowControl/>
        <w:shd w:val="clear" w:color="auto" w:fill="FFFFFF"/>
        <w:spacing w:after="100" w:line="360" w:lineRule="auto"/>
        <w:ind w:firstLineChars="200" w:firstLine="480"/>
        <w:jc w:val="left"/>
        <w:rPr>
          <w:rFonts w:asciiTheme="minorEastAsia" w:eastAsiaTheme="minorEastAsia" w:hAnsiTheme="minorEastAsia" w:cs="Arial"/>
          <w:color w:val="000000"/>
          <w:kern w:val="0"/>
          <w:sz w:val="24"/>
          <w:szCs w:val="24"/>
        </w:rPr>
      </w:pPr>
      <w:r w:rsidRPr="008C4DCB">
        <w:rPr>
          <w:rFonts w:asciiTheme="minorEastAsia" w:eastAsiaTheme="minorEastAsia" w:hAnsiTheme="minorEastAsia" w:cs="Arial"/>
          <w:color w:val="000000"/>
          <w:kern w:val="0"/>
          <w:sz w:val="24"/>
          <w:szCs w:val="24"/>
        </w:rPr>
        <w:lastRenderedPageBreak/>
        <w:t>本评委例举的这一案列</w:t>
      </w:r>
      <w:r w:rsidRPr="008C4DCB">
        <w:rPr>
          <w:rFonts w:asciiTheme="minorEastAsia" w:eastAsiaTheme="minorEastAsia" w:hAnsiTheme="minorEastAsia" w:cs="Arial" w:hint="eastAsia"/>
          <w:color w:val="000000"/>
          <w:kern w:val="0"/>
          <w:sz w:val="24"/>
          <w:szCs w:val="24"/>
        </w:rPr>
        <w:t>，</w:t>
      </w:r>
      <w:r w:rsidRPr="008C4DCB">
        <w:rPr>
          <w:rFonts w:asciiTheme="minorEastAsia" w:eastAsiaTheme="minorEastAsia" w:hAnsiTheme="minorEastAsia" w:cs="Arial"/>
          <w:color w:val="000000"/>
          <w:kern w:val="0"/>
          <w:sz w:val="24"/>
          <w:szCs w:val="24"/>
        </w:rPr>
        <w:t>旨在建议本作品课题组在考虑如何建立健全</w:t>
      </w:r>
      <w:r w:rsidRPr="0038693F">
        <w:rPr>
          <w:rFonts w:asciiTheme="minorEastAsia" w:eastAsiaTheme="minorEastAsia" w:hAnsiTheme="minorEastAsia" w:cs="Arial"/>
          <w:color w:val="000000"/>
          <w:kern w:val="0"/>
          <w:sz w:val="24"/>
          <w:szCs w:val="24"/>
        </w:rPr>
        <w:t>改变农民乱扔废弃物</w:t>
      </w:r>
      <w:r w:rsidRPr="008C4DCB">
        <w:rPr>
          <w:rFonts w:asciiTheme="minorEastAsia" w:eastAsiaTheme="minorEastAsia" w:hAnsiTheme="minorEastAsia" w:cs="Arial"/>
          <w:color w:val="000000"/>
          <w:kern w:val="0"/>
          <w:sz w:val="24"/>
          <w:szCs w:val="24"/>
        </w:rPr>
        <w:t>的习惯</w:t>
      </w:r>
      <w:r w:rsidRPr="008C4DCB">
        <w:rPr>
          <w:rFonts w:asciiTheme="minorEastAsia" w:eastAsiaTheme="minorEastAsia" w:hAnsiTheme="minorEastAsia" w:cs="Arial" w:hint="eastAsia"/>
          <w:color w:val="000000"/>
          <w:kern w:val="0"/>
          <w:sz w:val="24"/>
          <w:szCs w:val="24"/>
        </w:rPr>
        <w:t>，</w:t>
      </w:r>
      <w:r w:rsidRPr="008C4DCB">
        <w:rPr>
          <w:rFonts w:asciiTheme="minorEastAsia" w:eastAsiaTheme="minorEastAsia" w:hAnsiTheme="minorEastAsia" w:cs="Arial"/>
          <w:color w:val="000000"/>
          <w:kern w:val="0"/>
          <w:sz w:val="24"/>
          <w:szCs w:val="24"/>
        </w:rPr>
        <w:t>防治废弃物对环境污染</w:t>
      </w:r>
      <w:r w:rsidRPr="0038693F">
        <w:rPr>
          <w:rFonts w:asciiTheme="minorEastAsia" w:eastAsiaTheme="minorEastAsia" w:hAnsiTheme="minorEastAsia" w:cs="Arial"/>
          <w:color w:val="000000"/>
          <w:kern w:val="0"/>
          <w:sz w:val="24"/>
          <w:szCs w:val="24"/>
        </w:rPr>
        <w:t>的</w:t>
      </w:r>
      <w:r w:rsidRPr="008C4DCB">
        <w:rPr>
          <w:rFonts w:asciiTheme="minorEastAsia" w:eastAsiaTheme="minorEastAsia" w:hAnsiTheme="minorEastAsia" w:cs="Arial"/>
          <w:color w:val="000000"/>
          <w:kern w:val="0"/>
          <w:sz w:val="24"/>
          <w:szCs w:val="24"/>
        </w:rPr>
        <w:t>地方法规方面</w:t>
      </w:r>
      <w:r w:rsidRPr="008C4DCB">
        <w:rPr>
          <w:rFonts w:asciiTheme="minorEastAsia" w:eastAsiaTheme="minorEastAsia" w:hAnsiTheme="minorEastAsia" w:cs="Arial" w:hint="eastAsia"/>
          <w:color w:val="000000"/>
          <w:kern w:val="0"/>
          <w:sz w:val="24"/>
          <w:szCs w:val="24"/>
        </w:rPr>
        <w:t>，</w:t>
      </w:r>
      <w:r w:rsidRPr="008C4DCB">
        <w:rPr>
          <w:rFonts w:asciiTheme="minorEastAsia" w:eastAsiaTheme="minorEastAsia" w:hAnsiTheme="minorEastAsia" w:cs="Arial"/>
          <w:color w:val="000000"/>
          <w:kern w:val="0"/>
          <w:sz w:val="24"/>
          <w:szCs w:val="24"/>
        </w:rPr>
        <w:t>在监督执行法规方面</w:t>
      </w:r>
      <w:r w:rsidRPr="008C4DCB">
        <w:rPr>
          <w:rFonts w:asciiTheme="minorEastAsia" w:eastAsiaTheme="minorEastAsia" w:hAnsiTheme="minorEastAsia" w:cs="Arial" w:hint="eastAsia"/>
          <w:color w:val="000000"/>
          <w:kern w:val="0"/>
          <w:sz w:val="24"/>
          <w:szCs w:val="24"/>
        </w:rPr>
        <w:t>，</w:t>
      </w:r>
      <w:r w:rsidRPr="008C4DCB">
        <w:rPr>
          <w:rFonts w:asciiTheme="minorEastAsia" w:eastAsiaTheme="minorEastAsia" w:hAnsiTheme="minorEastAsia" w:cs="Arial"/>
          <w:color w:val="000000"/>
          <w:kern w:val="0"/>
          <w:sz w:val="24"/>
          <w:szCs w:val="24"/>
        </w:rPr>
        <w:t>视野更宽些</w:t>
      </w:r>
      <w:r w:rsidRPr="008C4DCB">
        <w:rPr>
          <w:rFonts w:asciiTheme="minorEastAsia" w:eastAsiaTheme="minorEastAsia" w:hAnsiTheme="minorEastAsia" w:cs="Arial" w:hint="eastAsia"/>
          <w:color w:val="000000"/>
          <w:kern w:val="0"/>
          <w:sz w:val="24"/>
          <w:szCs w:val="24"/>
        </w:rPr>
        <w:t>，在法律法治层面</w:t>
      </w:r>
      <w:r w:rsidRPr="008C4DCB">
        <w:rPr>
          <w:rFonts w:asciiTheme="minorEastAsia" w:eastAsiaTheme="minorEastAsia" w:hAnsiTheme="minorEastAsia" w:cs="Arial"/>
          <w:color w:val="000000"/>
          <w:kern w:val="0"/>
          <w:sz w:val="24"/>
          <w:szCs w:val="24"/>
        </w:rPr>
        <w:t>思考更深些</w:t>
      </w:r>
      <w:r w:rsidRPr="008C4DCB">
        <w:rPr>
          <w:rFonts w:asciiTheme="minorEastAsia" w:eastAsiaTheme="minorEastAsia" w:hAnsiTheme="minorEastAsia" w:cs="Arial" w:hint="eastAsia"/>
          <w:color w:val="000000"/>
          <w:kern w:val="0"/>
          <w:sz w:val="24"/>
          <w:szCs w:val="24"/>
        </w:rPr>
        <w:t>，</w:t>
      </w:r>
      <w:r w:rsidR="003431C4">
        <w:rPr>
          <w:rFonts w:asciiTheme="minorEastAsia" w:eastAsiaTheme="minorEastAsia" w:hAnsiTheme="minorEastAsia" w:cs="Arial" w:hint="eastAsia"/>
          <w:color w:val="000000"/>
          <w:kern w:val="0"/>
          <w:sz w:val="24"/>
          <w:szCs w:val="24"/>
        </w:rPr>
        <w:t>力求构建可推广、可复制的地方法规框架，</w:t>
      </w:r>
      <w:r w:rsidRPr="008C4DCB">
        <w:rPr>
          <w:rFonts w:asciiTheme="minorEastAsia" w:eastAsiaTheme="minorEastAsia" w:hAnsiTheme="minorEastAsia" w:cs="Arial" w:hint="eastAsia"/>
          <w:color w:val="000000"/>
          <w:kern w:val="0"/>
          <w:sz w:val="24"/>
          <w:szCs w:val="24"/>
        </w:rPr>
        <w:t>使作品</w:t>
      </w:r>
      <w:r w:rsidRPr="008C4DCB">
        <w:rPr>
          <w:rFonts w:asciiTheme="minorEastAsia" w:eastAsiaTheme="minorEastAsia" w:hAnsiTheme="minorEastAsia" w:cs="Arial"/>
          <w:color w:val="000000"/>
          <w:kern w:val="0"/>
          <w:sz w:val="24"/>
          <w:szCs w:val="24"/>
        </w:rPr>
        <w:t>多一些</w:t>
      </w:r>
      <w:r w:rsidRPr="008C4DCB">
        <w:rPr>
          <w:rFonts w:asciiTheme="minorEastAsia" w:eastAsiaTheme="minorEastAsia" w:hAnsiTheme="minorEastAsia" w:cs="Arial" w:hint="eastAsia"/>
          <w:color w:val="000000"/>
          <w:kern w:val="0"/>
          <w:sz w:val="24"/>
          <w:szCs w:val="24"/>
        </w:rPr>
        <w:t>“</w:t>
      </w:r>
      <w:r w:rsidRPr="008C4DCB">
        <w:rPr>
          <w:rFonts w:asciiTheme="minorEastAsia" w:eastAsiaTheme="minorEastAsia" w:hAnsiTheme="minorEastAsia" w:cs="Arial"/>
          <w:color w:val="000000"/>
          <w:kern w:val="0"/>
          <w:sz w:val="24"/>
          <w:szCs w:val="24"/>
        </w:rPr>
        <w:t>法学味</w:t>
      </w:r>
      <w:r w:rsidRPr="008C4DCB">
        <w:rPr>
          <w:rFonts w:asciiTheme="minorEastAsia" w:eastAsiaTheme="minorEastAsia" w:hAnsiTheme="minorEastAsia" w:cs="Arial" w:hint="eastAsia"/>
          <w:color w:val="000000"/>
          <w:kern w:val="0"/>
          <w:sz w:val="24"/>
          <w:szCs w:val="24"/>
        </w:rPr>
        <w:t>”，</w:t>
      </w:r>
      <w:r w:rsidR="00F848E1">
        <w:rPr>
          <w:rFonts w:asciiTheme="minorEastAsia" w:eastAsiaTheme="minorEastAsia" w:hAnsiTheme="minorEastAsia" w:cs="Arial" w:hint="eastAsia"/>
          <w:color w:val="000000"/>
          <w:kern w:val="0"/>
          <w:sz w:val="24"/>
          <w:szCs w:val="24"/>
        </w:rPr>
        <w:t>在立法上有新建树，</w:t>
      </w:r>
      <w:r w:rsidRPr="008C4DCB">
        <w:rPr>
          <w:rFonts w:asciiTheme="minorEastAsia" w:eastAsiaTheme="minorEastAsia" w:hAnsiTheme="minorEastAsia" w:cs="Arial" w:hint="eastAsia"/>
          <w:color w:val="000000"/>
          <w:kern w:val="0"/>
          <w:sz w:val="24"/>
          <w:szCs w:val="24"/>
        </w:rPr>
        <w:t>以有别于</w:t>
      </w:r>
      <w:r w:rsidR="003B2D9B">
        <w:rPr>
          <w:rFonts w:asciiTheme="minorEastAsia" w:eastAsiaTheme="minorEastAsia" w:hAnsiTheme="minorEastAsia" w:cs="Arial" w:hint="eastAsia"/>
          <w:color w:val="000000"/>
          <w:kern w:val="0"/>
          <w:sz w:val="24"/>
          <w:szCs w:val="24"/>
        </w:rPr>
        <w:t>其他高校</w:t>
      </w:r>
      <w:r w:rsidRPr="008C4DCB">
        <w:rPr>
          <w:rFonts w:asciiTheme="minorEastAsia" w:eastAsiaTheme="minorEastAsia" w:hAnsiTheme="minorEastAsia" w:cs="Arial" w:hint="eastAsia"/>
          <w:color w:val="000000"/>
          <w:kern w:val="0"/>
          <w:sz w:val="24"/>
          <w:szCs w:val="24"/>
        </w:rPr>
        <w:t>一般环保科学</w:t>
      </w:r>
      <w:r w:rsidR="008C4DCB" w:rsidRPr="008C4DCB">
        <w:rPr>
          <w:rFonts w:asciiTheme="minorEastAsia" w:eastAsiaTheme="minorEastAsia" w:hAnsiTheme="minorEastAsia" w:cs="Arial" w:hint="eastAsia"/>
          <w:color w:val="000000"/>
          <w:kern w:val="0"/>
          <w:sz w:val="24"/>
          <w:szCs w:val="24"/>
        </w:rPr>
        <w:t>、社会学专业的调研报告</w:t>
      </w:r>
      <w:r w:rsidRPr="008C4DCB">
        <w:rPr>
          <w:rFonts w:asciiTheme="minorEastAsia" w:eastAsiaTheme="minorEastAsia" w:hAnsiTheme="minorEastAsia" w:cs="Arial" w:hint="eastAsia"/>
          <w:color w:val="000000"/>
          <w:kern w:val="0"/>
          <w:sz w:val="24"/>
          <w:szCs w:val="24"/>
        </w:rPr>
        <w:t>。</w:t>
      </w:r>
    </w:p>
    <w:p w:rsidR="00613F6F" w:rsidRPr="008C4DCB" w:rsidRDefault="00613F6F" w:rsidP="00670401">
      <w:pPr>
        <w:widowControl/>
        <w:shd w:val="clear" w:color="auto" w:fill="FFFFFF"/>
        <w:spacing w:after="100" w:line="360" w:lineRule="auto"/>
        <w:ind w:firstLineChars="200" w:firstLine="480"/>
        <w:jc w:val="left"/>
        <w:rPr>
          <w:rFonts w:asciiTheme="minorEastAsia" w:eastAsiaTheme="minorEastAsia" w:hAnsiTheme="minorEastAsia" w:cs="Arial"/>
          <w:color w:val="000000"/>
          <w:kern w:val="0"/>
          <w:sz w:val="24"/>
          <w:szCs w:val="24"/>
        </w:rPr>
      </w:pPr>
    </w:p>
    <w:p w:rsidR="008C4DCB" w:rsidRPr="00613F6F" w:rsidRDefault="00613F6F" w:rsidP="00613F6F">
      <w:pPr>
        <w:widowControl/>
        <w:shd w:val="clear" w:color="auto" w:fill="FFFFFF"/>
        <w:spacing w:after="100" w:line="360" w:lineRule="auto"/>
        <w:ind w:firstLineChars="200" w:firstLine="482"/>
        <w:jc w:val="left"/>
        <w:rPr>
          <w:rFonts w:ascii="楷体" w:eastAsia="楷体" w:hAnsi="楷体" w:cs="Arial"/>
          <w:b/>
          <w:color w:val="000000"/>
          <w:kern w:val="0"/>
          <w:sz w:val="24"/>
          <w:szCs w:val="24"/>
        </w:rPr>
      </w:pPr>
      <w:r w:rsidRPr="00613F6F">
        <w:rPr>
          <w:rFonts w:ascii="楷体" w:eastAsia="楷体" w:hAnsi="楷体" w:cs="Arial" w:hint="eastAsia"/>
          <w:b/>
          <w:color w:val="000000"/>
          <w:kern w:val="0"/>
          <w:sz w:val="24"/>
          <w:szCs w:val="24"/>
        </w:rPr>
        <w:t>总标题设计改进</w:t>
      </w:r>
    </w:p>
    <w:p w:rsidR="003B2D9B" w:rsidRPr="00012753" w:rsidRDefault="003B2D9B" w:rsidP="00012753">
      <w:pPr>
        <w:spacing w:line="360" w:lineRule="auto"/>
        <w:ind w:firstLineChars="200" w:firstLine="480"/>
        <w:rPr>
          <w:rFonts w:asciiTheme="minorEastAsia" w:eastAsiaTheme="minorEastAsia" w:hAnsiTheme="minorEastAsia"/>
          <w:color w:val="000000"/>
          <w:kern w:val="0"/>
          <w:sz w:val="24"/>
          <w:szCs w:val="24"/>
        </w:rPr>
      </w:pPr>
      <w:r w:rsidRPr="00012753">
        <w:rPr>
          <w:rFonts w:asciiTheme="minorEastAsia" w:eastAsiaTheme="minorEastAsia" w:hAnsiTheme="minorEastAsia" w:hint="eastAsia"/>
          <w:sz w:val="24"/>
          <w:szCs w:val="24"/>
        </w:rPr>
        <w:t>作品主要选择了浙江宁波市下属的农村地区和河南中牟县的农村地区做调研和对比分析。作品调研的宁波市几个农业区的垃圾治理是全国推广的典型，河南中牟县是全国卫生县，在破解</w:t>
      </w:r>
      <w:r w:rsidR="00203271" w:rsidRPr="00012753">
        <w:rPr>
          <w:rFonts w:asciiTheme="minorEastAsia" w:eastAsiaTheme="minorEastAsia" w:hAnsiTheme="minorEastAsia" w:hint="eastAsia"/>
          <w:sz w:val="24"/>
          <w:szCs w:val="24"/>
        </w:rPr>
        <w:t>“垃圾围村”方面已经取得成就，作品从两地经验总结中提炼出可供其他地区参考的对策。</w:t>
      </w:r>
      <w:r w:rsidR="009A339D" w:rsidRPr="00012753">
        <w:rPr>
          <w:rFonts w:asciiTheme="minorEastAsia" w:eastAsiaTheme="minorEastAsia" w:hAnsiTheme="minorEastAsia" w:hint="eastAsia"/>
          <w:sz w:val="24"/>
          <w:szCs w:val="24"/>
        </w:rPr>
        <w:t>现</w:t>
      </w:r>
      <w:r w:rsidR="00203271" w:rsidRPr="00012753">
        <w:rPr>
          <w:rFonts w:asciiTheme="minorEastAsia" w:eastAsiaTheme="minorEastAsia" w:hAnsiTheme="minorEastAsia" w:hint="eastAsia"/>
          <w:sz w:val="24"/>
          <w:szCs w:val="24"/>
        </w:rPr>
        <w:t>副标题写《</w:t>
      </w:r>
      <w:r w:rsidRPr="00012753">
        <w:rPr>
          <w:rFonts w:asciiTheme="minorEastAsia" w:eastAsiaTheme="minorEastAsia" w:hAnsiTheme="minorEastAsia" w:hint="eastAsia"/>
          <w:color w:val="000000"/>
          <w:kern w:val="0"/>
          <w:sz w:val="24"/>
          <w:szCs w:val="24"/>
        </w:rPr>
        <w:t>从浙江到河南“垃圾围村”的现状调查及对策研究</w:t>
      </w:r>
      <w:r w:rsidR="00203271" w:rsidRPr="00012753">
        <w:rPr>
          <w:rFonts w:asciiTheme="minorEastAsia" w:eastAsiaTheme="minorEastAsia" w:hAnsiTheme="minorEastAsia" w:hint="eastAsia"/>
          <w:color w:val="000000"/>
          <w:kern w:val="0"/>
          <w:sz w:val="24"/>
          <w:szCs w:val="24"/>
        </w:rPr>
        <w:t>》</w:t>
      </w:r>
      <w:r w:rsidR="009A339D" w:rsidRPr="00012753">
        <w:rPr>
          <w:rFonts w:asciiTheme="minorEastAsia" w:eastAsiaTheme="minorEastAsia" w:hAnsiTheme="minorEastAsia" w:hint="eastAsia"/>
          <w:color w:val="000000"/>
          <w:kern w:val="0"/>
          <w:sz w:val="24"/>
          <w:szCs w:val="24"/>
        </w:rPr>
        <w:t>，给读者</w:t>
      </w:r>
      <w:r w:rsidR="00203271" w:rsidRPr="00012753">
        <w:rPr>
          <w:rFonts w:asciiTheme="minorEastAsia" w:eastAsiaTheme="minorEastAsia" w:hAnsiTheme="minorEastAsia" w:hint="eastAsia"/>
          <w:color w:val="000000"/>
          <w:kern w:val="0"/>
          <w:sz w:val="24"/>
          <w:szCs w:val="24"/>
        </w:rPr>
        <w:t>两个误导</w:t>
      </w:r>
      <w:r w:rsidR="009A339D" w:rsidRPr="00012753">
        <w:rPr>
          <w:rFonts w:asciiTheme="minorEastAsia" w:eastAsiaTheme="minorEastAsia" w:hAnsiTheme="minorEastAsia" w:hint="eastAsia"/>
          <w:color w:val="000000"/>
          <w:kern w:val="0"/>
          <w:sz w:val="24"/>
          <w:szCs w:val="24"/>
        </w:rPr>
        <w:t>印象</w:t>
      </w:r>
      <w:r w:rsidR="00203271" w:rsidRPr="00012753">
        <w:rPr>
          <w:rFonts w:asciiTheme="minorEastAsia" w:eastAsiaTheme="minorEastAsia" w:hAnsiTheme="minorEastAsia" w:hint="eastAsia"/>
          <w:color w:val="000000"/>
          <w:kern w:val="0"/>
          <w:sz w:val="24"/>
          <w:szCs w:val="24"/>
        </w:rPr>
        <w:t>：一是调研对象涵盖两个全省范围，二是调研的对象全都尚未解决“垃圾围村”问题，需要作者为之提出对策。</w:t>
      </w:r>
      <w:r w:rsidR="009A339D" w:rsidRPr="00012753">
        <w:rPr>
          <w:rFonts w:asciiTheme="minorEastAsia" w:eastAsiaTheme="minorEastAsia" w:hAnsiTheme="minorEastAsia" w:hint="eastAsia"/>
          <w:color w:val="000000"/>
          <w:kern w:val="0"/>
          <w:sz w:val="24"/>
          <w:szCs w:val="24"/>
        </w:rPr>
        <w:t>正标题《</w:t>
      </w:r>
      <w:r w:rsidR="009A339D" w:rsidRPr="00012753">
        <w:rPr>
          <w:rFonts w:asciiTheme="minorEastAsia" w:eastAsiaTheme="minorEastAsia" w:hAnsiTheme="minorEastAsia" w:hint="eastAsia"/>
          <w:b/>
          <w:color w:val="000000"/>
          <w:kern w:val="0"/>
          <w:sz w:val="24"/>
          <w:szCs w:val="24"/>
        </w:rPr>
        <w:t>围不住</w:t>
      </w:r>
      <w:r w:rsidR="009A339D" w:rsidRPr="00012753">
        <w:rPr>
          <w:rFonts w:asciiTheme="minorEastAsia" w:eastAsiaTheme="minorEastAsia" w:hAnsiTheme="minorEastAsia" w:hint="eastAsia"/>
          <w:color w:val="000000"/>
          <w:kern w:val="0"/>
          <w:sz w:val="24"/>
          <w:szCs w:val="24"/>
        </w:rPr>
        <w:t>的绿水青田》与副标题中“垃圾</w:t>
      </w:r>
      <w:r w:rsidR="009A339D" w:rsidRPr="00012753">
        <w:rPr>
          <w:rFonts w:asciiTheme="minorEastAsia" w:eastAsiaTheme="minorEastAsia" w:hAnsiTheme="minorEastAsia" w:hint="eastAsia"/>
          <w:b/>
          <w:color w:val="000000"/>
          <w:kern w:val="0"/>
          <w:sz w:val="24"/>
          <w:szCs w:val="24"/>
        </w:rPr>
        <w:t>围村</w:t>
      </w:r>
      <w:r w:rsidR="009A339D" w:rsidRPr="00012753">
        <w:rPr>
          <w:rFonts w:asciiTheme="minorEastAsia" w:eastAsiaTheme="minorEastAsia" w:hAnsiTheme="minorEastAsia" w:hint="eastAsia"/>
          <w:color w:val="000000"/>
          <w:kern w:val="0"/>
          <w:sz w:val="24"/>
          <w:szCs w:val="24"/>
        </w:rPr>
        <w:t>的现状调查”相悖。</w:t>
      </w:r>
    </w:p>
    <w:p w:rsidR="009A339D" w:rsidRPr="00760C9D" w:rsidRDefault="009A339D" w:rsidP="009A339D">
      <w:pPr>
        <w:spacing w:line="360" w:lineRule="auto"/>
        <w:ind w:firstLineChars="200" w:firstLine="480"/>
        <w:rPr>
          <w:rFonts w:asciiTheme="minorEastAsia" w:eastAsiaTheme="minorEastAsia" w:hAnsiTheme="minorEastAsia"/>
          <w:b/>
          <w:color w:val="000000"/>
          <w:kern w:val="0"/>
          <w:sz w:val="24"/>
          <w:szCs w:val="24"/>
        </w:rPr>
      </w:pPr>
      <w:r>
        <w:rPr>
          <w:rFonts w:asciiTheme="minorEastAsia" w:eastAsiaTheme="minorEastAsia" w:hAnsiTheme="minorEastAsia" w:hint="eastAsia"/>
          <w:color w:val="000000"/>
          <w:kern w:val="0"/>
          <w:sz w:val="24"/>
          <w:szCs w:val="24"/>
        </w:rPr>
        <w:t>根据作品的内容，</w:t>
      </w:r>
      <w:r w:rsidRPr="00760C9D">
        <w:rPr>
          <w:rFonts w:asciiTheme="minorEastAsia" w:eastAsiaTheme="minorEastAsia" w:hAnsiTheme="minorEastAsia" w:hint="eastAsia"/>
          <w:b/>
          <w:color w:val="000000"/>
          <w:kern w:val="0"/>
          <w:sz w:val="24"/>
          <w:szCs w:val="24"/>
        </w:rPr>
        <w:t>总标题拟修饰为《</w:t>
      </w:r>
      <w:r w:rsidR="00760C9D" w:rsidRPr="00760C9D">
        <w:rPr>
          <w:rFonts w:asciiTheme="minorEastAsia" w:eastAsiaTheme="minorEastAsia" w:hAnsiTheme="minorEastAsia" w:hint="eastAsia"/>
          <w:b/>
          <w:color w:val="000000"/>
          <w:kern w:val="0"/>
          <w:sz w:val="24"/>
          <w:szCs w:val="24"/>
        </w:rPr>
        <w:t>建设美丽中</w:t>
      </w:r>
      <w:r w:rsidRPr="00760C9D">
        <w:rPr>
          <w:rFonts w:asciiTheme="minorEastAsia" w:eastAsiaTheme="minorEastAsia" w:hAnsiTheme="minorEastAsia" w:hint="eastAsia"/>
          <w:b/>
          <w:color w:val="000000"/>
          <w:kern w:val="0"/>
          <w:sz w:val="24"/>
          <w:szCs w:val="24"/>
        </w:rPr>
        <w:t>国农村的绿色法宝——浙豫两市县农村破解“垃圾围村”</w:t>
      </w:r>
      <w:r w:rsidR="00760C9D" w:rsidRPr="00760C9D">
        <w:rPr>
          <w:rFonts w:asciiTheme="minorEastAsia" w:eastAsiaTheme="minorEastAsia" w:hAnsiTheme="minorEastAsia" w:hint="eastAsia"/>
          <w:b/>
          <w:color w:val="000000"/>
          <w:kern w:val="0"/>
          <w:sz w:val="24"/>
          <w:szCs w:val="24"/>
        </w:rPr>
        <w:t>的</w:t>
      </w:r>
      <w:r w:rsidRPr="00760C9D">
        <w:rPr>
          <w:rFonts w:asciiTheme="minorEastAsia" w:eastAsiaTheme="minorEastAsia" w:hAnsiTheme="minorEastAsia" w:hint="eastAsia"/>
          <w:b/>
          <w:color w:val="000000"/>
          <w:kern w:val="0"/>
          <w:sz w:val="24"/>
          <w:szCs w:val="24"/>
        </w:rPr>
        <w:t>举措及其法律意义》</w:t>
      </w:r>
      <w:r w:rsidR="00760C9D" w:rsidRPr="00760C9D">
        <w:rPr>
          <w:rFonts w:asciiTheme="minorEastAsia" w:eastAsiaTheme="minorEastAsia" w:hAnsiTheme="minorEastAsia" w:hint="eastAsia"/>
          <w:color w:val="000000"/>
          <w:kern w:val="0"/>
          <w:sz w:val="24"/>
          <w:szCs w:val="24"/>
        </w:rPr>
        <w:t>。</w:t>
      </w:r>
    </w:p>
    <w:p w:rsidR="00613F6F" w:rsidRPr="00760C9D" w:rsidRDefault="00613F6F" w:rsidP="00760C9D">
      <w:pPr>
        <w:widowControl/>
        <w:shd w:val="clear" w:color="auto" w:fill="FFFFFF"/>
        <w:spacing w:after="100" w:line="360" w:lineRule="auto"/>
        <w:ind w:firstLineChars="200" w:firstLine="482"/>
        <w:jc w:val="left"/>
        <w:rPr>
          <w:rFonts w:asciiTheme="minorEastAsia" w:eastAsiaTheme="minorEastAsia" w:hAnsiTheme="minorEastAsia" w:cs="Arial"/>
          <w:b/>
          <w:color w:val="000000"/>
          <w:kern w:val="0"/>
          <w:sz w:val="24"/>
          <w:szCs w:val="24"/>
        </w:rPr>
      </w:pPr>
    </w:p>
    <w:p w:rsidR="008C4DCB" w:rsidRPr="008C4DCB" w:rsidRDefault="008C4DCB" w:rsidP="00670401">
      <w:pPr>
        <w:widowControl/>
        <w:shd w:val="clear" w:color="auto" w:fill="FFFFFF"/>
        <w:spacing w:after="100" w:line="360" w:lineRule="auto"/>
        <w:ind w:firstLineChars="200" w:firstLine="480"/>
        <w:jc w:val="left"/>
        <w:rPr>
          <w:rFonts w:asciiTheme="minorEastAsia" w:eastAsiaTheme="minorEastAsia" w:hAnsiTheme="minorEastAsia" w:cs="Arial"/>
          <w:color w:val="000000"/>
          <w:kern w:val="0"/>
          <w:sz w:val="24"/>
          <w:szCs w:val="24"/>
        </w:rPr>
      </w:pPr>
      <w:r w:rsidRPr="008C4DCB">
        <w:rPr>
          <w:rFonts w:asciiTheme="minorEastAsia" w:eastAsiaTheme="minorEastAsia" w:hAnsiTheme="minorEastAsia" w:cs="Arial" w:hint="eastAsia"/>
          <w:color w:val="000000"/>
          <w:kern w:val="0"/>
          <w:sz w:val="24"/>
          <w:szCs w:val="24"/>
        </w:rPr>
        <w:t xml:space="preserve">                                        2014年12月7日</w:t>
      </w:r>
    </w:p>
    <w:sectPr w:rsidR="008C4DCB" w:rsidRPr="008C4DCB" w:rsidSect="00405E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1BA" w:rsidRDefault="006711BA" w:rsidP="00D510CA">
      <w:r>
        <w:separator/>
      </w:r>
    </w:p>
  </w:endnote>
  <w:endnote w:type="continuationSeparator" w:id="1">
    <w:p w:rsidR="006711BA" w:rsidRDefault="006711BA" w:rsidP="00D510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1BA" w:rsidRDefault="006711BA" w:rsidP="00D510CA">
      <w:r>
        <w:separator/>
      </w:r>
    </w:p>
  </w:footnote>
  <w:footnote w:type="continuationSeparator" w:id="1">
    <w:p w:rsidR="006711BA" w:rsidRDefault="006711BA" w:rsidP="00D510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52BE"/>
    <w:rsid w:val="00012753"/>
    <w:rsid w:val="00071645"/>
    <w:rsid w:val="000768CA"/>
    <w:rsid w:val="000C2946"/>
    <w:rsid w:val="000D32B1"/>
    <w:rsid w:val="000E5EEC"/>
    <w:rsid w:val="0015010B"/>
    <w:rsid w:val="00162B50"/>
    <w:rsid w:val="001766B6"/>
    <w:rsid w:val="001D088B"/>
    <w:rsid w:val="001F37B6"/>
    <w:rsid w:val="00203271"/>
    <w:rsid w:val="002C5BEC"/>
    <w:rsid w:val="003431C4"/>
    <w:rsid w:val="003648E9"/>
    <w:rsid w:val="0039419E"/>
    <w:rsid w:val="003B2D9B"/>
    <w:rsid w:val="003D7DB3"/>
    <w:rsid w:val="0040176C"/>
    <w:rsid w:val="00405E9C"/>
    <w:rsid w:val="00407893"/>
    <w:rsid w:val="004205C5"/>
    <w:rsid w:val="00453216"/>
    <w:rsid w:val="00467423"/>
    <w:rsid w:val="00487247"/>
    <w:rsid w:val="004B7DE0"/>
    <w:rsid w:val="004D6DC4"/>
    <w:rsid w:val="005C0FB0"/>
    <w:rsid w:val="005D52BE"/>
    <w:rsid w:val="005F1593"/>
    <w:rsid w:val="005F649B"/>
    <w:rsid w:val="0060386F"/>
    <w:rsid w:val="00613F6F"/>
    <w:rsid w:val="00622DEC"/>
    <w:rsid w:val="00652FCD"/>
    <w:rsid w:val="00656AC3"/>
    <w:rsid w:val="00670401"/>
    <w:rsid w:val="006711BA"/>
    <w:rsid w:val="006775B6"/>
    <w:rsid w:val="006A741C"/>
    <w:rsid w:val="006E6B18"/>
    <w:rsid w:val="006F1B3E"/>
    <w:rsid w:val="006F40DD"/>
    <w:rsid w:val="00743566"/>
    <w:rsid w:val="00753D88"/>
    <w:rsid w:val="00760C9D"/>
    <w:rsid w:val="0077603F"/>
    <w:rsid w:val="007D3B41"/>
    <w:rsid w:val="00823727"/>
    <w:rsid w:val="00825A60"/>
    <w:rsid w:val="00837FCB"/>
    <w:rsid w:val="00876FA1"/>
    <w:rsid w:val="008C4DCB"/>
    <w:rsid w:val="00912BE5"/>
    <w:rsid w:val="009A339D"/>
    <w:rsid w:val="009D3753"/>
    <w:rsid w:val="009D6F7C"/>
    <w:rsid w:val="009E76EF"/>
    <w:rsid w:val="00A4305E"/>
    <w:rsid w:val="00A637EA"/>
    <w:rsid w:val="00A80994"/>
    <w:rsid w:val="00A90257"/>
    <w:rsid w:val="00A95A1C"/>
    <w:rsid w:val="00B00196"/>
    <w:rsid w:val="00B10BD9"/>
    <w:rsid w:val="00B73DCB"/>
    <w:rsid w:val="00CD6DCE"/>
    <w:rsid w:val="00D254B7"/>
    <w:rsid w:val="00D510CA"/>
    <w:rsid w:val="00D87A31"/>
    <w:rsid w:val="00DC7CA6"/>
    <w:rsid w:val="00E76205"/>
    <w:rsid w:val="00ED1EB7"/>
    <w:rsid w:val="00EF0852"/>
    <w:rsid w:val="00F034BE"/>
    <w:rsid w:val="00F424C7"/>
    <w:rsid w:val="00F848E1"/>
    <w:rsid w:val="00FA45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2B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10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10CA"/>
    <w:rPr>
      <w:rFonts w:ascii="Times New Roman" w:eastAsia="宋体" w:hAnsi="Times New Roman" w:cs="Times New Roman"/>
      <w:sz w:val="18"/>
      <w:szCs w:val="18"/>
    </w:rPr>
  </w:style>
  <w:style w:type="paragraph" w:styleId="a4">
    <w:name w:val="footer"/>
    <w:basedOn w:val="a"/>
    <w:link w:val="Char0"/>
    <w:uiPriority w:val="99"/>
    <w:semiHidden/>
    <w:unhideWhenUsed/>
    <w:rsid w:val="00D510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10CA"/>
    <w:rPr>
      <w:rFonts w:ascii="Times New Roman" w:eastAsia="宋体" w:hAnsi="Times New Roman" w:cs="Times New Roman"/>
      <w:sz w:val="18"/>
      <w:szCs w:val="18"/>
    </w:rPr>
  </w:style>
  <w:style w:type="paragraph" w:styleId="a5">
    <w:name w:val="Normal (Web)"/>
    <w:basedOn w:val="a"/>
    <w:uiPriority w:val="99"/>
    <w:semiHidden/>
    <w:unhideWhenUsed/>
    <w:rsid w:val="007D3B41"/>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7D3B4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B9B55-BB78-48A8-BE7E-DEBEFE686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5</Pages>
  <Words>575</Words>
  <Characters>3280</Characters>
  <Application>Microsoft Office Word</Application>
  <DocSecurity>0</DocSecurity>
  <Lines>27</Lines>
  <Paragraphs>7</Paragraphs>
  <ScaleCrop>false</ScaleCrop>
  <Company>Hewlett-Packard Company</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dcterms:created xsi:type="dcterms:W3CDTF">2014-12-06T11:59:00Z</dcterms:created>
  <dcterms:modified xsi:type="dcterms:W3CDTF">2014-12-07T16:10:00Z</dcterms:modified>
</cp:coreProperties>
</file>