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546" w:rsidRPr="007A683C" w:rsidRDefault="00864AF2" w:rsidP="00864AF2">
      <w:pPr>
        <w:jc w:val="center"/>
        <w:rPr>
          <w:rFonts w:asciiTheme="minorEastAsia" w:hAnsiTheme="minorEastAsia"/>
          <w:sz w:val="32"/>
          <w:szCs w:val="32"/>
        </w:rPr>
      </w:pPr>
      <w:r w:rsidRPr="007A683C">
        <w:rPr>
          <w:rFonts w:asciiTheme="minorEastAsia" w:hAnsiTheme="minorEastAsia" w:hint="eastAsia"/>
          <w:sz w:val="32"/>
          <w:szCs w:val="32"/>
        </w:rPr>
        <w:t>无血缘关系养老协议推广调查报告</w:t>
      </w:r>
    </w:p>
    <w:p w:rsidR="00864AF2" w:rsidRPr="007A683C" w:rsidRDefault="00864AF2" w:rsidP="00864AF2">
      <w:pPr>
        <w:spacing w:line="360" w:lineRule="auto"/>
        <w:jc w:val="center"/>
        <w:rPr>
          <w:rFonts w:asciiTheme="minorEastAsia" w:hAnsiTheme="minorEastAsia"/>
          <w:sz w:val="24"/>
          <w:szCs w:val="24"/>
        </w:rPr>
      </w:pPr>
    </w:p>
    <w:p w:rsidR="00864AF2" w:rsidRPr="007A683C" w:rsidRDefault="00864AF2" w:rsidP="00864AF2">
      <w:pPr>
        <w:spacing w:line="360" w:lineRule="auto"/>
        <w:jc w:val="center"/>
        <w:rPr>
          <w:rFonts w:asciiTheme="minorEastAsia" w:hAnsiTheme="minorEastAsia"/>
          <w:sz w:val="24"/>
          <w:szCs w:val="24"/>
        </w:rPr>
      </w:pPr>
      <w:r w:rsidRPr="007A683C">
        <w:rPr>
          <w:rFonts w:asciiTheme="minorEastAsia" w:hAnsiTheme="minorEastAsia"/>
          <w:sz w:val="24"/>
          <w:szCs w:val="24"/>
        </w:rPr>
        <w:t>评委吴晓江</w:t>
      </w:r>
      <w:r w:rsidRPr="007A683C">
        <w:rPr>
          <w:rFonts w:asciiTheme="minorEastAsia" w:hAnsiTheme="minorEastAsia" w:hint="eastAsia"/>
          <w:sz w:val="24"/>
          <w:szCs w:val="24"/>
        </w:rPr>
        <w:t xml:space="preserve">  评语</w:t>
      </w:r>
    </w:p>
    <w:p w:rsidR="00D9044B" w:rsidRPr="007A683C" w:rsidRDefault="00D9044B" w:rsidP="00864AF2">
      <w:pPr>
        <w:spacing w:line="360" w:lineRule="auto"/>
        <w:jc w:val="center"/>
        <w:rPr>
          <w:rFonts w:asciiTheme="minorEastAsia" w:hAnsiTheme="minorEastAsia"/>
          <w:sz w:val="24"/>
          <w:szCs w:val="24"/>
        </w:rPr>
      </w:pPr>
    </w:p>
    <w:p w:rsidR="00D9044B" w:rsidRPr="007A683C" w:rsidRDefault="00226188" w:rsidP="00D9044B">
      <w:pPr>
        <w:spacing w:line="360" w:lineRule="auto"/>
        <w:ind w:firstLine="480"/>
        <w:jc w:val="left"/>
        <w:rPr>
          <w:rFonts w:asciiTheme="minorEastAsia" w:hAnsiTheme="minorEastAsia" w:cs="Times New Roman"/>
          <w:b/>
          <w:sz w:val="24"/>
          <w:szCs w:val="24"/>
        </w:rPr>
      </w:pPr>
      <w:r>
        <w:rPr>
          <w:rFonts w:asciiTheme="minorEastAsia" w:hAnsiTheme="minorEastAsia" w:cs="Times New Roman" w:hint="eastAsia"/>
          <w:b/>
          <w:sz w:val="24"/>
          <w:szCs w:val="24"/>
        </w:rPr>
        <w:t>作品优点</w:t>
      </w:r>
    </w:p>
    <w:p w:rsidR="00D9044B" w:rsidRDefault="00D9044B" w:rsidP="00D9044B">
      <w:pPr>
        <w:spacing w:line="360" w:lineRule="auto"/>
        <w:ind w:firstLine="480"/>
        <w:jc w:val="left"/>
        <w:rPr>
          <w:rFonts w:asciiTheme="minorEastAsia" w:hAnsiTheme="minorEastAsia" w:cs="Times New Roman" w:hint="eastAsia"/>
          <w:sz w:val="24"/>
          <w:szCs w:val="24"/>
        </w:rPr>
      </w:pPr>
      <w:r w:rsidRPr="007A683C">
        <w:rPr>
          <w:rFonts w:asciiTheme="minorEastAsia" w:hAnsiTheme="minorEastAsia" w:cs="Times New Roman" w:hint="eastAsia"/>
          <w:sz w:val="24"/>
          <w:szCs w:val="24"/>
        </w:rPr>
        <w:t>选题对于探讨当前失独老人群体多样化养老方式具有现实意义</w:t>
      </w:r>
      <w:r w:rsidR="00E85B37" w:rsidRPr="007A683C">
        <w:rPr>
          <w:rFonts w:asciiTheme="minorEastAsia" w:hAnsiTheme="minorEastAsia" w:cs="Times New Roman" w:hint="eastAsia"/>
          <w:sz w:val="24"/>
          <w:szCs w:val="24"/>
        </w:rPr>
        <w:t>。作品</w:t>
      </w:r>
      <w:r w:rsidR="00284196" w:rsidRPr="007A683C">
        <w:rPr>
          <w:rFonts w:asciiTheme="minorEastAsia" w:hAnsiTheme="minorEastAsia" w:cs="Times New Roman" w:hint="eastAsia"/>
          <w:sz w:val="24"/>
          <w:szCs w:val="24"/>
        </w:rPr>
        <w:t>从法律法规法治层面细化“抚养</w:t>
      </w:r>
      <w:r w:rsidRPr="007A683C">
        <w:rPr>
          <w:rFonts w:asciiTheme="minorEastAsia" w:hAnsiTheme="minorEastAsia" w:cs="Times New Roman" w:hint="eastAsia"/>
          <w:sz w:val="24"/>
          <w:szCs w:val="24"/>
        </w:rPr>
        <w:t>协议</w:t>
      </w:r>
      <w:r w:rsidR="00284196" w:rsidRPr="007A683C">
        <w:rPr>
          <w:rFonts w:asciiTheme="minorEastAsia" w:hAnsiTheme="minorEastAsia" w:cs="Times New Roman" w:hint="eastAsia"/>
          <w:sz w:val="24"/>
          <w:szCs w:val="24"/>
        </w:rPr>
        <w:t>”</w:t>
      </w:r>
      <w:r w:rsidRPr="007A683C">
        <w:rPr>
          <w:rFonts w:asciiTheme="minorEastAsia" w:hAnsiTheme="minorEastAsia" w:cs="Times New Roman" w:hint="eastAsia"/>
          <w:sz w:val="24"/>
          <w:szCs w:val="24"/>
        </w:rPr>
        <w:t>的内涵及</w:t>
      </w:r>
      <w:r w:rsidR="00E85B37" w:rsidRPr="007A683C">
        <w:rPr>
          <w:rFonts w:asciiTheme="minorEastAsia" w:hAnsiTheme="minorEastAsia" w:cs="Times New Roman" w:hint="eastAsia"/>
          <w:sz w:val="24"/>
          <w:szCs w:val="24"/>
        </w:rPr>
        <w:t>协议实施</w:t>
      </w:r>
      <w:r w:rsidR="00257873" w:rsidRPr="007A683C">
        <w:rPr>
          <w:rFonts w:asciiTheme="minorEastAsia" w:hAnsiTheme="minorEastAsia" w:cs="Times New Roman" w:hint="eastAsia"/>
          <w:sz w:val="24"/>
          <w:szCs w:val="24"/>
        </w:rPr>
        <w:t>方案</w:t>
      </w:r>
      <w:r w:rsidR="00E85B37" w:rsidRPr="007A683C">
        <w:rPr>
          <w:rFonts w:asciiTheme="minorEastAsia" w:hAnsiTheme="minorEastAsia" w:cs="Times New Roman" w:hint="eastAsia"/>
          <w:sz w:val="24"/>
          <w:szCs w:val="24"/>
        </w:rPr>
        <w:t>，完善</w:t>
      </w:r>
      <w:r w:rsidRPr="007A683C">
        <w:rPr>
          <w:rFonts w:asciiTheme="minorEastAsia" w:hAnsiTheme="minorEastAsia" w:cs="Times New Roman" w:hint="eastAsia"/>
          <w:sz w:val="24"/>
          <w:szCs w:val="24"/>
        </w:rPr>
        <w:t>评估监督机制</w:t>
      </w:r>
      <w:r w:rsidR="00E85B37" w:rsidRPr="007A683C">
        <w:rPr>
          <w:rFonts w:asciiTheme="minorEastAsia" w:hAnsiTheme="minorEastAsia" w:cs="Times New Roman" w:hint="eastAsia"/>
          <w:sz w:val="24"/>
          <w:szCs w:val="24"/>
        </w:rPr>
        <w:t>，</w:t>
      </w:r>
      <w:r w:rsidR="00257873" w:rsidRPr="007A683C">
        <w:rPr>
          <w:rFonts w:asciiTheme="minorEastAsia" w:hAnsiTheme="minorEastAsia" w:cs="Times New Roman" w:hint="eastAsia"/>
          <w:sz w:val="24"/>
          <w:szCs w:val="24"/>
        </w:rPr>
        <w:t>对于立法机构和政府相关部门，</w:t>
      </w:r>
      <w:r w:rsidRPr="007A683C">
        <w:rPr>
          <w:rFonts w:asciiTheme="minorEastAsia" w:hAnsiTheme="minorEastAsia" w:cs="Times New Roman" w:hint="eastAsia"/>
          <w:sz w:val="24"/>
          <w:szCs w:val="24"/>
        </w:rPr>
        <w:t>具有</w:t>
      </w:r>
      <w:r w:rsidR="00257873" w:rsidRPr="007A683C">
        <w:rPr>
          <w:rFonts w:asciiTheme="minorEastAsia" w:hAnsiTheme="minorEastAsia" w:cs="Times New Roman" w:hint="eastAsia"/>
          <w:sz w:val="24"/>
          <w:szCs w:val="24"/>
        </w:rPr>
        <w:t>实际应用的</w:t>
      </w:r>
      <w:r w:rsidRPr="007A683C">
        <w:rPr>
          <w:rFonts w:asciiTheme="minorEastAsia" w:hAnsiTheme="minorEastAsia" w:cs="Times New Roman" w:hint="eastAsia"/>
          <w:sz w:val="24"/>
          <w:szCs w:val="24"/>
        </w:rPr>
        <w:t>参考价值。调研</w:t>
      </w:r>
      <w:r w:rsidR="00E85B37" w:rsidRPr="007A683C">
        <w:rPr>
          <w:rFonts w:asciiTheme="minorEastAsia" w:hAnsiTheme="minorEastAsia" w:cs="Times New Roman" w:hint="eastAsia"/>
          <w:sz w:val="24"/>
          <w:szCs w:val="24"/>
        </w:rPr>
        <w:t>工作认真</w:t>
      </w:r>
      <w:r w:rsidRPr="007A683C">
        <w:rPr>
          <w:rFonts w:asciiTheme="minorEastAsia" w:hAnsiTheme="minorEastAsia" w:cs="Times New Roman" w:hint="eastAsia"/>
          <w:sz w:val="24"/>
          <w:szCs w:val="24"/>
        </w:rPr>
        <w:t>周密，论据来源可靠，图标制作达意，</w:t>
      </w:r>
      <w:r w:rsidR="00E85B37" w:rsidRPr="007A683C">
        <w:rPr>
          <w:rFonts w:asciiTheme="minorEastAsia" w:hAnsiTheme="minorEastAsia" w:cs="Times New Roman" w:hint="eastAsia"/>
          <w:sz w:val="24"/>
          <w:szCs w:val="24"/>
        </w:rPr>
        <w:t>提出的</w:t>
      </w:r>
      <w:r w:rsidRPr="007A683C">
        <w:rPr>
          <w:rFonts w:asciiTheme="minorEastAsia" w:hAnsiTheme="minorEastAsia" w:cs="Times New Roman" w:hint="eastAsia"/>
          <w:sz w:val="24"/>
          <w:szCs w:val="24"/>
        </w:rPr>
        <w:t>对策建议</w:t>
      </w:r>
      <w:r w:rsidR="00257873" w:rsidRPr="007A683C">
        <w:rPr>
          <w:rFonts w:asciiTheme="minorEastAsia" w:hAnsiTheme="minorEastAsia" w:cs="Times New Roman" w:hint="eastAsia"/>
          <w:sz w:val="24"/>
          <w:szCs w:val="24"/>
        </w:rPr>
        <w:t>，构思相关法律法规的</w:t>
      </w:r>
      <w:r w:rsidR="003E627F" w:rsidRPr="007A683C">
        <w:rPr>
          <w:rFonts w:asciiTheme="minorEastAsia" w:hAnsiTheme="minorEastAsia" w:cs="Times New Roman" w:hint="eastAsia"/>
          <w:sz w:val="24"/>
          <w:szCs w:val="24"/>
        </w:rPr>
        <w:t>完善方案和</w:t>
      </w:r>
      <w:r w:rsidR="00257873" w:rsidRPr="007A683C">
        <w:rPr>
          <w:rFonts w:asciiTheme="minorEastAsia" w:hAnsiTheme="minorEastAsia" w:cs="Times New Roman" w:hint="eastAsia"/>
          <w:sz w:val="24"/>
          <w:szCs w:val="24"/>
        </w:rPr>
        <w:t>实施细则，</w:t>
      </w:r>
      <w:r w:rsidR="00E85B37" w:rsidRPr="007A683C">
        <w:rPr>
          <w:rFonts w:asciiTheme="minorEastAsia" w:hAnsiTheme="minorEastAsia" w:cs="Times New Roman" w:hint="eastAsia"/>
          <w:sz w:val="24"/>
          <w:szCs w:val="24"/>
        </w:rPr>
        <w:t>有一定新意和合理性</w:t>
      </w:r>
      <w:r w:rsidRPr="007A683C">
        <w:rPr>
          <w:rFonts w:asciiTheme="minorEastAsia" w:hAnsiTheme="minorEastAsia" w:cs="Times New Roman" w:hint="eastAsia"/>
          <w:sz w:val="24"/>
          <w:szCs w:val="24"/>
        </w:rPr>
        <w:t>。</w:t>
      </w:r>
    </w:p>
    <w:p w:rsidR="00A57574" w:rsidRPr="007A683C" w:rsidRDefault="00A57574" w:rsidP="00D9044B">
      <w:pPr>
        <w:spacing w:line="360" w:lineRule="auto"/>
        <w:ind w:firstLine="480"/>
        <w:jc w:val="left"/>
        <w:rPr>
          <w:rFonts w:asciiTheme="minorEastAsia" w:hAnsiTheme="minorEastAsia" w:cs="Times New Roman"/>
          <w:sz w:val="24"/>
          <w:szCs w:val="24"/>
        </w:rPr>
      </w:pPr>
    </w:p>
    <w:p w:rsidR="00864AF2" w:rsidRDefault="00226188" w:rsidP="00D9044B">
      <w:pPr>
        <w:spacing w:line="360" w:lineRule="auto"/>
        <w:ind w:firstLine="480"/>
        <w:jc w:val="left"/>
        <w:rPr>
          <w:rFonts w:asciiTheme="minorEastAsia" w:hAnsiTheme="minorEastAsia" w:cs="Times New Roman" w:hint="eastAsia"/>
          <w:b/>
          <w:sz w:val="24"/>
          <w:szCs w:val="24"/>
        </w:rPr>
      </w:pPr>
      <w:r>
        <w:rPr>
          <w:rFonts w:asciiTheme="minorEastAsia" w:hAnsiTheme="minorEastAsia" w:cs="Times New Roman" w:hint="eastAsia"/>
          <w:b/>
          <w:sz w:val="24"/>
          <w:szCs w:val="24"/>
        </w:rPr>
        <w:t>改进建议</w:t>
      </w:r>
    </w:p>
    <w:p w:rsidR="00B55A9F" w:rsidRDefault="00B55A9F" w:rsidP="00B55A9F">
      <w:pPr>
        <w:spacing w:line="360" w:lineRule="auto"/>
        <w:ind w:firstLine="480"/>
        <w:jc w:val="left"/>
        <w:rPr>
          <w:rFonts w:ascii="Calibri" w:eastAsia="宋体" w:hAnsi="Calibri" w:cs="Times New Roman" w:hint="eastAsia"/>
          <w:sz w:val="24"/>
          <w:szCs w:val="24"/>
        </w:rPr>
      </w:pPr>
      <w:r>
        <w:rPr>
          <w:rFonts w:ascii="Calibri" w:eastAsia="宋体" w:hAnsi="Calibri" w:cs="Times New Roman" w:hint="eastAsia"/>
          <w:sz w:val="24"/>
          <w:szCs w:val="24"/>
        </w:rPr>
        <w:t>本作品虽获本校</w:t>
      </w:r>
      <w:r w:rsidRPr="0012481A">
        <w:rPr>
          <w:rFonts w:ascii="Calibri" w:eastAsia="宋体" w:hAnsi="Calibri" w:cs="Times New Roman" w:hint="eastAsia"/>
          <w:sz w:val="24"/>
          <w:szCs w:val="24"/>
        </w:rPr>
        <w:t>“挑战杯”</w:t>
      </w:r>
      <w:r>
        <w:rPr>
          <w:rFonts w:ascii="Calibri" w:eastAsia="宋体" w:hAnsi="Calibri" w:cs="Times New Roman" w:hint="eastAsia"/>
          <w:sz w:val="24"/>
          <w:szCs w:val="24"/>
        </w:rPr>
        <w:t>选拔赛二等奖，但从</w:t>
      </w:r>
      <w:r w:rsidRPr="0012481A">
        <w:rPr>
          <w:rFonts w:ascii="Calibri" w:eastAsia="宋体" w:hAnsi="Calibri" w:cs="Times New Roman" w:hint="eastAsia"/>
          <w:sz w:val="24"/>
          <w:szCs w:val="24"/>
        </w:rPr>
        <w:t>明年春季参加上海市“挑战杯”竞赛争取优胜</w:t>
      </w:r>
      <w:r>
        <w:rPr>
          <w:rFonts w:ascii="Calibri" w:eastAsia="宋体" w:hAnsi="Calibri" w:cs="Times New Roman" w:hint="eastAsia"/>
          <w:sz w:val="24"/>
          <w:szCs w:val="24"/>
        </w:rPr>
        <w:t>并希望晋级</w:t>
      </w:r>
      <w:r w:rsidRPr="0012481A">
        <w:rPr>
          <w:rFonts w:ascii="Calibri" w:eastAsia="宋体" w:hAnsi="Calibri" w:cs="Times New Roman" w:hint="eastAsia"/>
          <w:sz w:val="24"/>
          <w:szCs w:val="24"/>
        </w:rPr>
        <w:t>全国“挑战杯”</w:t>
      </w:r>
      <w:r>
        <w:rPr>
          <w:rFonts w:ascii="Calibri" w:eastAsia="宋体" w:hAnsi="Calibri" w:cs="Times New Roman" w:hint="eastAsia"/>
          <w:sz w:val="24"/>
          <w:szCs w:val="24"/>
        </w:rPr>
        <w:t>竞赛的要求看</w:t>
      </w:r>
      <w:r w:rsidRPr="0012481A">
        <w:rPr>
          <w:rFonts w:ascii="Calibri" w:eastAsia="宋体" w:hAnsi="Calibri" w:cs="Times New Roman" w:hint="eastAsia"/>
          <w:sz w:val="24"/>
          <w:szCs w:val="24"/>
        </w:rPr>
        <w:t>，</w:t>
      </w:r>
      <w:r>
        <w:rPr>
          <w:rFonts w:ascii="Calibri" w:eastAsia="宋体" w:hAnsi="Calibri" w:cs="Times New Roman" w:hint="eastAsia"/>
          <w:sz w:val="24"/>
          <w:szCs w:val="24"/>
        </w:rPr>
        <w:t>仍有一些欠缺之处。</w:t>
      </w:r>
      <w:r w:rsidRPr="0012481A">
        <w:rPr>
          <w:rFonts w:ascii="Calibri" w:eastAsia="宋体" w:hAnsi="Calibri" w:cs="Times New Roman" w:hint="eastAsia"/>
          <w:sz w:val="24"/>
          <w:szCs w:val="24"/>
        </w:rPr>
        <w:t>建议作以下改进</w:t>
      </w:r>
      <w:r>
        <w:rPr>
          <w:rFonts w:ascii="Calibri" w:eastAsia="宋体" w:hAnsi="Calibri" w:cs="Times New Roman" w:hint="eastAsia"/>
          <w:sz w:val="24"/>
          <w:szCs w:val="24"/>
        </w:rPr>
        <w:t>。</w:t>
      </w:r>
    </w:p>
    <w:p w:rsidR="00226188" w:rsidRDefault="00226188" w:rsidP="00B55A9F">
      <w:pPr>
        <w:spacing w:line="360" w:lineRule="auto"/>
        <w:ind w:firstLine="480"/>
        <w:jc w:val="left"/>
        <w:rPr>
          <w:rFonts w:ascii="Calibri" w:eastAsia="宋体" w:hAnsi="Calibri" w:cs="Times New Roman" w:hint="eastAsia"/>
          <w:sz w:val="24"/>
          <w:szCs w:val="24"/>
        </w:rPr>
      </w:pPr>
    </w:p>
    <w:p w:rsidR="00226188" w:rsidRPr="00226188" w:rsidRDefault="00226188" w:rsidP="00B55A9F">
      <w:pPr>
        <w:spacing w:line="360" w:lineRule="auto"/>
        <w:ind w:firstLine="480"/>
        <w:jc w:val="left"/>
        <w:rPr>
          <w:rFonts w:ascii="楷体" w:eastAsia="楷体" w:hAnsi="楷体" w:cs="Times New Roman"/>
          <w:b/>
          <w:sz w:val="24"/>
          <w:szCs w:val="24"/>
        </w:rPr>
      </w:pPr>
      <w:r w:rsidRPr="00226188">
        <w:rPr>
          <w:rFonts w:ascii="楷体" w:eastAsia="楷体" w:hAnsi="楷体" w:cs="Times New Roman" w:hint="eastAsia"/>
          <w:b/>
          <w:sz w:val="24"/>
          <w:szCs w:val="24"/>
        </w:rPr>
        <w:t>申请表改进建议</w:t>
      </w:r>
    </w:p>
    <w:p w:rsidR="00A57574" w:rsidRPr="00A57574" w:rsidRDefault="00A57574" w:rsidP="00A57574">
      <w:pPr>
        <w:spacing w:line="360" w:lineRule="auto"/>
        <w:ind w:firstLine="465"/>
        <w:jc w:val="left"/>
        <w:rPr>
          <w:rFonts w:ascii="Calibri" w:eastAsia="宋体" w:hAnsi="Calibri" w:cs="Times New Roman"/>
          <w:sz w:val="24"/>
          <w:szCs w:val="24"/>
        </w:rPr>
      </w:pPr>
      <w:r>
        <w:rPr>
          <w:rFonts w:ascii="Calibri" w:eastAsia="宋体" w:hAnsi="Calibri" w:cs="Times New Roman" w:hint="eastAsia"/>
          <w:sz w:val="24"/>
          <w:szCs w:val="24"/>
        </w:rPr>
        <w:t>申请表是各级评委审读作品的第一印象，很重要。现有申请表文字有待改进。</w:t>
      </w:r>
    </w:p>
    <w:p w:rsidR="00864AF2" w:rsidRPr="007A683C" w:rsidRDefault="00864AF2" w:rsidP="00E3558A">
      <w:pPr>
        <w:spacing w:line="360" w:lineRule="auto"/>
        <w:ind w:firstLineChars="200" w:firstLine="480"/>
        <w:jc w:val="left"/>
        <w:rPr>
          <w:rFonts w:asciiTheme="minorEastAsia" w:hAnsiTheme="minorEastAsia"/>
          <w:sz w:val="24"/>
          <w:szCs w:val="24"/>
        </w:rPr>
      </w:pPr>
      <w:r w:rsidRPr="007A683C">
        <w:rPr>
          <w:rFonts w:asciiTheme="minorEastAsia" w:hAnsiTheme="minorEastAsia" w:hint="eastAsia"/>
          <w:sz w:val="24"/>
          <w:szCs w:val="24"/>
        </w:rPr>
        <w:t>申请表“科学性”栏除了说明统计软件的可靠性（目前这方面的叙述文字过多，要简练）之外，应简略说明第一手调研资料的来源。</w:t>
      </w:r>
    </w:p>
    <w:p w:rsidR="00E3558A" w:rsidRPr="007A683C" w:rsidRDefault="00E3558A" w:rsidP="00E3558A">
      <w:pPr>
        <w:spacing w:line="360" w:lineRule="auto"/>
        <w:ind w:firstLineChars="200" w:firstLine="480"/>
        <w:jc w:val="left"/>
        <w:rPr>
          <w:rFonts w:asciiTheme="minorEastAsia" w:hAnsiTheme="minorEastAsia"/>
          <w:sz w:val="24"/>
          <w:szCs w:val="24"/>
        </w:rPr>
      </w:pPr>
      <w:r w:rsidRPr="007A683C">
        <w:rPr>
          <w:rFonts w:asciiTheme="minorEastAsia" w:hAnsiTheme="minorEastAsia" w:hint="eastAsia"/>
          <w:sz w:val="24"/>
          <w:szCs w:val="24"/>
        </w:rPr>
        <w:t>“先进性”栏</w:t>
      </w:r>
      <w:r w:rsidR="00B11418" w:rsidRPr="007A683C">
        <w:rPr>
          <w:rFonts w:asciiTheme="minorEastAsia" w:hAnsiTheme="minorEastAsia" w:hint="eastAsia"/>
          <w:sz w:val="24"/>
          <w:szCs w:val="24"/>
        </w:rPr>
        <w:t>目前没有写到点子上。应注重说明本作品</w:t>
      </w:r>
      <w:r w:rsidR="00316219" w:rsidRPr="007A683C">
        <w:rPr>
          <w:rFonts w:asciiTheme="minorEastAsia" w:hAnsiTheme="minorEastAsia" w:hint="eastAsia"/>
          <w:sz w:val="24"/>
          <w:szCs w:val="24"/>
        </w:rPr>
        <w:t>在失独养老领域</w:t>
      </w:r>
      <w:r w:rsidR="00B11418" w:rsidRPr="007A683C">
        <w:rPr>
          <w:rFonts w:asciiTheme="minorEastAsia" w:hAnsiTheme="minorEastAsia" w:hint="eastAsia"/>
          <w:sz w:val="24"/>
          <w:szCs w:val="24"/>
        </w:rPr>
        <w:t>调研问题和对策建议的</w:t>
      </w:r>
      <w:r w:rsidR="00316219" w:rsidRPr="007A683C">
        <w:rPr>
          <w:rFonts w:asciiTheme="minorEastAsia" w:hAnsiTheme="minorEastAsia" w:hint="eastAsia"/>
          <w:sz w:val="24"/>
          <w:szCs w:val="24"/>
        </w:rPr>
        <w:t>前沿性、领先性有哪些。</w:t>
      </w:r>
    </w:p>
    <w:p w:rsidR="00316219" w:rsidRPr="007A683C" w:rsidRDefault="005F00D0" w:rsidP="00E3558A">
      <w:pPr>
        <w:spacing w:line="360" w:lineRule="auto"/>
        <w:ind w:firstLineChars="200" w:firstLine="480"/>
        <w:jc w:val="left"/>
        <w:rPr>
          <w:rFonts w:asciiTheme="minorEastAsia" w:hAnsiTheme="minorEastAsia"/>
          <w:sz w:val="24"/>
          <w:szCs w:val="24"/>
        </w:rPr>
      </w:pPr>
      <w:r w:rsidRPr="007A683C">
        <w:rPr>
          <w:rFonts w:asciiTheme="minorEastAsia" w:hAnsiTheme="minorEastAsia" w:hint="eastAsia"/>
          <w:sz w:val="24"/>
          <w:szCs w:val="24"/>
        </w:rPr>
        <w:t>“独特之处”栏不应写指导老师和团队优势状况，而应说明本作品的研究视角、分析问题、提出对策（尤其是从法律层面、契约关系设计对策）有哪些特色或创新亮点。</w:t>
      </w:r>
      <w:r w:rsidR="00AD0EFF" w:rsidRPr="007A683C">
        <w:rPr>
          <w:rFonts w:asciiTheme="minorEastAsia" w:hAnsiTheme="minorEastAsia" w:hint="eastAsia"/>
          <w:sz w:val="24"/>
          <w:szCs w:val="24"/>
        </w:rPr>
        <w:t>在历届“挑战杯”竞赛中其他高校多次提交失独老人调研报告，其中有获奖。为此，本作品</w:t>
      </w:r>
      <w:r w:rsidRPr="007A683C">
        <w:rPr>
          <w:rFonts w:asciiTheme="minorEastAsia" w:hAnsiTheme="minorEastAsia" w:hint="eastAsia"/>
          <w:sz w:val="24"/>
          <w:szCs w:val="24"/>
        </w:rPr>
        <w:t>要突出政法大学法律学院</w:t>
      </w:r>
      <w:r w:rsidR="00AD0EFF" w:rsidRPr="007A683C">
        <w:rPr>
          <w:rFonts w:asciiTheme="minorEastAsia" w:hAnsiTheme="minorEastAsia" w:hint="eastAsia"/>
          <w:sz w:val="24"/>
          <w:szCs w:val="24"/>
        </w:rPr>
        <w:t>与众不同</w:t>
      </w:r>
      <w:r w:rsidRPr="007A683C">
        <w:rPr>
          <w:rFonts w:asciiTheme="minorEastAsia" w:hAnsiTheme="minorEastAsia" w:hint="eastAsia"/>
          <w:sz w:val="24"/>
          <w:szCs w:val="24"/>
        </w:rPr>
        <w:t>的专业特色。</w:t>
      </w:r>
    </w:p>
    <w:p w:rsidR="00624E14" w:rsidRPr="007A683C" w:rsidRDefault="00624E14" w:rsidP="00624E14">
      <w:pPr>
        <w:spacing w:line="360" w:lineRule="auto"/>
        <w:ind w:firstLineChars="200" w:firstLine="480"/>
        <w:jc w:val="left"/>
        <w:rPr>
          <w:rFonts w:asciiTheme="minorEastAsia" w:hAnsiTheme="minorEastAsia"/>
          <w:sz w:val="24"/>
          <w:szCs w:val="24"/>
        </w:rPr>
      </w:pPr>
      <w:r w:rsidRPr="007A683C">
        <w:rPr>
          <w:rFonts w:asciiTheme="minorEastAsia" w:hAnsiTheme="minorEastAsia" w:hint="eastAsia"/>
          <w:sz w:val="24"/>
          <w:szCs w:val="24"/>
        </w:rPr>
        <w:t>“</w:t>
      </w:r>
      <w:r w:rsidR="00E124D7" w:rsidRPr="007A683C">
        <w:rPr>
          <w:rFonts w:asciiTheme="minorEastAsia" w:hAnsiTheme="minorEastAsia" w:hint="eastAsia"/>
          <w:sz w:val="24"/>
          <w:szCs w:val="24"/>
        </w:rPr>
        <w:t>实际应用价值和现实指导</w:t>
      </w:r>
      <w:r w:rsidRPr="007A683C">
        <w:rPr>
          <w:rFonts w:asciiTheme="minorEastAsia" w:hAnsiTheme="minorEastAsia" w:hint="eastAsia"/>
          <w:sz w:val="24"/>
          <w:szCs w:val="24"/>
        </w:rPr>
        <w:t>意义”栏中，“（二）打开无血缘关系养老协议推广新思路”一段较空洞，可删除。本栏</w:t>
      </w:r>
      <w:r w:rsidR="00E124D7" w:rsidRPr="007A683C">
        <w:rPr>
          <w:rFonts w:asciiTheme="minorEastAsia" w:hAnsiTheme="minorEastAsia" w:hint="eastAsia"/>
          <w:sz w:val="24"/>
          <w:szCs w:val="24"/>
        </w:rPr>
        <w:t>可将实用价值和现实指导意义归并写，（如写</w:t>
      </w:r>
      <w:r w:rsidR="001D6BF0" w:rsidRPr="007A683C">
        <w:rPr>
          <w:rFonts w:asciiTheme="minorEastAsia" w:hAnsiTheme="minorEastAsia" w:hint="eastAsia"/>
          <w:sz w:val="24"/>
          <w:szCs w:val="24"/>
        </w:rPr>
        <w:t>现有的</w:t>
      </w:r>
      <w:r w:rsidR="00E124D7" w:rsidRPr="007A683C">
        <w:rPr>
          <w:rFonts w:asciiTheme="minorEastAsia" w:hAnsiTheme="minorEastAsia" w:hint="eastAsia"/>
          <w:sz w:val="24"/>
          <w:szCs w:val="24"/>
        </w:rPr>
        <w:t>三点亦可</w:t>
      </w:r>
      <w:r w:rsidR="001D6BF0" w:rsidRPr="007A683C">
        <w:rPr>
          <w:rFonts w:asciiTheme="minorEastAsia" w:hAnsiTheme="minorEastAsia" w:hint="eastAsia"/>
          <w:sz w:val="24"/>
          <w:szCs w:val="24"/>
        </w:rPr>
        <w:t>，但仍需文字简练</w:t>
      </w:r>
      <w:r w:rsidR="00E124D7" w:rsidRPr="007A683C">
        <w:rPr>
          <w:rFonts w:asciiTheme="minorEastAsia" w:hAnsiTheme="minorEastAsia" w:hint="eastAsia"/>
          <w:sz w:val="24"/>
          <w:szCs w:val="24"/>
        </w:rPr>
        <w:t>），重在说明具有法律效应的协议确立和执</w:t>
      </w:r>
      <w:r w:rsidR="00E124D7" w:rsidRPr="007A683C">
        <w:rPr>
          <w:rFonts w:asciiTheme="minorEastAsia" w:hAnsiTheme="minorEastAsia" w:hint="eastAsia"/>
          <w:sz w:val="24"/>
          <w:szCs w:val="24"/>
        </w:rPr>
        <w:lastRenderedPageBreak/>
        <w:t>行的可行性、可落实程度。</w:t>
      </w:r>
    </w:p>
    <w:p w:rsidR="00A116F2" w:rsidRPr="007A683C" w:rsidRDefault="00A116F2" w:rsidP="00A116F2">
      <w:pPr>
        <w:spacing w:line="360" w:lineRule="auto"/>
        <w:ind w:firstLineChars="200" w:firstLine="480"/>
        <w:jc w:val="left"/>
        <w:rPr>
          <w:rFonts w:asciiTheme="minorEastAsia" w:hAnsiTheme="minorEastAsia"/>
          <w:sz w:val="24"/>
          <w:szCs w:val="24"/>
        </w:rPr>
      </w:pPr>
      <w:r w:rsidRPr="007A683C">
        <w:rPr>
          <w:rFonts w:asciiTheme="minorEastAsia" w:hAnsiTheme="minorEastAsia" w:hint="eastAsia"/>
          <w:sz w:val="24"/>
          <w:szCs w:val="24"/>
        </w:rPr>
        <w:t xml:space="preserve">“当前国内外同类课题研究水平概述”栏文字应简练，要求“概述”，不需要象目前写的“1前言；2正文；3参考文献”。目前“前言”文字可删除。“参考文献”应归入在前面“作品中资料来源的检索目录”栏，而且要选主要参考文献。 </w:t>
      </w:r>
      <w:r w:rsidR="00E30E44" w:rsidRPr="007A683C">
        <w:rPr>
          <w:rFonts w:asciiTheme="minorEastAsia" w:hAnsiTheme="minorEastAsia" w:hint="eastAsia"/>
          <w:sz w:val="24"/>
          <w:szCs w:val="24"/>
        </w:rPr>
        <w:t>本栏要以简洁的文字说明国内外同类课题研究</w:t>
      </w:r>
      <w:r w:rsidR="007D4464" w:rsidRPr="007A683C">
        <w:rPr>
          <w:rFonts w:asciiTheme="minorEastAsia" w:hAnsiTheme="minorEastAsia" w:hint="eastAsia"/>
          <w:sz w:val="24"/>
          <w:szCs w:val="24"/>
        </w:rPr>
        <w:t>有哪些问题已经探明清楚，还有哪些问题</w:t>
      </w:r>
      <w:r w:rsidR="008B6F0E" w:rsidRPr="007A683C">
        <w:rPr>
          <w:rFonts w:asciiTheme="minorEastAsia" w:hAnsiTheme="minorEastAsia" w:hint="eastAsia"/>
          <w:sz w:val="24"/>
          <w:szCs w:val="24"/>
        </w:rPr>
        <w:t>尚未</w:t>
      </w:r>
      <w:r w:rsidR="007D4464" w:rsidRPr="007A683C">
        <w:rPr>
          <w:rFonts w:asciiTheme="minorEastAsia" w:hAnsiTheme="minorEastAsia" w:hint="eastAsia"/>
          <w:sz w:val="24"/>
          <w:szCs w:val="24"/>
        </w:rPr>
        <w:t>探索（存在空缺），哪些问题</w:t>
      </w:r>
      <w:r w:rsidR="008B6F0E" w:rsidRPr="007A683C">
        <w:rPr>
          <w:rFonts w:asciiTheme="minorEastAsia" w:hAnsiTheme="minorEastAsia" w:hint="eastAsia"/>
          <w:sz w:val="24"/>
          <w:szCs w:val="24"/>
        </w:rPr>
        <w:t>尚未</w:t>
      </w:r>
      <w:r w:rsidR="007D4464" w:rsidRPr="007A683C">
        <w:rPr>
          <w:rFonts w:asciiTheme="minorEastAsia" w:hAnsiTheme="minorEastAsia" w:hint="eastAsia"/>
          <w:sz w:val="24"/>
          <w:szCs w:val="24"/>
        </w:rPr>
        <w:t>深入探明清楚，哪些问题</w:t>
      </w:r>
      <w:r w:rsidR="008B6F0E" w:rsidRPr="007A683C">
        <w:rPr>
          <w:rFonts w:asciiTheme="minorEastAsia" w:hAnsiTheme="minorEastAsia" w:hint="eastAsia"/>
          <w:sz w:val="24"/>
          <w:szCs w:val="24"/>
        </w:rPr>
        <w:t>尚未</w:t>
      </w:r>
      <w:r w:rsidR="007D4464" w:rsidRPr="007A683C">
        <w:rPr>
          <w:rFonts w:asciiTheme="minorEastAsia" w:hAnsiTheme="minorEastAsia" w:hint="eastAsia"/>
          <w:sz w:val="24"/>
          <w:szCs w:val="24"/>
        </w:rPr>
        <w:t>形成破解的对策，已提出的对策方案哪些方面欠科学、欠实际。</w:t>
      </w:r>
    </w:p>
    <w:p w:rsidR="00A57574" w:rsidRDefault="00A57574" w:rsidP="00A116F2">
      <w:pPr>
        <w:spacing w:line="360" w:lineRule="auto"/>
        <w:ind w:firstLineChars="200" w:firstLine="480"/>
        <w:jc w:val="left"/>
        <w:rPr>
          <w:rFonts w:asciiTheme="minorEastAsia" w:hAnsiTheme="minorEastAsia" w:hint="eastAsia"/>
          <w:sz w:val="24"/>
          <w:szCs w:val="24"/>
        </w:rPr>
      </w:pPr>
    </w:p>
    <w:p w:rsidR="00A57574" w:rsidRPr="00226188" w:rsidRDefault="00A57574" w:rsidP="00226188">
      <w:pPr>
        <w:spacing w:line="360" w:lineRule="auto"/>
        <w:ind w:firstLineChars="200" w:firstLine="482"/>
        <w:jc w:val="left"/>
        <w:rPr>
          <w:rFonts w:ascii="楷体" w:eastAsia="楷体" w:hAnsi="楷体" w:hint="eastAsia"/>
          <w:b/>
          <w:sz w:val="24"/>
          <w:szCs w:val="24"/>
        </w:rPr>
      </w:pPr>
      <w:r w:rsidRPr="00226188">
        <w:rPr>
          <w:rFonts w:ascii="楷体" w:eastAsia="楷体" w:hAnsi="楷体" w:hint="eastAsia"/>
          <w:b/>
          <w:sz w:val="24"/>
          <w:szCs w:val="24"/>
        </w:rPr>
        <w:t>本作品主题和总标题的改进建议</w:t>
      </w:r>
    </w:p>
    <w:p w:rsidR="00DE7623" w:rsidRDefault="00A57574" w:rsidP="002333C6">
      <w:pPr>
        <w:spacing w:line="360" w:lineRule="auto"/>
        <w:ind w:firstLine="480"/>
        <w:jc w:val="left"/>
        <w:rPr>
          <w:rFonts w:asciiTheme="minorEastAsia" w:hAnsiTheme="minorEastAsia" w:cs="Times New Roman" w:hint="eastAsia"/>
          <w:sz w:val="24"/>
          <w:szCs w:val="24"/>
        </w:rPr>
      </w:pPr>
      <w:r w:rsidRPr="007A683C">
        <w:rPr>
          <w:rFonts w:asciiTheme="minorEastAsia" w:hAnsiTheme="minorEastAsia" w:cs="Times New Roman" w:hint="eastAsia"/>
          <w:sz w:val="24"/>
          <w:szCs w:val="24"/>
        </w:rPr>
        <w:t>本作品</w:t>
      </w:r>
      <w:r>
        <w:rPr>
          <w:rFonts w:asciiTheme="minorEastAsia" w:hAnsiTheme="minorEastAsia" w:cs="Times New Roman" w:hint="eastAsia"/>
          <w:sz w:val="24"/>
          <w:szCs w:val="24"/>
        </w:rPr>
        <w:t>将抚养</w:t>
      </w:r>
      <w:r w:rsidRPr="007A683C">
        <w:rPr>
          <w:rFonts w:asciiTheme="minorEastAsia" w:hAnsiTheme="minorEastAsia" w:cs="Times New Roman" w:hint="eastAsia"/>
          <w:sz w:val="24"/>
          <w:szCs w:val="24"/>
        </w:rPr>
        <w:t>协议</w:t>
      </w:r>
      <w:r>
        <w:rPr>
          <w:rFonts w:asciiTheme="minorEastAsia" w:hAnsiTheme="minorEastAsia" w:cs="Times New Roman" w:hint="eastAsia"/>
          <w:sz w:val="24"/>
          <w:szCs w:val="24"/>
        </w:rPr>
        <w:t>研究局限于“无血缘关系”圈子里，可能太狭隘。</w:t>
      </w:r>
      <w:r w:rsidR="00DE7623">
        <w:rPr>
          <w:rFonts w:asciiTheme="minorEastAsia" w:hAnsiTheme="minorEastAsia" w:cs="Times New Roman" w:hint="eastAsia"/>
          <w:sz w:val="24"/>
          <w:szCs w:val="24"/>
        </w:rPr>
        <w:t>在《老年人权益保护法》中，明确规定“赡养人”指老年人的子女及其配偶；在无赡养人的情况下，弟、妹对兄、姊有抚养义务。</w:t>
      </w:r>
      <w:r>
        <w:rPr>
          <w:rFonts w:asciiTheme="minorEastAsia" w:hAnsiTheme="minorEastAsia" w:cs="Times New Roman" w:hint="eastAsia"/>
          <w:sz w:val="24"/>
          <w:szCs w:val="24"/>
        </w:rPr>
        <w:t>在现实</w:t>
      </w:r>
      <w:r w:rsidR="00DE7623">
        <w:rPr>
          <w:rFonts w:asciiTheme="minorEastAsia" w:hAnsiTheme="minorEastAsia" w:cs="Times New Roman" w:hint="eastAsia"/>
          <w:sz w:val="24"/>
          <w:szCs w:val="24"/>
        </w:rPr>
        <w:t>生活中，直系血亲关系的</w:t>
      </w:r>
      <w:r w:rsidR="00DE7623" w:rsidRPr="007A683C">
        <w:rPr>
          <w:rFonts w:asciiTheme="minorEastAsia" w:hAnsiTheme="minorEastAsia" w:hint="eastAsia"/>
          <w:sz w:val="24"/>
          <w:szCs w:val="24"/>
        </w:rPr>
        <w:t>侄子、侄女</w:t>
      </w:r>
      <w:r w:rsidR="00DE7623">
        <w:rPr>
          <w:rFonts w:asciiTheme="minorEastAsia" w:hAnsiTheme="minorEastAsia" w:hint="eastAsia"/>
          <w:sz w:val="24"/>
          <w:szCs w:val="24"/>
        </w:rPr>
        <w:t>，</w:t>
      </w:r>
      <w:r w:rsidR="002333C6">
        <w:rPr>
          <w:rFonts w:asciiTheme="minorEastAsia" w:hAnsiTheme="minorEastAsia" w:hint="eastAsia"/>
          <w:sz w:val="24"/>
          <w:szCs w:val="24"/>
        </w:rPr>
        <w:t>旁系血亲的外</w:t>
      </w:r>
      <w:r w:rsidR="002333C6" w:rsidRPr="007A683C">
        <w:rPr>
          <w:rFonts w:asciiTheme="minorEastAsia" w:hAnsiTheme="minorEastAsia" w:hint="eastAsia"/>
          <w:sz w:val="24"/>
          <w:szCs w:val="24"/>
        </w:rPr>
        <w:t>甥</w:t>
      </w:r>
      <w:r w:rsidR="002333C6">
        <w:rPr>
          <w:rFonts w:asciiTheme="minorEastAsia" w:hAnsiTheme="minorEastAsia" w:hint="eastAsia"/>
          <w:sz w:val="24"/>
          <w:szCs w:val="24"/>
        </w:rPr>
        <w:t>、外甥</w:t>
      </w:r>
      <w:r w:rsidR="002333C6" w:rsidRPr="007A683C">
        <w:rPr>
          <w:rFonts w:asciiTheme="minorEastAsia" w:hAnsiTheme="minorEastAsia" w:hint="eastAsia"/>
          <w:sz w:val="24"/>
          <w:szCs w:val="24"/>
        </w:rPr>
        <w:t>女</w:t>
      </w:r>
      <w:r w:rsidR="002333C6">
        <w:rPr>
          <w:rFonts w:asciiTheme="minorEastAsia" w:hAnsiTheme="minorEastAsia" w:hint="eastAsia"/>
          <w:sz w:val="24"/>
          <w:szCs w:val="24"/>
        </w:rPr>
        <w:t>，以及堂</w:t>
      </w:r>
      <w:r w:rsidR="000545EF">
        <w:rPr>
          <w:rFonts w:asciiTheme="minorEastAsia" w:hAnsiTheme="minorEastAsia" w:hint="eastAsia"/>
          <w:sz w:val="24"/>
          <w:szCs w:val="24"/>
        </w:rPr>
        <w:t>表</w:t>
      </w:r>
      <w:r w:rsidR="002333C6">
        <w:rPr>
          <w:rFonts w:asciiTheme="minorEastAsia" w:hAnsiTheme="minorEastAsia" w:hint="eastAsia"/>
          <w:sz w:val="24"/>
          <w:szCs w:val="24"/>
        </w:rPr>
        <w:t>弟妹，相比无血缘关系的人，对失独老人更有亲情形成抚养关系，容易</w:t>
      </w:r>
      <w:r w:rsidR="000545EF">
        <w:rPr>
          <w:rFonts w:asciiTheme="minorEastAsia" w:hAnsiTheme="minorEastAsia" w:hint="eastAsia"/>
          <w:sz w:val="24"/>
          <w:szCs w:val="24"/>
        </w:rPr>
        <w:t>在互信基础上</w:t>
      </w:r>
      <w:r w:rsidR="002333C6">
        <w:rPr>
          <w:rFonts w:asciiTheme="minorEastAsia" w:hAnsiTheme="minorEastAsia" w:hint="eastAsia"/>
          <w:sz w:val="24"/>
          <w:szCs w:val="24"/>
        </w:rPr>
        <w:t>订立抚养协议</w:t>
      </w:r>
      <w:r w:rsidR="000545EF">
        <w:rPr>
          <w:rFonts w:asciiTheme="minorEastAsia" w:hAnsiTheme="minorEastAsia" w:hint="eastAsia"/>
          <w:sz w:val="24"/>
          <w:szCs w:val="24"/>
        </w:rPr>
        <w:t>。</w:t>
      </w:r>
      <w:r w:rsidR="00B21489">
        <w:rPr>
          <w:rFonts w:asciiTheme="minorEastAsia" w:hAnsiTheme="minorEastAsia" w:hint="eastAsia"/>
          <w:sz w:val="24"/>
          <w:szCs w:val="24"/>
        </w:rPr>
        <w:t>因此，不论血缘与非血缘关系，以宽广的视野考虑“抚养人”的多种可能，</w:t>
      </w:r>
      <w:r w:rsidR="00F202C9">
        <w:rPr>
          <w:rFonts w:asciiTheme="minorEastAsia" w:hAnsiTheme="minorEastAsia" w:hint="eastAsia"/>
          <w:sz w:val="24"/>
          <w:szCs w:val="24"/>
        </w:rPr>
        <w:t>失独老人</w:t>
      </w:r>
      <w:r w:rsidR="00B21489" w:rsidRPr="007A683C">
        <w:rPr>
          <w:rFonts w:asciiTheme="minorEastAsia" w:hAnsiTheme="minorEastAsia" w:cs="Times New Roman" w:hint="eastAsia"/>
          <w:sz w:val="24"/>
          <w:szCs w:val="24"/>
        </w:rPr>
        <w:t>“抚养协议”</w:t>
      </w:r>
      <w:r w:rsidR="00F202C9">
        <w:rPr>
          <w:rFonts w:asciiTheme="minorEastAsia" w:hAnsiTheme="minorEastAsia" w:cs="Times New Roman" w:hint="eastAsia"/>
          <w:sz w:val="24"/>
          <w:szCs w:val="24"/>
        </w:rPr>
        <w:t>推广的路子就更开阔。</w:t>
      </w:r>
    </w:p>
    <w:p w:rsidR="00F202C9" w:rsidRDefault="00F202C9" w:rsidP="00A57574">
      <w:pPr>
        <w:spacing w:line="360" w:lineRule="auto"/>
        <w:ind w:firstLine="480"/>
        <w:jc w:val="left"/>
        <w:rPr>
          <w:rFonts w:asciiTheme="minorEastAsia" w:hAnsiTheme="minorEastAsia" w:cs="Times New Roman" w:hint="eastAsia"/>
          <w:sz w:val="24"/>
          <w:szCs w:val="24"/>
        </w:rPr>
      </w:pPr>
      <w:r>
        <w:rPr>
          <w:rFonts w:asciiTheme="minorEastAsia" w:hAnsiTheme="minorEastAsia" w:cs="Times New Roman" w:hint="eastAsia"/>
          <w:sz w:val="24"/>
          <w:szCs w:val="24"/>
        </w:rPr>
        <w:t>本作品</w:t>
      </w:r>
      <w:r w:rsidR="00A57574" w:rsidRPr="007A683C">
        <w:rPr>
          <w:rFonts w:asciiTheme="minorEastAsia" w:hAnsiTheme="minorEastAsia" w:cs="Times New Roman" w:hint="eastAsia"/>
          <w:sz w:val="24"/>
          <w:szCs w:val="24"/>
        </w:rPr>
        <w:t>研究重心在于如何完善失独老人“抚养协议”的法律保障</w:t>
      </w:r>
      <w:r>
        <w:rPr>
          <w:rFonts w:asciiTheme="minorEastAsia" w:hAnsiTheme="minorEastAsia" w:cs="Times New Roman" w:hint="eastAsia"/>
          <w:sz w:val="24"/>
          <w:szCs w:val="24"/>
        </w:rPr>
        <w:t>。</w:t>
      </w:r>
    </w:p>
    <w:p w:rsidR="00A57574" w:rsidRPr="00226188" w:rsidRDefault="00F202C9" w:rsidP="00226188">
      <w:pPr>
        <w:spacing w:line="360" w:lineRule="auto"/>
        <w:ind w:firstLine="480"/>
        <w:jc w:val="left"/>
        <w:rPr>
          <w:rFonts w:asciiTheme="minorEastAsia" w:hAnsiTheme="minorEastAsia" w:cs="Times New Roman" w:hint="eastAsia"/>
          <w:sz w:val="24"/>
          <w:szCs w:val="24"/>
        </w:rPr>
      </w:pPr>
      <w:r>
        <w:rPr>
          <w:rFonts w:asciiTheme="minorEastAsia" w:hAnsiTheme="minorEastAsia" w:cs="Times New Roman" w:hint="eastAsia"/>
          <w:sz w:val="24"/>
          <w:szCs w:val="24"/>
        </w:rPr>
        <w:t>鉴于以上三点，</w:t>
      </w:r>
      <w:r w:rsidR="00A57574" w:rsidRPr="007A683C">
        <w:rPr>
          <w:rFonts w:asciiTheme="minorEastAsia" w:hAnsiTheme="minorEastAsia" w:cs="Times New Roman" w:hint="eastAsia"/>
          <w:sz w:val="24"/>
          <w:szCs w:val="24"/>
        </w:rPr>
        <w:t>总标题可否改为《</w:t>
      </w:r>
      <w:r w:rsidR="00832CA4">
        <w:rPr>
          <w:rFonts w:asciiTheme="minorEastAsia" w:hAnsiTheme="minorEastAsia" w:cs="Times New Roman" w:hint="eastAsia"/>
          <w:sz w:val="24"/>
          <w:szCs w:val="24"/>
        </w:rPr>
        <w:t>“</w:t>
      </w:r>
      <w:r>
        <w:rPr>
          <w:rFonts w:asciiTheme="minorEastAsia" w:hAnsiTheme="minorEastAsia" w:cs="Times New Roman" w:hint="eastAsia"/>
          <w:sz w:val="24"/>
          <w:szCs w:val="24"/>
        </w:rPr>
        <w:t>失独</w:t>
      </w:r>
      <w:r w:rsidR="00832CA4">
        <w:rPr>
          <w:rFonts w:asciiTheme="minorEastAsia" w:hAnsiTheme="minorEastAsia" w:cs="Times New Roman" w:hint="eastAsia"/>
          <w:sz w:val="24"/>
          <w:szCs w:val="24"/>
        </w:rPr>
        <w:t>”</w:t>
      </w:r>
      <w:r>
        <w:rPr>
          <w:rFonts w:asciiTheme="minorEastAsia" w:hAnsiTheme="minorEastAsia" w:cs="Times New Roman" w:hint="eastAsia"/>
          <w:sz w:val="24"/>
          <w:szCs w:val="24"/>
        </w:rPr>
        <w:t>老人抚养</w:t>
      </w:r>
      <w:r w:rsidR="00A57574" w:rsidRPr="007A683C">
        <w:rPr>
          <w:rFonts w:asciiTheme="minorEastAsia" w:hAnsiTheme="minorEastAsia" w:cs="Times New Roman" w:hint="eastAsia"/>
          <w:sz w:val="24"/>
          <w:szCs w:val="24"/>
        </w:rPr>
        <w:t>协议推广的法律保障如何完善》</w:t>
      </w:r>
      <w:r>
        <w:rPr>
          <w:rFonts w:asciiTheme="minorEastAsia" w:hAnsiTheme="minorEastAsia" w:cs="Times New Roman" w:hint="eastAsia"/>
          <w:sz w:val="24"/>
          <w:szCs w:val="24"/>
        </w:rPr>
        <w:t>。</w:t>
      </w:r>
    </w:p>
    <w:p w:rsidR="00226188" w:rsidRDefault="00226188" w:rsidP="00A116F2">
      <w:pPr>
        <w:spacing w:line="360" w:lineRule="auto"/>
        <w:ind w:firstLineChars="200" w:firstLine="480"/>
        <w:jc w:val="left"/>
        <w:rPr>
          <w:rFonts w:asciiTheme="minorEastAsia" w:hAnsiTheme="minorEastAsia" w:hint="eastAsia"/>
          <w:sz w:val="24"/>
          <w:szCs w:val="24"/>
        </w:rPr>
      </w:pPr>
    </w:p>
    <w:p w:rsidR="0023714B" w:rsidRPr="00226188" w:rsidRDefault="0023714B" w:rsidP="00226188">
      <w:pPr>
        <w:spacing w:line="360" w:lineRule="auto"/>
        <w:ind w:firstLineChars="200" w:firstLine="482"/>
        <w:jc w:val="left"/>
        <w:rPr>
          <w:rFonts w:ascii="楷体" w:eastAsia="楷体" w:hAnsi="楷体"/>
          <w:b/>
          <w:sz w:val="24"/>
          <w:szCs w:val="24"/>
        </w:rPr>
      </w:pPr>
      <w:r w:rsidRPr="00226188">
        <w:rPr>
          <w:rFonts w:ascii="楷体" w:eastAsia="楷体" w:hAnsi="楷体" w:hint="eastAsia"/>
          <w:b/>
          <w:sz w:val="24"/>
          <w:szCs w:val="24"/>
        </w:rPr>
        <w:t>正文改进</w:t>
      </w:r>
      <w:r w:rsidR="00226188" w:rsidRPr="00226188">
        <w:rPr>
          <w:rFonts w:ascii="楷体" w:eastAsia="楷体" w:hAnsi="楷体" w:hint="eastAsia"/>
          <w:b/>
          <w:sz w:val="24"/>
          <w:szCs w:val="24"/>
        </w:rPr>
        <w:t>建议</w:t>
      </w:r>
    </w:p>
    <w:p w:rsidR="0023714B" w:rsidRPr="007A683C" w:rsidRDefault="0023714B" w:rsidP="00A116F2">
      <w:pPr>
        <w:spacing w:line="360" w:lineRule="auto"/>
        <w:ind w:firstLineChars="200" w:firstLine="480"/>
        <w:jc w:val="left"/>
        <w:rPr>
          <w:rFonts w:asciiTheme="minorEastAsia" w:hAnsiTheme="minorEastAsia"/>
          <w:sz w:val="24"/>
          <w:szCs w:val="24"/>
        </w:rPr>
      </w:pPr>
      <w:r w:rsidRPr="007A683C">
        <w:rPr>
          <w:rFonts w:asciiTheme="minorEastAsia" w:hAnsiTheme="minorEastAsia" w:hint="eastAsia"/>
          <w:sz w:val="24"/>
          <w:szCs w:val="24"/>
        </w:rPr>
        <w:t>“失独”的概念要细分两种情况。一是失去的独生子女未婚无配偶；二是失去的独生子女已婚有配偶。后者情况中的配偶</w:t>
      </w:r>
      <w:r w:rsidR="00226188">
        <w:rPr>
          <w:rFonts w:asciiTheme="minorEastAsia" w:hAnsiTheme="minorEastAsia" w:hint="eastAsia"/>
          <w:sz w:val="24"/>
          <w:szCs w:val="24"/>
        </w:rPr>
        <w:t>与老人</w:t>
      </w:r>
      <w:r w:rsidRPr="007A683C">
        <w:rPr>
          <w:rFonts w:asciiTheme="minorEastAsia" w:hAnsiTheme="minorEastAsia" w:hint="eastAsia"/>
          <w:sz w:val="24"/>
          <w:szCs w:val="24"/>
        </w:rPr>
        <w:t>虽无血缘关系，但在法律上是老年人的当然赡养人。</w:t>
      </w:r>
      <w:r w:rsidR="00D23748" w:rsidRPr="007A683C">
        <w:rPr>
          <w:rFonts w:asciiTheme="minorEastAsia" w:hAnsiTheme="minorEastAsia" w:hint="eastAsia"/>
          <w:sz w:val="24"/>
          <w:szCs w:val="24"/>
        </w:rPr>
        <w:t>前者情况需要抚养人</w:t>
      </w:r>
      <w:r w:rsidR="00226188">
        <w:rPr>
          <w:rFonts w:asciiTheme="minorEastAsia" w:hAnsiTheme="minorEastAsia" w:hint="eastAsia"/>
          <w:sz w:val="24"/>
          <w:szCs w:val="24"/>
        </w:rPr>
        <w:t>（无论有无血缘关系）</w:t>
      </w:r>
      <w:r w:rsidR="003F79D6" w:rsidRPr="007A683C">
        <w:rPr>
          <w:rFonts w:asciiTheme="minorEastAsia" w:hAnsiTheme="minorEastAsia" w:hint="eastAsia"/>
          <w:sz w:val="24"/>
          <w:szCs w:val="24"/>
        </w:rPr>
        <w:t>，本作品着重考察这类“失独”老人群体。</w:t>
      </w:r>
    </w:p>
    <w:p w:rsidR="003F79D6" w:rsidRDefault="003F79D6" w:rsidP="003F79D6">
      <w:pPr>
        <w:spacing w:line="360" w:lineRule="auto"/>
        <w:ind w:firstLineChars="200" w:firstLine="480"/>
        <w:jc w:val="left"/>
        <w:rPr>
          <w:rFonts w:asciiTheme="minorEastAsia" w:hAnsiTheme="minorEastAsia" w:hint="eastAsia"/>
          <w:sz w:val="24"/>
          <w:szCs w:val="24"/>
        </w:rPr>
      </w:pPr>
      <w:r w:rsidRPr="007A683C">
        <w:rPr>
          <w:rFonts w:asciiTheme="minorEastAsia" w:hAnsiTheme="minorEastAsia" w:hint="eastAsia"/>
          <w:sz w:val="24"/>
          <w:szCs w:val="24"/>
        </w:rPr>
        <w:t>本作品探讨“协议抚养”，重点</w:t>
      </w:r>
      <w:r w:rsidR="00E00D0D" w:rsidRPr="007A683C">
        <w:rPr>
          <w:rFonts w:asciiTheme="minorEastAsia" w:hAnsiTheme="minorEastAsia" w:hint="eastAsia"/>
          <w:sz w:val="24"/>
          <w:szCs w:val="24"/>
        </w:rPr>
        <w:t>在于论证退休后收入不多、</w:t>
      </w:r>
      <w:r w:rsidR="00684FEC" w:rsidRPr="007A683C">
        <w:rPr>
          <w:rFonts w:asciiTheme="minorEastAsia" w:hAnsiTheme="minorEastAsia" w:hint="eastAsia"/>
          <w:sz w:val="24"/>
          <w:szCs w:val="24"/>
        </w:rPr>
        <w:t>经济条件较为拮据、</w:t>
      </w:r>
      <w:r w:rsidR="00E00D0D" w:rsidRPr="007A683C">
        <w:rPr>
          <w:rFonts w:asciiTheme="minorEastAsia" w:hAnsiTheme="minorEastAsia" w:hint="eastAsia"/>
          <w:sz w:val="24"/>
          <w:szCs w:val="24"/>
        </w:rPr>
        <w:t>住养老院困难的群体适合采用</w:t>
      </w:r>
      <w:r w:rsidRPr="007A683C">
        <w:rPr>
          <w:rFonts w:asciiTheme="minorEastAsia" w:hAnsiTheme="minorEastAsia" w:hint="eastAsia"/>
          <w:sz w:val="24"/>
          <w:szCs w:val="24"/>
        </w:rPr>
        <w:t>“遗赠抚养协议”。其</w:t>
      </w:r>
      <w:r w:rsidR="00E00D0D" w:rsidRPr="007A683C">
        <w:rPr>
          <w:rFonts w:asciiTheme="minorEastAsia" w:hAnsiTheme="minorEastAsia" w:hint="eastAsia"/>
          <w:sz w:val="24"/>
          <w:szCs w:val="24"/>
        </w:rPr>
        <w:t>主要方式是通过以老人不动产作为对价来交换无血缘关系者对老人的照料。这里问题在于：如果被</w:t>
      </w:r>
      <w:r w:rsidR="0083193C" w:rsidRPr="007A683C">
        <w:rPr>
          <w:rFonts w:asciiTheme="minorEastAsia" w:hAnsiTheme="minorEastAsia" w:hint="eastAsia"/>
          <w:sz w:val="24"/>
          <w:szCs w:val="24"/>
        </w:rPr>
        <w:t>抚养的老人生存十年、二十年，等到其身后再将不动产的财富回馈抚养人，周期太长，</w:t>
      </w:r>
      <w:r w:rsidR="0083193C" w:rsidRPr="007A683C">
        <w:rPr>
          <w:rFonts w:asciiTheme="minorEastAsia" w:hAnsiTheme="minorEastAsia" w:hint="eastAsia"/>
          <w:sz w:val="24"/>
          <w:szCs w:val="24"/>
        </w:rPr>
        <w:lastRenderedPageBreak/>
        <w:t>抚养人不能按期获得定额现金，不如以“倒按揭”方式“以房养老”更为现实。</w:t>
      </w:r>
    </w:p>
    <w:p w:rsidR="0074026F" w:rsidRDefault="0074026F" w:rsidP="003F79D6">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t>为此，</w:t>
      </w:r>
      <w:r w:rsidR="00877136">
        <w:rPr>
          <w:rFonts w:asciiTheme="minorEastAsia" w:hAnsiTheme="minorEastAsia" w:hint="eastAsia"/>
          <w:sz w:val="24"/>
          <w:szCs w:val="24"/>
        </w:rPr>
        <w:t>适于采取</w:t>
      </w:r>
      <w:r w:rsidRPr="007A683C">
        <w:rPr>
          <w:rFonts w:asciiTheme="minorEastAsia" w:hAnsiTheme="minorEastAsia" w:hint="eastAsia"/>
          <w:sz w:val="24"/>
          <w:szCs w:val="24"/>
        </w:rPr>
        <w:t>“遗赠抚养协议”</w:t>
      </w:r>
      <w:r w:rsidR="00877136">
        <w:rPr>
          <w:rFonts w:asciiTheme="minorEastAsia" w:hAnsiTheme="minorEastAsia" w:hint="eastAsia"/>
          <w:sz w:val="24"/>
          <w:szCs w:val="24"/>
        </w:rPr>
        <w:t>的养老方式，有以下几种情况为前提条件：</w:t>
      </w:r>
    </w:p>
    <w:p w:rsidR="00877136" w:rsidRDefault="00877136" w:rsidP="003F79D6">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t>一、</w:t>
      </w:r>
      <w:r w:rsidRPr="007A683C">
        <w:rPr>
          <w:rFonts w:asciiTheme="minorEastAsia" w:hAnsiTheme="minorEastAsia" w:hint="eastAsia"/>
          <w:sz w:val="24"/>
          <w:szCs w:val="24"/>
        </w:rPr>
        <w:t>“倒按揭”方式“以房养老”</w:t>
      </w:r>
      <w:r>
        <w:rPr>
          <w:rFonts w:asciiTheme="minorEastAsia" w:hAnsiTheme="minorEastAsia" w:hint="eastAsia"/>
          <w:sz w:val="24"/>
          <w:szCs w:val="24"/>
        </w:rPr>
        <w:t>的政策尚未落实；</w:t>
      </w:r>
    </w:p>
    <w:p w:rsidR="00877136" w:rsidRDefault="00877136" w:rsidP="003F79D6">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t>二、现有养老机构建设的数量或质量不能满足失独老人的需求</w:t>
      </w:r>
      <w:r w:rsidR="00501549">
        <w:rPr>
          <w:rFonts w:asciiTheme="minorEastAsia" w:hAnsiTheme="minorEastAsia" w:hint="eastAsia"/>
          <w:sz w:val="24"/>
          <w:szCs w:val="24"/>
        </w:rPr>
        <w:t>，老人选择</w:t>
      </w:r>
      <w:r w:rsidR="0073615B">
        <w:rPr>
          <w:rFonts w:asciiTheme="minorEastAsia" w:hAnsiTheme="minorEastAsia" w:hint="eastAsia"/>
          <w:sz w:val="24"/>
          <w:szCs w:val="24"/>
        </w:rPr>
        <w:t>居家养老；</w:t>
      </w:r>
    </w:p>
    <w:p w:rsidR="0073615B" w:rsidRDefault="0073615B" w:rsidP="003F79D6">
      <w:pPr>
        <w:spacing w:line="360" w:lineRule="auto"/>
        <w:ind w:firstLineChars="200" w:firstLine="480"/>
        <w:jc w:val="left"/>
        <w:rPr>
          <w:rFonts w:asciiTheme="minorEastAsia" w:hAnsiTheme="minorEastAsia" w:hint="eastAsia"/>
          <w:sz w:val="24"/>
          <w:szCs w:val="24"/>
        </w:rPr>
      </w:pPr>
      <w:r>
        <w:rPr>
          <w:rFonts w:asciiTheme="minorEastAsia" w:hAnsiTheme="minorEastAsia"/>
          <w:sz w:val="24"/>
          <w:szCs w:val="24"/>
        </w:rPr>
        <w:t>三</w:t>
      </w:r>
      <w:r>
        <w:rPr>
          <w:rFonts w:asciiTheme="minorEastAsia" w:hAnsiTheme="minorEastAsia" w:hint="eastAsia"/>
          <w:sz w:val="24"/>
          <w:szCs w:val="24"/>
        </w:rPr>
        <w:t>、</w:t>
      </w:r>
      <w:r w:rsidR="002516A7">
        <w:rPr>
          <w:rFonts w:asciiTheme="minorEastAsia" w:hAnsiTheme="minorEastAsia"/>
          <w:sz w:val="24"/>
          <w:szCs w:val="24"/>
        </w:rPr>
        <w:t>失独老人退休金较高或拥有</w:t>
      </w:r>
      <w:r w:rsidR="004D371B">
        <w:rPr>
          <w:rFonts w:asciiTheme="minorEastAsia" w:hAnsiTheme="minorEastAsia"/>
          <w:sz w:val="24"/>
          <w:szCs w:val="24"/>
        </w:rPr>
        <w:t>一定</w:t>
      </w:r>
      <w:r w:rsidR="002516A7">
        <w:rPr>
          <w:rFonts w:asciiTheme="minorEastAsia" w:hAnsiTheme="minorEastAsia"/>
          <w:sz w:val="24"/>
          <w:szCs w:val="24"/>
        </w:rPr>
        <w:t>的</w:t>
      </w:r>
      <w:r>
        <w:rPr>
          <w:rFonts w:asciiTheme="minorEastAsia" w:hAnsiTheme="minorEastAsia"/>
          <w:sz w:val="24"/>
          <w:szCs w:val="24"/>
        </w:rPr>
        <w:t>投资回报</w:t>
      </w:r>
      <w:r w:rsidR="002516A7">
        <w:rPr>
          <w:rFonts w:asciiTheme="minorEastAsia" w:hAnsiTheme="minorEastAsia" w:hint="eastAsia"/>
          <w:sz w:val="24"/>
          <w:szCs w:val="24"/>
        </w:rPr>
        <w:t>，</w:t>
      </w:r>
      <w:r w:rsidR="002516A7">
        <w:rPr>
          <w:rFonts w:asciiTheme="minorEastAsia" w:hAnsiTheme="minorEastAsia"/>
          <w:sz w:val="24"/>
          <w:szCs w:val="24"/>
        </w:rPr>
        <w:t>可以短周期地</w:t>
      </w:r>
      <w:r w:rsidR="00D619A3">
        <w:rPr>
          <w:rFonts w:asciiTheme="minorEastAsia" w:hAnsiTheme="minorEastAsia"/>
          <w:sz w:val="24"/>
          <w:szCs w:val="24"/>
        </w:rPr>
        <w:t>稳定地</w:t>
      </w:r>
      <w:r w:rsidR="002516A7">
        <w:rPr>
          <w:rFonts w:asciiTheme="minorEastAsia" w:hAnsiTheme="minorEastAsia"/>
          <w:sz w:val="24"/>
          <w:szCs w:val="24"/>
        </w:rPr>
        <w:t>给于抚养人</w:t>
      </w:r>
      <w:r w:rsidR="004E02A1">
        <w:rPr>
          <w:rFonts w:asciiTheme="minorEastAsia" w:hAnsiTheme="minorEastAsia"/>
          <w:sz w:val="24"/>
          <w:szCs w:val="24"/>
        </w:rPr>
        <w:t>一定</w:t>
      </w:r>
      <w:r w:rsidR="002516A7">
        <w:rPr>
          <w:rFonts w:asciiTheme="minorEastAsia" w:hAnsiTheme="minorEastAsia"/>
          <w:sz w:val="24"/>
          <w:szCs w:val="24"/>
        </w:rPr>
        <w:t>报酬</w:t>
      </w:r>
      <w:r w:rsidR="004D371B">
        <w:rPr>
          <w:rFonts w:asciiTheme="minorEastAsia" w:hAnsiTheme="minorEastAsia" w:hint="eastAsia"/>
          <w:sz w:val="24"/>
          <w:szCs w:val="24"/>
        </w:rPr>
        <w:t>，</w:t>
      </w:r>
      <w:r w:rsidR="004E02A1">
        <w:rPr>
          <w:rFonts w:asciiTheme="minorEastAsia" w:hAnsiTheme="minorEastAsia" w:hint="eastAsia"/>
          <w:sz w:val="24"/>
          <w:szCs w:val="24"/>
        </w:rPr>
        <w:t>并且</w:t>
      </w:r>
      <w:r w:rsidR="004D371B">
        <w:rPr>
          <w:rFonts w:asciiTheme="minorEastAsia" w:hAnsiTheme="minorEastAsia" w:hint="eastAsia"/>
          <w:sz w:val="24"/>
          <w:szCs w:val="24"/>
        </w:rPr>
        <w:t>愿意身后将不动产</w:t>
      </w:r>
      <w:r w:rsidR="004E02A1">
        <w:rPr>
          <w:rFonts w:asciiTheme="minorEastAsia" w:hAnsiTheme="minorEastAsia" w:hint="eastAsia"/>
          <w:sz w:val="24"/>
          <w:szCs w:val="24"/>
        </w:rPr>
        <w:t>遗赠给抚养人</w:t>
      </w:r>
      <w:r w:rsidR="002516A7">
        <w:rPr>
          <w:rFonts w:asciiTheme="minorEastAsia" w:hAnsiTheme="minorEastAsia" w:hint="eastAsia"/>
          <w:sz w:val="24"/>
          <w:szCs w:val="24"/>
        </w:rPr>
        <w:t>。</w:t>
      </w:r>
    </w:p>
    <w:p w:rsidR="00E5091F" w:rsidRPr="00E5091F" w:rsidRDefault="00E5091F" w:rsidP="003F79D6">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四、抚养人经济收入状况较好，</w:t>
      </w:r>
      <w:r w:rsidR="004F6160">
        <w:rPr>
          <w:rFonts w:asciiTheme="minorEastAsia" w:hAnsiTheme="minorEastAsia" w:hint="eastAsia"/>
          <w:sz w:val="24"/>
          <w:szCs w:val="24"/>
        </w:rPr>
        <w:t>即使被抚养人</w:t>
      </w:r>
      <w:r w:rsidR="004F6160" w:rsidRPr="007A683C">
        <w:rPr>
          <w:rFonts w:asciiTheme="minorEastAsia" w:hAnsiTheme="minorEastAsia" w:hint="eastAsia"/>
          <w:sz w:val="24"/>
          <w:szCs w:val="24"/>
        </w:rPr>
        <w:t>退休后收入不多、</w:t>
      </w:r>
      <w:r w:rsidR="004F6160">
        <w:rPr>
          <w:rFonts w:asciiTheme="minorEastAsia" w:hAnsiTheme="minorEastAsia" w:hint="eastAsia"/>
          <w:sz w:val="24"/>
          <w:szCs w:val="24"/>
        </w:rPr>
        <w:t>因经济条件较为拮据而</w:t>
      </w:r>
      <w:r w:rsidR="004F6160" w:rsidRPr="007A683C">
        <w:rPr>
          <w:rFonts w:asciiTheme="minorEastAsia" w:hAnsiTheme="minorEastAsia" w:hint="eastAsia"/>
          <w:sz w:val="24"/>
          <w:szCs w:val="24"/>
        </w:rPr>
        <w:t>住养老院困难</w:t>
      </w:r>
      <w:r w:rsidR="004F6160">
        <w:rPr>
          <w:rFonts w:asciiTheme="minorEastAsia" w:hAnsiTheme="minorEastAsia" w:hint="eastAsia"/>
          <w:sz w:val="24"/>
          <w:szCs w:val="24"/>
        </w:rPr>
        <w:t>，</w:t>
      </w:r>
      <w:r>
        <w:rPr>
          <w:rFonts w:asciiTheme="minorEastAsia" w:hAnsiTheme="minorEastAsia" w:hint="eastAsia"/>
          <w:sz w:val="24"/>
          <w:szCs w:val="24"/>
        </w:rPr>
        <w:t>不需要短周期地持续得到报酬，可以等到被抚养人身后接受遗赠。</w:t>
      </w:r>
    </w:p>
    <w:p w:rsidR="00AF0EB7" w:rsidRPr="007A683C" w:rsidRDefault="005052ED" w:rsidP="00EE35FE">
      <w:pPr>
        <w:spacing w:line="360" w:lineRule="auto"/>
        <w:ind w:firstLineChars="200" w:firstLine="480"/>
        <w:jc w:val="left"/>
        <w:rPr>
          <w:rFonts w:asciiTheme="minorEastAsia" w:hAnsiTheme="minorEastAsia"/>
          <w:sz w:val="24"/>
          <w:szCs w:val="24"/>
        </w:rPr>
      </w:pPr>
      <w:r w:rsidRPr="007A683C">
        <w:rPr>
          <w:rFonts w:asciiTheme="minorEastAsia" w:hAnsiTheme="minorEastAsia" w:hint="eastAsia"/>
          <w:sz w:val="24"/>
          <w:szCs w:val="24"/>
        </w:rPr>
        <w:t>建议作者视野更开阔些，探讨解决</w:t>
      </w:r>
      <w:r w:rsidR="00684FEC" w:rsidRPr="007A683C">
        <w:rPr>
          <w:rFonts w:asciiTheme="minorEastAsia" w:hAnsiTheme="minorEastAsia" w:hint="eastAsia"/>
          <w:sz w:val="24"/>
          <w:szCs w:val="24"/>
        </w:rPr>
        <w:t>“协议抚养”短周期回报抚养人所需资金的多种方式。</w:t>
      </w:r>
    </w:p>
    <w:p w:rsidR="00684FEC" w:rsidRPr="007A683C" w:rsidRDefault="008C4E7E" w:rsidP="000D6612">
      <w:pPr>
        <w:spacing w:line="360" w:lineRule="auto"/>
        <w:ind w:firstLineChars="200" w:firstLine="480"/>
        <w:jc w:val="left"/>
        <w:rPr>
          <w:rFonts w:asciiTheme="minorEastAsia" w:hAnsiTheme="minorEastAsia"/>
          <w:sz w:val="24"/>
          <w:szCs w:val="24"/>
        </w:rPr>
      </w:pPr>
      <w:r w:rsidRPr="007A683C">
        <w:rPr>
          <w:rFonts w:asciiTheme="minorEastAsia" w:hAnsiTheme="minorEastAsia" w:hint="eastAsia"/>
          <w:sz w:val="24"/>
          <w:szCs w:val="24"/>
        </w:rPr>
        <w:t>关于“设立第三方监督评估机制”的构想。</w:t>
      </w:r>
      <w:r w:rsidR="001A1E0F" w:rsidRPr="007A683C">
        <w:rPr>
          <w:rFonts w:asciiTheme="minorEastAsia" w:hAnsiTheme="minorEastAsia" w:hint="eastAsia"/>
          <w:sz w:val="24"/>
          <w:szCs w:val="24"/>
        </w:rPr>
        <w:t xml:space="preserve"> “评估”拟放在“监督”前面，提“第三方评估监督机制”。“机制”包括“机构”和“制度”两方面。评估监督机构的组成部分拟明细，评估监督的制度设计拟写得条理更清楚些。</w:t>
      </w:r>
    </w:p>
    <w:p w:rsidR="007A683C" w:rsidRPr="007A683C" w:rsidRDefault="007A683C" w:rsidP="000D6612">
      <w:pPr>
        <w:spacing w:line="360" w:lineRule="auto"/>
        <w:ind w:firstLineChars="200" w:firstLine="480"/>
        <w:jc w:val="left"/>
        <w:rPr>
          <w:rFonts w:asciiTheme="minorEastAsia" w:hAnsiTheme="minorEastAsia"/>
          <w:sz w:val="24"/>
          <w:szCs w:val="24"/>
        </w:rPr>
      </w:pPr>
      <w:r w:rsidRPr="007A683C">
        <w:rPr>
          <w:rFonts w:asciiTheme="minorEastAsia" w:hAnsiTheme="minorEastAsia" w:hint="eastAsia"/>
          <w:sz w:val="24"/>
          <w:szCs w:val="24"/>
        </w:rPr>
        <w:t>本作品的创新点在于对《老年人权益保障法》第24条、45条内容有所新发展。</w:t>
      </w:r>
      <w:r w:rsidR="0015061A">
        <w:rPr>
          <w:rFonts w:asciiTheme="minorEastAsia" w:hAnsiTheme="minorEastAsia" w:hint="eastAsia"/>
          <w:sz w:val="24"/>
          <w:szCs w:val="24"/>
        </w:rPr>
        <w:t>要以</w:t>
      </w:r>
      <w:r w:rsidR="00747052">
        <w:rPr>
          <w:rFonts w:asciiTheme="minorEastAsia" w:hAnsiTheme="minorEastAsia" w:hint="eastAsia"/>
          <w:sz w:val="24"/>
          <w:szCs w:val="24"/>
        </w:rPr>
        <w:t>现有</w:t>
      </w:r>
      <w:r w:rsidR="0015061A" w:rsidRPr="007A683C">
        <w:rPr>
          <w:rFonts w:asciiTheme="minorEastAsia" w:hAnsiTheme="minorEastAsia" w:hint="eastAsia"/>
          <w:sz w:val="24"/>
          <w:szCs w:val="24"/>
        </w:rPr>
        <w:t>《老年人权益保障法》第24条、45条</w:t>
      </w:r>
      <w:r w:rsidR="0015061A">
        <w:rPr>
          <w:rFonts w:asciiTheme="minorEastAsia" w:hAnsiTheme="minorEastAsia" w:hint="eastAsia"/>
          <w:sz w:val="24"/>
          <w:szCs w:val="24"/>
        </w:rPr>
        <w:t>的简单</w:t>
      </w:r>
      <w:r w:rsidR="004F6160">
        <w:rPr>
          <w:rFonts w:asciiTheme="minorEastAsia" w:hAnsiTheme="minorEastAsia" w:hint="eastAsia"/>
          <w:sz w:val="24"/>
          <w:szCs w:val="24"/>
        </w:rPr>
        <w:t>内容</w:t>
      </w:r>
      <w:r w:rsidR="0015061A">
        <w:rPr>
          <w:rFonts w:asciiTheme="minorEastAsia" w:hAnsiTheme="minorEastAsia" w:hint="eastAsia"/>
          <w:sz w:val="24"/>
          <w:szCs w:val="24"/>
        </w:rPr>
        <w:t>不能满足今天失独老人“抚养协议”推广实施的要求为切入点</w:t>
      </w:r>
      <w:r w:rsidR="00747052">
        <w:rPr>
          <w:rFonts w:asciiTheme="minorEastAsia" w:hAnsiTheme="minorEastAsia" w:hint="eastAsia"/>
          <w:sz w:val="24"/>
          <w:szCs w:val="24"/>
        </w:rPr>
        <w:t>，展开本作品的完善相关法律法规和实施细则的构想和具体论证。</w:t>
      </w:r>
    </w:p>
    <w:p w:rsidR="00747052" w:rsidRDefault="00747052" w:rsidP="00F5710A">
      <w:pPr>
        <w:spacing w:line="360" w:lineRule="auto"/>
        <w:ind w:firstLineChars="200" w:firstLine="480"/>
        <w:jc w:val="left"/>
        <w:rPr>
          <w:rFonts w:asciiTheme="minorEastAsia" w:hAnsiTheme="minorEastAsia" w:hint="eastAsia"/>
          <w:sz w:val="24"/>
          <w:szCs w:val="24"/>
        </w:rPr>
      </w:pPr>
    </w:p>
    <w:p w:rsidR="00747052" w:rsidRPr="00747052" w:rsidRDefault="003D097F" w:rsidP="00747052">
      <w:pPr>
        <w:spacing w:line="360" w:lineRule="auto"/>
        <w:ind w:firstLineChars="200" w:firstLine="482"/>
        <w:jc w:val="left"/>
        <w:rPr>
          <w:rFonts w:ascii="楷体" w:eastAsia="楷体" w:hAnsi="楷体" w:hint="eastAsia"/>
          <w:b/>
          <w:sz w:val="24"/>
          <w:szCs w:val="24"/>
        </w:rPr>
      </w:pPr>
      <w:r w:rsidRPr="00747052">
        <w:rPr>
          <w:rFonts w:ascii="楷体" w:eastAsia="楷体" w:hAnsi="楷体" w:hint="eastAsia"/>
          <w:b/>
          <w:sz w:val="24"/>
          <w:szCs w:val="24"/>
        </w:rPr>
        <w:t>增补</w:t>
      </w:r>
      <w:r>
        <w:rPr>
          <w:rFonts w:ascii="楷体" w:eastAsia="楷体" w:hAnsi="楷体" w:hint="eastAsia"/>
          <w:b/>
          <w:sz w:val="24"/>
          <w:szCs w:val="24"/>
        </w:rPr>
        <w:t>总目录和附件的</w:t>
      </w:r>
      <w:r w:rsidR="00747052" w:rsidRPr="00747052">
        <w:rPr>
          <w:rFonts w:ascii="楷体" w:eastAsia="楷体" w:hAnsi="楷体" w:hint="eastAsia"/>
          <w:b/>
          <w:sz w:val="24"/>
          <w:szCs w:val="24"/>
        </w:rPr>
        <w:t>建议</w:t>
      </w:r>
    </w:p>
    <w:p w:rsidR="003D097F" w:rsidRDefault="003D097F" w:rsidP="00F5710A">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t>作品开头最好有总目录，以章、节、目形式列出各层次标题。</w:t>
      </w:r>
    </w:p>
    <w:p w:rsidR="00747052" w:rsidRDefault="00603E72" w:rsidP="00F5710A">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t>附上作者调研问卷、主要访谈记录选编或摘要、访谈场景照片</w:t>
      </w:r>
      <w:r w:rsidR="00AF0EB7">
        <w:rPr>
          <w:rFonts w:asciiTheme="minorEastAsia" w:hAnsiTheme="minorEastAsia" w:hint="eastAsia"/>
          <w:sz w:val="24"/>
          <w:szCs w:val="24"/>
        </w:rPr>
        <w:t>精选</w:t>
      </w:r>
      <w:r w:rsidR="003D097F">
        <w:rPr>
          <w:rFonts w:asciiTheme="minorEastAsia" w:hAnsiTheme="minorEastAsia" w:hint="eastAsia"/>
          <w:sz w:val="24"/>
          <w:szCs w:val="24"/>
        </w:rPr>
        <w:t>二三幅，篇幅不要太长，</w:t>
      </w:r>
      <w:r>
        <w:rPr>
          <w:rFonts w:asciiTheme="minorEastAsia" w:hAnsiTheme="minorEastAsia" w:hint="eastAsia"/>
          <w:sz w:val="24"/>
          <w:szCs w:val="24"/>
        </w:rPr>
        <w:t>作为审查作品调研资料来源可靠性的依据。</w:t>
      </w:r>
    </w:p>
    <w:p w:rsidR="00603E72" w:rsidRDefault="00603E72" w:rsidP="00F5710A">
      <w:pPr>
        <w:spacing w:line="360" w:lineRule="auto"/>
        <w:ind w:firstLineChars="200" w:firstLine="480"/>
        <w:jc w:val="left"/>
        <w:rPr>
          <w:rFonts w:asciiTheme="minorEastAsia" w:hAnsiTheme="minorEastAsia" w:hint="eastAsia"/>
          <w:sz w:val="24"/>
          <w:szCs w:val="24"/>
        </w:rPr>
      </w:pPr>
    </w:p>
    <w:p w:rsidR="00125DEF" w:rsidRDefault="00F5710A" w:rsidP="00125DEF">
      <w:pPr>
        <w:spacing w:line="360" w:lineRule="auto"/>
        <w:ind w:firstLineChars="200" w:firstLine="480"/>
        <w:jc w:val="left"/>
        <w:rPr>
          <w:rFonts w:asciiTheme="minorEastAsia" w:hAnsiTheme="minorEastAsia"/>
          <w:sz w:val="24"/>
          <w:szCs w:val="24"/>
        </w:rPr>
      </w:pPr>
      <w:r w:rsidRPr="007A683C">
        <w:rPr>
          <w:rFonts w:asciiTheme="minorEastAsia" w:hAnsiTheme="minorEastAsia" w:hint="eastAsia"/>
          <w:sz w:val="24"/>
          <w:szCs w:val="24"/>
        </w:rPr>
        <w:t>本作品“总结”中写道：“本次调研仍存在许多不足和遗憾，例如对失独群体的采访取样量较少，对于相关专家学者的咨询还应更加深入持久”。望继续努力，使作品修改得更完善，以争取明年</w:t>
      </w:r>
      <w:r w:rsidR="00747052">
        <w:rPr>
          <w:rFonts w:asciiTheme="minorEastAsia" w:hAnsiTheme="minorEastAsia" w:hint="eastAsia"/>
          <w:sz w:val="24"/>
          <w:szCs w:val="24"/>
        </w:rPr>
        <w:t>在</w:t>
      </w:r>
      <w:r w:rsidR="00125DEF">
        <w:rPr>
          <w:rFonts w:asciiTheme="minorEastAsia" w:hAnsiTheme="minorEastAsia" w:hint="eastAsia"/>
          <w:sz w:val="24"/>
          <w:szCs w:val="24"/>
        </w:rPr>
        <w:t>上海和</w:t>
      </w:r>
      <w:r w:rsidR="00747052">
        <w:rPr>
          <w:rFonts w:asciiTheme="minorEastAsia" w:hAnsiTheme="minorEastAsia" w:hint="eastAsia"/>
          <w:sz w:val="24"/>
          <w:szCs w:val="24"/>
        </w:rPr>
        <w:t>全国“挑战杯”</w:t>
      </w:r>
      <w:r w:rsidR="00125DEF">
        <w:rPr>
          <w:rFonts w:asciiTheme="minorEastAsia" w:hAnsiTheme="minorEastAsia" w:hint="eastAsia"/>
          <w:sz w:val="24"/>
          <w:szCs w:val="24"/>
        </w:rPr>
        <w:t>竞赛中取得优胜。</w:t>
      </w:r>
    </w:p>
    <w:p w:rsidR="00BA0E0B" w:rsidRPr="007A683C" w:rsidRDefault="00125DEF" w:rsidP="00125DEF">
      <w:pPr>
        <w:spacing w:line="360" w:lineRule="auto"/>
        <w:ind w:firstLineChars="2600" w:firstLine="6240"/>
        <w:jc w:val="left"/>
        <w:rPr>
          <w:rFonts w:asciiTheme="minorEastAsia" w:hAnsiTheme="minorEastAsia"/>
          <w:sz w:val="24"/>
          <w:szCs w:val="24"/>
        </w:rPr>
      </w:pPr>
      <w:r>
        <w:rPr>
          <w:rFonts w:asciiTheme="minorEastAsia" w:hAnsiTheme="minorEastAsia" w:hint="eastAsia"/>
          <w:sz w:val="24"/>
          <w:szCs w:val="24"/>
        </w:rPr>
        <w:t>2014年11月24日</w:t>
      </w:r>
    </w:p>
    <w:sectPr w:rsidR="00BA0E0B" w:rsidRPr="007A683C" w:rsidSect="0013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B21" w:rsidRDefault="00FE2B21" w:rsidP="001F1635">
      <w:r>
        <w:separator/>
      </w:r>
    </w:p>
  </w:endnote>
  <w:endnote w:type="continuationSeparator" w:id="1">
    <w:p w:rsidR="00FE2B21" w:rsidRDefault="00FE2B21" w:rsidP="001F16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B21" w:rsidRDefault="00FE2B21" w:rsidP="001F1635">
      <w:r>
        <w:separator/>
      </w:r>
    </w:p>
  </w:footnote>
  <w:footnote w:type="continuationSeparator" w:id="1">
    <w:p w:rsidR="00FE2B21" w:rsidRDefault="00FE2B21" w:rsidP="001F16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4AF2"/>
    <w:rsid w:val="000545EF"/>
    <w:rsid w:val="000C30E7"/>
    <w:rsid w:val="000D6612"/>
    <w:rsid w:val="00125DEF"/>
    <w:rsid w:val="00133546"/>
    <w:rsid w:val="0015061A"/>
    <w:rsid w:val="001A1E0F"/>
    <w:rsid w:val="001D6BF0"/>
    <w:rsid w:val="001F1635"/>
    <w:rsid w:val="00226188"/>
    <w:rsid w:val="002333C6"/>
    <w:rsid w:val="0023714B"/>
    <w:rsid w:val="002516A7"/>
    <w:rsid w:val="00257873"/>
    <w:rsid w:val="00284196"/>
    <w:rsid w:val="00316219"/>
    <w:rsid w:val="0035740E"/>
    <w:rsid w:val="003D097F"/>
    <w:rsid w:val="003E627F"/>
    <w:rsid w:val="003F79D6"/>
    <w:rsid w:val="00477010"/>
    <w:rsid w:val="004D371B"/>
    <w:rsid w:val="004E02A1"/>
    <w:rsid w:val="004F6160"/>
    <w:rsid w:val="00501549"/>
    <w:rsid w:val="005052ED"/>
    <w:rsid w:val="005F00D0"/>
    <w:rsid w:val="00603E72"/>
    <w:rsid w:val="00624E14"/>
    <w:rsid w:val="00684FEC"/>
    <w:rsid w:val="0073615B"/>
    <w:rsid w:val="0074026F"/>
    <w:rsid w:val="00747052"/>
    <w:rsid w:val="007A683C"/>
    <w:rsid w:val="007D4464"/>
    <w:rsid w:val="0083193C"/>
    <w:rsid w:val="00832CA4"/>
    <w:rsid w:val="00864AF2"/>
    <w:rsid w:val="00877136"/>
    <w:rsid w:val="008B6F0E"/>
    <w:rsid w:val="008C4E7E"/>
    <w:rsid w:val="00A116F2"/>
    <w:rsid w:val="00A57574"/>
    <w:rsid w:val="00AD0EFF"/>
    <w:rsid w:val="00AF0EB7"/>
    <w:rsid w:val="00B11418"/>
    <w:rsid w:val="00B21489"/>
    <w:rsid w:val="00B55A9F"/>
    <w:rsid w:val="00BA0E0B"/>
    <w:rsid w:val="00D23748"/>
    <w:rsid w:val="00D619A3"/>
    <w:rsid w:val="00D9044B"/>
    <w:rsid w:val="00DE7623"/>
    <w:rsid w:val="00E00D0D"/>
    <w:rsid w:val="00E124D7"/>
    <w:rsid w:val="00E30E44"/>
    <w:rsid w:val="00E3558A"/>
    <w:rsid w:val="00E5091F"/>
    <w:rsid w:val="00E71112"/>
    <w:rsid w:val="00E85B37"/>
    <w:rsid w:val="00E91EFA"/>
    <w:rsid w:val="00EB0E82"/>
    <w:rsid w:val="00EE35FE"/>
    <w:rsid w:val="00EE736A"/>
    <w:rsid w:val="00F202C9"/>
    <w:rsid w:val="00F5710A"/>
    <w:rsid w:val="00FE2B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16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1635"/>
    <w:rPr>
      <w:sz w:val="18"/>
      <w:szCs w:val="18"/>
    </w:rPr>
  </w:style>
  <w:style w:type="paragraph" w:styleId="a4">
    <w:name w:val="footer"/>
    <w:basedOn w:val="a"/>
    <w:link w:val="Char0"/>
    <w:uiPriority w:val="99"/>
    <w:semiHidden/>
    <w:unhideWhenUsed/>
    <w:rsid w:val="001F16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163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A67B-E523-4EE6-9254-F2289558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3</Pages>
  <Words>328</Words>
  <Characters>1875</Characters>
  <Application>Microsoft Office Word</Application>
  <DocSecurity>0</DocSecurity>
  <Lines>15</Lines>
  <Paragraphs>4</Paragraphs>
  <ScaleCrop>false</ScaleCrop>
  <Company>Hewlett-Packard Company</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dcterms:created xsi:type="dcterms:W3CDTF">2014-11-23T07:06:00Z</dcterms:created>
  <dcterms:modified xsi:type="dcterms:W3CDTF">2014-11-24T13:54:00Z</dcterms:modified>
</cp:coreProperties>
</file>