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-34" w:tblpY="1"/>
        <w:tblOverlap w:val="never"/>
        <w:tblW w:w="85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46" w:hRule="atLeast"/>
        </w:trPr>
        <w:tc>
          <w:tcPr>
            <w:tcW w:w="8551" w:type="dxa"/>
            <w:shd w:val="clear" w:color="auto" w:fill="92D050"/>
            <w:vAlign w:val="top"/>
          </w:tcPr>
          <w:p>
            <w:pPr>
              <w:jc w:val="center"/>
              <w:rPr>
                <w:rFonts w:ascii="微软雅黑" w:hAnsi="微软雅黑" w:eastAsia="微软雅黑"/>
                <w:b/>
                <w:bCs/>
                <w:sz w:val="36"/>
                <w:szCs w:val="36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6"/>
                <w:szCs w:val="36"/>
              </w:rPr>
              <w:t>圆梦中国项目计划书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59" w:hRule="atLeast"/>
        </w:trPr>
        <w:tc>
          <w:tcPr>
            <w:tcW w:w="8551" w:type="dxa"/>
            <w:vAlign w:val="top"/>
          </w:tcPr>
          <w:p>
            <w:pPr>
              <w:jc w:val="lef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省份：重庆</w:t>
            </w:r>
            <w:r>
              <w:rPr>
                <w:rFonts w:ascii="微软雅黑" w:hAnsi="微软雅黑" w:eastAsia="微软雅黑" w:cs="微软雅黑"/>
              </w:rPr>
              <w:t xml:space="preserve">    </w:t>
            </w:r>
            <w:r>
              <w:rPr>
                <w:rFonts w:hint="eastAsia" w:ascii="微软雅黑" w:hAnsi="微软雅黑" w:eastAsia="微软雅黑" w:cs="微软雅黑"/>
              </w:rPr>
              <w:t>学校：重庆师范大学涉外商贸学院</w:t>
            </w:r>
            <w:r>
              <w:rPr>
                <w:rFonts w:ascii="微软雅黑" w:hAnsi="微软雅黑" w:eastAsia="微软雅黑" w:cs="微软雅黑"/>
              </w:rPr>
              <w:t xml:space="preserve">     </w:t>
            </w:r>
            <w:r>
              <w:rPr>
                <w:rFonts w:hint="eastAsia" w:ascii="微软雅黑" w:hAnsi="微软雅黑" w:eastAsia="微软雅黑" w:cs="微软雅黑"/>
              </w:rPr>
              <w:t>团队名称：青春飞扬</w:t>
            </w:r>
          </w:p>
          <w:p>
            <w:pPr>
              <w:jc w:val="lef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团队负责人：陈贾文</w:t>
            </w:r>
            <w:r>
              <w:rPr>
                <w:rFonts w:ascii="微软雅黑" w:hAnsi="微软雅黑" w:eastAsia="微软雅黑" w:cs="微软雅黑"/>
              </w:rPr>
              <w:t xml:space="preserve">     </w:t>
            </w:r>
            <w:r>
              <w:rPr>
                <w:rFonts w:hint="eastAsia" w:ascii="微软雅黑" w:hAnsi="微软雅黑" w:eastAsia="微软雅黑" w:cs="微软雅黑"/>
              </w:rPr>
              <w:t xml:space="preserve">  手机：18658232290</w:t>
            </w:r>
            <w:r>
              <w:rPr>
                <w:rFonts w:ascii="微软雅黑" w:hAnsi="微软雅黑" w:eastAsia="微软雅黑" w:cs="微软雅黑"/>
              </w:rPr>
              <w:t xml:space="preserve">      </w:t>
            </w:r>
            <w:r>
              <w:rPr>
                <w:rFonts w:hint="eastAsia" w:ascii="微软雅黑" w:hAnsi="微软雅黑" w:eastAsia="微软雅黑" w:cs="微软雅黑"/>
              </w:rPr>
              <w:t>邮箱：497980797@qq.com</w:t>
            </w:r>
          </w:p>
          <w:p>
            <w:pPr>
              <w:jc w:val="lef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指导老师</w:t>
            </w:r>
            <w:r>
              <w:rPr>
                <w:rFonts w:ascii="微软雅黑" w:hAnsi="微软雅黑" w:eastAsia="微软雅黑" w:cs="微软雅黑"/>
              </w:rPr>
              <w:t>(</w:t>
            </w:r>
            <w:r>
              <w:rPr>
                <w:rFonts w:hint="eastAsia" w:ascii="微软雅黑" w:hAnsi="微软雅黑" w:eastAsia="微软雅黑" w:cs="微软雅黑"/>
              </w:rPr>
              <w:t>收款人</w:t>
            </w:r>
            <w:r>
              <w:rPr>
                <w:rFonts w:ascii="微软雅黑" w:hAnsi="微软雅黑" w:eastAsia="微软雅黑" w:cs="微软雅黑"/>
              </w:rPr>
              <w:t>)</w:t>
            </w:r>
            <w:r>
              <w:rPr>
                <w:rFonts w:hint="eastAsia" w:ascii="微软雅黑" w:hAnsi="微软雅黑" w:eastAsia="微软雅黑" w:cs="微软雅黑"/>
              </w:rPr>
              <w:t>：史丽涛</w:t>
            </w:r>
            <w:r>
              <w:rPr>
                <w:rFonts w:ascii="微软雅黑" w:hAnsi="微软雅黑" w:eastAsia="微软雅黑" w:cs="微软雅黑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</w:rPr>
              <w:t>职务：团总支书记</w:t>
            </w:r>
            <w:r>
              <w:rPr>
                <w:rFonts w:ascii="微软雅黑" w:hAnsi="微软雅黑" w:eastAsia="微软雅黑" w:cs="微软雅黑"/>
              </w:rPr>
              <w:t xml:space="preserve">      </w:t>
            </w:r>
            <w:r>
              <w:rPr>
                <w:rFonts w:hint="eastAsia" w:ascii="微软雅黑" w:hAnsi="微软雅黑" w:eastAsia="微软雅黑" w:cs="微软雅黑"/>
              </w:rPr>
              <w:t xml:space="preserve">  手机：15803029989</w:t>
            </w:r>
          </w:p>
          <w:p>
            <w:pPr>
              <w:jc w:val="lef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邮箱：</w:t>
            </w:r>
            <w:r>
              <w:rPr>
                <w:rFonts w:ascii="微软雅黑" w:hAnsi="微软雅黑" w:eastAsia="微软雅黑" w:cs="微软雅黑"/>
              </w:rPr>
              <w:t>656281605</w:t>
            </w:r>
            <w:r>
              <w:rPr>
                <w:rFonts w:hint="eastAsia" w:ascii="微软雅黑" w:hAnsi="微软雅黑" w:eastAsia="微软雅黑" w:cs="微软雅黑"/>
              </w:rPr>
              <w:t>@qq.com</w:t>
            </w:r>
            <w:r>
              <w:rPr>
                <w:rFonts w:ascii="微软雅黑" w:hAnsi="微软雅黑" w:eastAsia="微软雅黑" w:cs="微软雅黑"/>
              </w:rPr>
              <w:t xml:space="preserve">                   </w:t>
            </w:r>
            <w:r>
              <w:rPr>
                <w:rFonts w:hint="eastAsia" w:ascii="微软雅黑" w:hAnsi="微软雅黑" w:eastAsia="微软雅黑" w:cs="微软雅黑"/>
              </w:rPr>
              <w:t>授权银行账号：6228671119476282</w:t>
            </w:r>
          </w:p>
          <w:p>
            <w:pPr>
              <w:jc w:val="lef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收款行（具体到银行网点）：重庆市农村信用社合川支行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97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项目名称：</w:t>
            </w:r>
            <w:r>
              <w:rPr>
                <w:rFonts w:ascii="微软雅黑" w:hAnsi="微软雅黑" w:eastAsia="微软雅黑" w:cs="微软雅黑"/>
              </w:rPr>
              <w:t>ONE DAY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61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项目类别：</w:t>
            </w:r>
            <w:r>
              <w:rPr>
                <w:rFonts w:ascii="微软雅黑" w:hAnsi="微软雅黑" w:eastAsia="微软雅黑" w:cs="微软雅黑"/>
              </w:rPr>
              <w:t xml:space="preserve">            </w:t>
            </w:r>
            <w:r>
              <w:rPr>
                <w:rFonts w:hint="eastAsia" w:ascii="微软雅黑" w:hAnsi="微软雅黑" w:eastAsia="微软雅黑" w:cs="微软雅黑"/>
              </w:rPr>
              <w:t>爱地球</w:t>
            </w:r>
            <w:r>
              <w:rPr>
                <w:rFonts w:ascii="微软雅黑" w:hAnsi="微软雅黑" w:eastAsia="微软雅黑" w:cs="微软雅黑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hd w:val="clear" w:color="auto" w:fill="000000"/>
              </w:rPr>
              <w:t>□</w:t>
            </w:r>
            <w:r>
              <w:rPr>
                <w:rFonts w:ascii="微软雅黑" w:hAnsi="微软雅黑" w:eastAsia="微软雅黑" w:cs="微软雅黑"/>
              </w:rPr>
              <w:t xml:space="preserve">                   </w:t>
            </w:r>
            <w:r>
              <w:rPr>
                <w:rFonts w:hint="eastAsia" w:ascii="微软雅黑" w:hAnsi="微软雅黑" w:eastAsia="微软雅黑" w:cs="微软雅黑"/>
              </w:rPr>
              <w:t>爱梦想</w:t>
            </w:r>
            <w:r>
              <w:rPr>
                <w:rFonts w:ascii="微软雅黑" w:hAnsi="微软雅黑" w:eastAsia="微软雅黑" w:cs="微软雅黑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</w:rPr>
              <w:t>□</w:t>
            </w:r>
          </w:p>
          <w:p>
            <w:pPr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 w:cs="微软雅黑"/>
              </w:rPr>
              <w:t xml:space="preserve">                      </w:t>
            </w:r>
            <w:r>
              <w:rPr>
                <w:rFonts w:hint="eastAsia" w:ascii="微软雅黑" w:hAnsi="微软雅黑" w:eastAsia="微软雅黑" w:cs="微软雅黑"/>
              </w:rPr>
              <w:t>爱老人</w:t>
            </w:r>
            <w:r>
              <w:rPr>
                <w:rFonts w:ascii="微软雅黑" w:hAnsi="微软雅黑" w:eastAsia="微软雅黑" w:cs="微软雅黑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</w:rPr>
              <w:t>□</w:t>
            </w:r>
            <w:r>
              <w:rPr>
                <w:rFonts w:ascii="微软雅黑" w:hAnsi="微软雅黑" w:eastAsia="微软雅黑" w:cs="微软雅黑"/>
              </w:rPr>
              <w:t xml:space="preserve">                   </w:t>
            </w:r>
            <w:r>
              <w:rPr>
                <w:rFonts w:hint="eastAsia" w:ascii="微软雅黑" w:hAnsi="微软雅黑" w:eastAsia="微软雅黑" w:cs="微软雅黑"/>
              </w:rPr>
              <w:t>爱儿童</w:t>
            </w:r>
            <w:r>
              <w:rPr>
                <w:rFonts w:ascii="微软雅黑" w:hAnsi="微软雅黑" w:eastAsia="微软雅黑" w:cs="微软雅黑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00FF0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545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项目内容简介：通过垃圾回收分类讲座，大型环保时装走秀，环保设计大赛等一系列活动来切实提高环保知识（垃圾分类方面）普及度和全校同学的社会责任感。增强全校同学和周边市民的环保意识，宣传以“健康、快乐、环保、可持续”为核心理念的生活方式，推广乐活生活方式。让广大同学认识到保护环境是一项刻不容缓的使命，须从点点滴滴做起，让更多的人来加入环保的队伍，营造和谐校园，绿色的世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51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 xml:space="preserve">项目期间：开始时间  </w:t>
            </w:r>
            <w:r>
              <w:rPr>
                <w:rFonts w:ascii="微软雅黑" w:hAnsi="微软雅黑" w:eastAsia="微软雅黑" w:cs="微软雅黑"/>
              </w:rPr>
              <w:t>2014</w:t>
            </w:r>
            <w:r>
              <w:rPr>
                <w:rFonts w:hint="eastAsia" w:ascii="微软雅黑" w:hAnsi="微软雅黑" w:eastAsia="微软雅黑" w:cs="微软雅黑"/>
              </w:rPr>
              <w:t>年8月21日</w:t>
            </w:r>
            <w:r>
              <w:rPr>
                <w:rFonts w:ascii="微软雅黑" w:hAnsi="微软雅黑" w:eastAsia="微软雅黑" w:cs="微软雅黑"/>
              </w:rPr>
              <w:t xml:space="preserve"> , </w:t>
            </w:r>
            <w:r>
              <w:rPr>
                <w:rFonts w:hint="eastAsia" w:ascii="微软雅黑" w:hAnsi="微软雅黑" w:eastAsia="微软雅黑" w:cs="微软雅黑"/>
              </w:rPr>
              <w:t>结束时间   2014年8月30日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2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实施地点：重庆师范大学涉外商贸学院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89" w:hRule="atLeast"/>
        </w:trPr>
        <w:tc>
          <w:tcPr>
            <w:tcW w:w="8551" w:type="dxa"/>
            <w:vAlign w:val="top"/>
          </w:tcPr>
          <w:p>
            <w:pPr>
              <w:spacing w:before="240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项目背景和需求分析</w:t>
            </w:r>
          </w:p>
          <w:p>
            <w:pPr>
              <w:spacing w:before="240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项目背景：经济的飞速发展，生产力水平的不断提高，不仅给人类带来了方便快捷，也给人类带来了灾难。我们遭遇了干旱、洪水、沙尘暴、雾霾。人类对环境的影响越来越大，使得环境问题越来越突出。生态环境的破坏和环境污染已经严重的威胁到了人类的生存。地球已经向我们敲响了警钟，大学生作为新时代的代言人，更应该起带头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80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需求分析：环境污染、生态破坏密切的关系着人们的生活，保护坏境，爱护地球是当前世人的首要任务，作为当代大学生更要主动行动，呼唤起他们对保护环境的意识也是迫在眉睫。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65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项目目标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5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本项目以大学生对环保知识教育相关基本要素为纬度，以学生日常生活以及对生态环境问题的了解程度为考察视角。在环境问题日益严重的今天，通过多视角、多方面、多渠道的开展以保护环境，人人有责为目标的主题教育实践活动，引导我校全体师生增强对保护环境，爱护地球的重视度。</w:t>
            </w:r>
            <w:r>
              <w:rPr>
                <w:rFonts w:ascii="微软雅黑" w:hAnsi="微软雅黑" w:eastAsia="微软雅黑" w:cs="微软雅黑"/>
              </w:rPr>
              <w:t>.</w:t>
            </w:r>
            <w:r>
              <w:rPr>
                <w:rFonts w:hint="eastAsia" w:ascii="微软雅黑" w:hAnsi="微软雅黑" w:eastAsia="微软雅黑" w:cs="微软雅黑"/>
              </w:rPr>
              <w:t>培养当代大学生养成爱护环境，保护环境的习惯，如何有效的规避在日常生活中对生态环境的破坏。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21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项目服务人群：重庆师范大学涉外商贸学院全体师生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53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项目可行性分析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408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1.项目重要性与紧迫性分析：本项目对保护生态坏境起着促进作用，在世界这个大局势下环境问题日益显著不可忽视，不管是对环境或者是当代大学生的环保意识都起着重要的作用。</w:t>
            </w:r>
          </w:p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2.现有的工作基础和条件：团队有暑期三下乡经验。人员条件，项目负责人的开拓进取精神、认真负责的办事能力；项目主要工作人员的思想认识、实践能力、对项目的重视度等。设备，资金条件。本项目所需资金需求额较少，设施条件还需增加。</w:t>
            </w:r>
          </w:p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3.预期的目标和成果：（1）本项目预期可达到目标中所指出的各项。</w:t>
            </w:r>
          </w:p>
          <w:p>
            <w:pPr>
              <w:ind w:firstLine="1890" w:firstLineChars="900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（2）本项目预期研究成果将会以各种网络媒介展示。</w:t>
            </w:r>
          </w:p>
          <w:p>
            <w:pPr>
              <w:ind w:firstLine="1890" w:firstLineChars="900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（3）推广以“健康、快乐、环保、可持续”为核心理念的生活方式</w:t>
            </w:r>
          </w:p>
          <w:p>
            <w:pPr>
              <w:ind w:firstLine="1890" w:firstLineChars="900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（4）切实提高全校同学和周边市民的环保意识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47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项目特色与创新性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779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1.该项目建立在学生认同基础概念研究，在此研究之下还深入到学生中去，从细节中去影响他们，使其环保意识不断增加。</w:t>
            </w:r>
          </w:p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2.本项目以大学生对环保知识教育相关基本要素为纬度，以学生日常生活以及对生态环境问题的了解程度为考察视角，为环保事业做出了大学生力所能及的事情。</w:t>
            </w:r>
          </w:p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3.分析研究了当代大学生环保意识的根本原因，为建设低碳生活提供新视角。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29" w:hRule="atLeast"/>
        </w:trPr>
        <w:tc>
          <w:tcPr>
            <w:tcW w:w="8551" w:type="dxa"/>
            <w:vAlign w:val="top"/>
          </w:tcPr>
          <w:p>
            <w:pPr>
              <w:spacing w:line="360" w:lineRule="auto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校方推荐理由：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  <w:t>此项目在大学生中能起到引导环保行为的作用，形式丰富，同意推荐！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 xml:space="preserve"> </w:t>
      </w:r>
    </w:p>
    <w:p>
      <w:pPr>
        <w:rPr>
          <w:rFonts w:ascii="微软雅黑" w:hAnsi="微软雅黑" w:eastAsia="微软雅黑"/>
          <w:b/>
          <w:bCs/>
          <w:sz w:val="20"/>
          <w:szCs w:val="20"/>
        </w:rPr>
      </w:pPr>
      <w:r>
        <w:rPr>
          <w:rFonts w:ascii="微软雅黑" w:hAnsi="微软雅黑" w:eastAsia="微软雅黑" w:cs="微软雅黑"/>
          <w:b/>
          <w:bCs/>
          <w:sz w:val="20"/>
          <w:szCs w:val="20"/>
        </w:rPr>
        <w:t xml:space="preserve"> 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宋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Lucida Sans"/>
    <w:panose1 w:val="020F0502020204030204"/>
    <w:charset w:val="00"/>
    <w:family w:val="auto"/>
    <w:pitch w:val="default"/>
    <w:sig w:usb0="E10002FF" w:usb1="4000ACFF" w:usb2="00000009" w:usb3="00000000" w:csb0="0000019F" w:csb1="00000000"/>
  </w:font>
  <w:font w:name="Cambria">
    <w:altName w:val="Palatino Linotype"/>
    <w:panose1 w:val="02040503050406030204"/>
    <w:charset w:val="00"/>
    <w:family w:val="auto"/>
    <w:pitch w:val="default"/>
    <w:sig w:usb0="E00002FF" w:usb1="400004FF" w:usb2="00000000" w:usb3="00000000" w:csb0="0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List Paragraph"/>
    <w:basedOn w:val="1"/>
    <w:qFormat/>
    <w:uiPriority w:val="99"/>
    <w:pPr>
      <w:ind w:firstLine="420" w:firstLineChars="200"/>
    </w:pPr>
  </w:style>
  <w:style w:type="character" w:customStyle="1" w:styleId="6">
    <w:name w:val="页眉 Char"/>
    <w:basedOn w:val="4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233</Words>
  <Characters>1329</Characters>
  <Lines>11</Lines>
  <Paragraphs>3</Paragraphs>
  <TotalTime>0</TotalTime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2013-05-02T07:08:00Z</dcterms:created>
  <dc:creator>Windows 用户</dc:creator>
  <cp:lastModifiedBy>Administrator</cp:lastModifiedBy>
  <dcterms:modified xsi:type="dcterms:W3CDTF">2014-06-15T14:19:49Z</dcterms:modified>
  <dc:title>圆梦中国项目计划书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