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A8F" w:rsidRPr="007848A8" w:rsidRDefault="00D45A8F" w:rsidP="0083060A">
      <w:pPr>
        <w:pStyle w:val="a3"/>
        <w:spacing w:before="0" w:beforeAutospacing="0" w:afterLines="50" w:after="156" w:afterAutospacing="0" w:line="520" w:lineRule="exact"/>
        <w:jc w:val="center"/>
        <w:rPr>
          <w:rFonts w:ascii="方正大标宋简体" w:eastAsia="方正大标宋简体"/>
          <w:b/>
          <w:color w:val="000000"/>
          <w:sz w:val="36"/>
          <w:szCs w:val="36"/>
        </w:rPr>
      </w:pPr>
      <w:proofErr w:type="gramStart"/>
      <w:r w:rsidRPr="007848A8">
        <w:rPr>
          <w:rFonts w:ascii="方正大标宋简体" w:eastAsia="方正大标宋简体" w:hint="eastAsia"/>
          <w:b/>
          <w:color w:val="000000"/>
          <w:sz w:val="36"/>
          <w:szCs w:val="36"/>
        </w:rPr>
        <w:t>结项说明书</w:t>
      </w:r>
      <w:proofErr w:type="gramEnd"/>
    </w:p>
    <w:tbl>
      <w:tblPr>
        <w:tblW w:w="9051" w:type="dxa"/>
        <w:jc w:val="center"/>
        <w:tblInd w:w="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38"/>
        <w:gridCol w:w="265"/>
        <w:gridCol w:w="1984"/>
        <w:gridCol w:w="1827"/>
        <w:gridCol w:w="2937"/>
      </w:tblGrid>
      <w:tr w:rsidR="00D45A8F" w:rsidRPr="00A433F6" w:rsidTr="00181667">
        <w:trPr>
          <w:trHeight w:val="787"/>
          <w:jc w:val="center"/>
        </w:trPr>
        <w:tc>
          <w:tcPr>
            <w:tcW w:w="2303" w:type="dxa"/>
            <w:gridSpan w:val="2"/>
            <w:vAlign w:val="center"/>
          </w:tcPr>
          <w:p w:rsidR="00D45A8F" w:rsidRPr="00A433F6" w:rsidRDefault="00D45A8F" w:rsidP="00217ED9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 w:rsidRPr="00A433F6">
              <w:rPr>
                <w:rFonts w:ascii="方正楷体简体" w:eastAsia="方正楷体简体" w:hint="eastAsia"/>
                <w:b/>
                <w:sz w:val="28"/>
                <w:szCs w:val="28"/>
              </w:rPr>
              <w:t>单位名称</w:t>
            </w:r>
          </w:p>
        </w:tc>
        <w:tc>
          <w:tcPr>
            <w:tcW w:w="6748" w:type="dxa"/>
            <w:gridSpan w:val="3"/>
            <w:vAlign w:val="center"/>
          </w:tcPr>
          <w:p w:rsidR="00D45A8F" w:rsidRPr="00E7290B" w:rsidRDefault="00D45A8F" w:rsidP="00217ED9">
            <w:pPr>
              <w:spacing w:line="480" w:lineRule="exact"/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E7290B">
              <w:rPr>
                <w:rFonts w:ascii="仿宋_GB2312" w:eastAsia="仿宋_GB2312" w:hAnsiTheme="minorEastAsia" w:hint="eastAsia"/>
                <w:sz w:val="28"/>
                <w:szCs w:val="28"/>
              </w:rPr>
              <w:t>桂林理工大学团委</w:t>
            </w:r>
          </w:p>
        </w:tc>
      </w:tr>
      <w:tr w:rsidR="00D45A8F" w:rsidRPr="00A433F6" w:rsidTr="00181667">
        <w:trPr>
          <w:trHeight w:val="683"/>
          <w:jc w:val="center"/>
        </w:trPr>
        <w:tc>
          <w:tcPr>
            <w:tcW w:w="2303" w:type="dxa"/>
            <w:gridSpan w:val="2"/>
            <w:vAlign w:val="center"/>
          </w:tcPr>
          <w:p w:rsidR="00D45A8F" w:rsidRPr="00A433F6" w:rsidRDefault="00D45A8F" w:rsidP="00217ED9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 w:rsidRPr="00A433F6">
              <w:rPr>
                <w:rFonts w:ascii="方正楷体简体" w:eastAsia="方正楷体简体" w:hint="eastAsia"/>
                <w:b/>
                <w:sz w:val="28"/>
                <w:szCs w:val="28"/>
              </w:rPr>
              <w:t>单位负责人</w:t>
            </w:r>
          </w:p>
        </w:tc>
        <w:tc>
          <w:tcPr>
            <w:tcW w:w="1984" w:type="dxa"/>
            <w:vAlign w:val="center"/>
          </w:tcPr>
          <w:p w:rsidR="00D45A8F" w:rsidRPr="00E7290B" w:rsidRDefault="00D45A8F" w:rsidP="00217ED9">
            <w:pPr>
              <w:spacing w:line="480" w:lineRule="exact"/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proofErr w:type="gramStart"/>
            <w:r w:rsidRPr="00E7290B">
              <w:rPr>
                <w:rFonts w:ascii="仿宋_GB2312" w:eastAsia="仿宋_GB2312" w:hAnsiTheme="minorEastAsia" w:hint="eastAsia"/>
                <w:sz w:val="28"/>
                <w:szCs w:val="28"/>
              </w:rPr>
              <w:t>周国桥</w:t>
            </w:r>
            <w:proofErr w:type="gramEnd"/>
          </w:p>
        </w:tc>
        <w:tc>
          <w:tcPr>
            <w:tcW w:w="1827" w:type="dxa"/>
            <w:vAlign w:val="center"/>
          </w:tcPr>
          <w:p w:rsidR="00D45A8F" w:rsidRPr="00A433F6" w:rsidRDefault="00D45A8F" w:rsidP="00217ED9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 w:rsidRPr="00A433F6">
              <w:rPr>
                <w:rFonts w:ascii="方正楷体简体" w:eastAsia="方正楷体简体" w:hint="eastAsia"/>
                <w:b/>
                <w:sz w:val="28"/>
                <w:szCs w:val="28"/>
              </w:rPr>
              <w:t>联系方式</w:t>
            </w:r>
          </w:p>
        </w:tc>
        <w:tc>
          <w:tcPr>
            <w:tcW w:w="2937" w:type="dxa"/>
            <w:vAlign w:val="center"/>
          </w:tcPr>
          <w:p w:rsidR="00D45A8F" w:rsidRPr="00E7290B" w:rsidRDefault="00D45A8F" w:rsidP="00217ED9">
            <w:pPr>
              <w:spacing w:line="480" w:lineRule="exact"/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E7290B">
              <w:rPr>
                <w:rFonts w:ascii="仿宋_GB2312" w:eastAsia="仿宋_GB2312" w:hAnsiTheme="minorEastAsia"/>
                <w:sz w:val="28"/>
                <w:szCs w:val="28"/>
              </w:rPr>
              <w:t>0773-5896675</w:t>
            </w:r>
          </w:p>
        </w:tc>
      </w:tr>
      <w:tr w:rsidR="00D45A8F" w:rsidRPr="00A433F6" w:rsidTr="00181667">
        <w:trPr>
          <w:trHeight w:val="683"/>
          <w:jc w:val="center"/>
        </w:trPr>
        <w:tc>
          <w:tcPr>
            <w:tcW w:w="2303" w:type="dxa"/>
            <w:gridSpan w:val="2"/>
            <w:vAlign w:val="center"/>
          </w:tcPr>
          <w:p w:rsidR="00D45A8F" w:rsidRPr="00A433F6" w:rsidRDefault="00D45A8F" w:rsidP="00217ED9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proofErr w:type="gramStart"/>
            <w:r w:rsidRPr="00A433F6">
              <w:rPr>
                <w:rFonts w:ascii="方正楷体简体" w:eastAsia="方正楷体简体" w:hint="eastAsia"/>
                <w:b/>
                <w:sz w:val="28"/>
                <w:szCs w:val="28"/>
              </w:rPr>
              <w:t>结项报告</w:t>
            </w:r>
            <w:proofErr w:type="gramEnd"/>
            <w:r w:rsidRPr="00A433F6">
              <w:rPr>
                <w:rFonts w:ascii="方正楷体简体" w:eastAsia="方正楷体简体" w:hint="eastAsia"/>
                <w:b/>
                <w:sz w:val="28"/>
                <w:szCs w:val="28"/>
              </w:rPr>
              <w:t>执笔人</w:t>
            </w:r>
          </w:p>
        </w:tc>
        <w:tc>
          <w:tcPr>
            <w:tcW w:w="1984" w:type="dxa"/>
            <w:vAlign w:val="center"/>
          </w:tcPr>
          <w:p w:rsidR="00D45A8F" w:rsidRPr="00E7290B" w:rsidRDefault="00D45A8F" w:rsidP="00217ED9">
            <w:pPr>
              <w:spacing w:line="480" w:lineRule="exact"/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E7290B">
              <w:rPr>
                <w:rFonts w:ascii="仿宋_GB2312" w:eastAsia="仿宋_GB2312" w:hAnsiTheme="minorEastAsia" w:hint="eastAsia"/>
                <w:sz w:val="28"/>
                <w:szCs w:val="28"/>
              </w:rPr>
              <w:t>白凌婷</w:t>
            </w:r>
          </w:p>
        </w:tc>
        <w:tc>
          <w:tcPr>
            <w:tcW w:w="1827" w:type="dxa"/>
            <w:vAlign w:val="center"/>
          </w:tcPr>
          <w:p w:rsidR="00D45A8F" w:rsidRPr="00A433F6" w:rsidRDefault="00D45A8F" w:rsidP="00217ED9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 w:rsidRPr="00A433F6">
              <w:rPr>
                <w:rFonts w:ascii="方正楷体简体" w:eastAsia="方正楷体简体" w:hint="eastAsia"/>
                <w:b/>
                <w:sz w:val="28"/>
                <w:szCs w:val="28"/>
              </w:rPr>
              <w:t>联系方式</w:t>
            </w:r>
          </w:p>
        </w:tc>
        <w:tc>
          <w:tcPr>
            <w:tcW w:w="2937" w:type="dxa"/>
            <w:vAlign w:val="center"/>
          </w:tcPr>
          <w:p w:rsidR="00D45A8F" w:rsidRPr="00E7290B" w:rsidRDefault="00D45A8F" w:rsidP="00217ED9">
            <w:pPr>
              <w:spacing w:line="480" w:lineRule="exact"/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E7290B">
              <w:rPr>
                <w:rFonts w:ascii="仿宋_GB2312" w:eastAsia="仿宋_GB2312" w:hAnsiTheme="minorEastAsia"/>
                <w:sz w:val="28"/>
                <w:szCs w:val="28"/>
              </w:rPr>
              <w:t>0773-5896675</w:t>
            </w:r>
          </w:p>
        </w:tc>
      </w:tr>
      <w:tr w:rsidR="00D45A8F" w:rsidRPr="00A433F6" w:rsidTr="00181667">
        <w:trPr>
          <w:jc w:val="center"/>
        </w:trPr>
        <w:tc>
          <w:tcPr>
            <w:tcW w:w="6114" w:type="dxa"/>
            <w:gridSpan w:val="4"/>
            <w:vAlign w:val="center"/>
          </w:tcPr>
          <w:p w:rsidR="00D45A8F" w:rsidRPr="00A433F6" w:rsidRDefault="00D45A8F" w:rsidP="00217ED9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 w:rsidRPr="00A433F6">
              <w:rPr>
                <w:rFonts w:ascii="方正楷体简体" w:eastAsia="方正楷体简体" w:hint="eastAsia"/>
                <w:b/>
                <w:sz w:val="28"/>
                <w:szCs w:val="28"/>
              </w:rPr>
              <w:t>试点方向</w:t>
            </w:r>
          </w:p>
          <w:p w:rsidR="00D45A8F" w:rsidRPr="00A433F6" w:rsidRDefault="00D45A8F" w:rsidP="00217ED9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 w:rsidRPr="00A433F6">
              <w:rPr>
                <w:rFonts w:ascii="方正楷体简体" w:eastAsia="方正楷体简体" w:hint="eastAsia"/>
                <w:b/>
                <w:szCs w:val="21"/>
              </w:rPr>
              <w:t>（从思想引领、组织建设、成长服务、工作机制中选择）</w:t>
            </w:r>
          </w:p>
        </w:tc>
        <w:tc>
          <w:tcPr>
            <w:tcW w:w="2937" w:type="dxa"/>
            <w:vAlign w:val="center"/>
          </w:tcPr>
          <w:p w:rsidR="00D45A8F" w:rsidRPr="00A433F6" w:rsidRDefault="00D45A8F" w:rsidP="00217ED9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 w:rsidRPr="00E7290B">
              <w:rPr>
                <w:rFonts w:ascii="仿宋_GB2312" w:eastAsia="仿宋_GB2312" w:hAnsiTheme="minorEastAsia" w:hint="eastAsia"/>
                <w:sz w:val="28"/>
                <w:szCs w:val="28"/>
              </w:rPr>
              <w:t>成长服务</w:t>
            </w:r>
          </w:p>
        </w:tc>
      </w:tr>
      <w:tr w:rsidR="00D45A8F" w:rsidRPr="00A433F6" w:rsidTr="00181667">
        <w:trPr>
          <w:trHeight w:val="736"/>
          <w:jc w:val="center"/>
        </w:trPr>
        <w:tc>
          <w:tcPr>
            <w:tcW w:w="2038" w:type="dxa"/>
            <w:vAlign w:val="center"/>
          </w:tcPr>
          <w:p w:rsidR="00D45A8F" w:rsidRPr="00A433F6" w:rsidRDefault="00D45A8F" w:rsidP="00217ED9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 w:rsidRPr="00A433F6">
              <w:rPr>
                <w:rFonts w:ascii="方正楷体简体" w:eastAsia="方正楷体简体" w:hint="eastAsia"/>
                <w:b/>
                <w:sz w:val="28"/>
                <w:szCs w:val="28"/>
              </w:rPr>
              <w:t>试点内容</w:t>
            </w:r>
          </w:p>
        </w:tc>
        <w:tc>
          <w:tcPr>
            <w:tcW w:w="7013" w:type="dxa"/>
            <w:gridSpan w:val="4"/>
            <w:vAlign w:val="center"/>
          </w:tcPr>
          <w:p w:rsidR="00D45A8F" w:rsidRPr="00A433F6" w:rsidRDefault="00D45A8F" w:rsidP="00217ED9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 w:rsidRPr="00E7290B">
              <w:rPr>
                <w:rFonts w:ascii="仿宋_GB2312" w:eastAsia="仿宋_GB2312" w:hAnsiTheme="minorEastAsia" w:hint="eastAsia"/>
                <w:sz w:val="28"/>
                <w:szCs w:val="28"/>
              </w:rPr>
              <w:t>依托勤工助学的困难学生帮扶工作体系</w:t>
            </w:r>
          </w:p>
        </w:tc>
      </w:tr>
      <w:tr w:rsidR="00D45A8F" w:rsidRPr="00A433F6" w:rsidTr="00181667">
        <w:trPr>
          <w:trHeight w:val="3384"/>
          <w:jc w:val="center"/>
        </w:trPr>
        <w:tc>
          <w:tcPr>
            <w:tcW w:w="2038" w:type="dxa"/>
            <w:vAlign w:val="center"/>
          </w:tcPr>
          <w:p w:rsidR="00D45A8F" w:rsidRPr="00A433F6" w:rsidRDefault="00D45A8F" w:rsidP="00217ED9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 w:rsidRPr="00A433F6">
              <w:rPr>
                <w:rFonts w:ascii="方正楷体简体" w:eastAsia="方正楷体简体" w:hint="eastAsia"/>
                <w:b/>
                <w:sz w:val="28"/>
                <w:szCs w:val="28"/>
              </w:rPr>
              <w:t>试点工作成果</w:t>
            </w:r>
          </w:p>
          <w:p w:rsidR="00D45A8F" w:rsidRPr="00A433F6" w:rsidRDefault="00D45A8F" w:rsidP="006017D5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 w:rsidRPr="00A433F6">
              <w:rPr>
                <w:rFonts w:ascii="方正楷体简体" w:eastAsia="方正楷体简体" w:hint="eastAsia"/>
                <w:b/>
                <w:szCs w:val="21"/>
              </w:rPr>
              <w:t>（</w:t>
            </w:r>
            <w:r w:rsidRPr="00A433F6">
              <w:rPr>
                <w:rFonts w:ascii="方正楷体简体" w:eastAsia="方正楷体简体"/>
                <w:b/>
                <w:szCs w:val="21"/>
              </w:rPr>
              <w:t>300</w:t>
            </w:r>
            <w:r w:rsidRPr="00A433F6">
              <w:rPr>
                <w:rFonts w:ascii="方正楷体简体" w:eastAsia="方正楷体简体" w:hint="eastAsia"/>
                <w:b/>
                <w:szCs w:val="21"/>
              </w:rPr>
              <w:t>字以内，重点体现项目的创新点、主要做法、取得实际成效等内容）</w:t>
            </w:r>
          </w:p>
        </w:tc>
        <w:tc>
          <w:tcPr>
            <w:tcW w:w="7013" w:type="dxa"/>
            <w:gridSpan w:val="4"/>
            <w:vAlign w:val="center"/>
          </w:tcPr>
          <w:p w:rsidR="00D45A8F" w:rsidRPr="00004BA7" w:rsidRDefault="00D45A8F" w:rsidP="000C6FB4">
            <w:pPr>
              <w:spacing w:line="480" w:lineRule="exact"/>
              <w:ind w:firstLineChars="196" w:firstLine="549"/>
              <w:rPr>
                <w:rFonts w:ascii="仿宋_GB2312" w:eastAsia="仿宋_GB2312"/>
                <w:sz w:val="24"/>
                <w:szCs w:val="24"/>
              </w:rPr>
            </w:pPr>
            <w:bookmarkStart w:id="0" w:name="_GoBack"/>
            <w:r w:rsidRPr="00CC27A6">
              <w:rPr>
                <w:rFonts w:ascii="仿宋_GB2312" w:eastAsia="仿宋_GB2312" w:hint="eastAsia"/>
                <w:sz w:val="28"/>
                <w:szCs w:val="24"/>
              </w:rPr>
              <w:t>桂林理工大学依托勤工助学的困难学生帮扶工作体系项目以“为家庭经济困难学生成长搭建营养的、阳光的发展平台”为目标，坚持立德树人根本任务，认真贯彻落实国家助学政策整体部署，以学生资助管理中心为主体；开拓“两个”</w:t>
            </w:r>
            <w:r w:rsidR="0083060A" w:rsidRPr="00CC27A6">
              <w:rPr>
                <w:rFonts w:ascii="仿宋_GB2312" w:eastAsia="仿宋_GB2312" w:hint="eastAsia"/>
                <w:sz w:val="28"/>
                <w:szCs w:val="24"/>
              </w:rPr>
              <w:t>工作</w:t>
            </w:r>
            <w:r w:rsidRPr="00CC27A6">
              <w:rPr>
                <w:rFonts w:ascii="仿宋_GB2312" w:eastAsia="仿宋_GB2312" w:hint="eastAsia"/>
                <w:sz w:val="28"/>
                <w:szCs w:val="24"/>
              </w:rPr>
              <w:t>平台（具有独立法人资格运营的勤工助学服务公司平台，大学生创新创业基地勤工助学创业专区平台）；围绕“三扶”（扶贫、扶志、扶能）工作目标，推进“四化”（制度化、实体化、基地化、智力化）工作模式，发挥资助育人整体合力，构建“一体两翼”、“三扶四化”的困难学生帮扶体系，</w:t>
            </w:r>
            <w:r w:rsidR="0083060A" w:rsidRPr="00CC27A6">
              <w:rPr>
                <w:rFonts w:ascii="仿宋_GB2312" w:eastAsia="仿宋_GB2312" w:hint="eastAsia"/>
                <w:sz w:val="28"/>
                <w:szCs w:val="24"/>
              </w:rPr>
              <w:t>工作场地达2000多平方米，投入资金200余万元，受益学生6000余人次，</w:t>
            </w:r>
            <w:r w:rsidRPr="00CC27A6">
              <w:rPr>
                <w:rFonts w:ascii="仿宋_GB2312" w:eastAsia="仿宋_GB2312" w:hint="eastAsia"/>
                <w:sz w:val="28"/>
                <w:szCs w:val="24"/>
              </w:rPr>
              <w:t>实现学生</w:t>
            </w:r>
            <w:proofErr w:type="gramStart"/>
            <w:r w:rsidRPr="00CC27A6">
              <w:rPr>
                <w:rFonts w:ascii="仿宋_GB2312" w:eastAsia="仿宋_GB2312" w:hint="eastAsia"/>
                <w:sz w:val="28"/>
                <w:szCs w:val="24"/>
              </w:rPr>
              <w:t>物质解贫与</w:t>
            </w:r>
            <w:proofErr w:type="gramEnd"/>
            <w:r w:rsidRPr="00CC27A6">
              <w:rPr>
                <w:rFonts w:ascii="仿宋_GB2312" w:eastAsia="仿宋_GB2312" w:hint="eastAsia"/>
                <w:sz w:val="28"/>
                <w:szCs w:val="24"/>
              </w:rPr>
              <w:t>能力提升相结合，助力家庭经济困难生成长成才。</w:t>
            </w:r>
            <w:bookmarkEnd w:id="0"/>
          </w:p>
        </w:tc>
      </w:tr>
      <w:tr w:rsidR="00D45A8F" w:rsidRPr="00A433F6" w:rsidTr="00181667">
        <w:trPr>
          <w:trHeight w:val="2398"/>
          <w:jc w:val="center"/>
        </w:trPr>
        <w:tc>
          <w:tcPr>
            <w:tcW w:w="2038" w:type="dxa"/>
            <w:vAlign w:val="center"/>
          </w:tcPr>
          <w:p w:rsidR="00D45A8F" w:rsidRPr="00A433F6" w:rsidRDefault="00D45A8F" w:rsidP="00217ED9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 w:rsidRPr="00A433F6">
              <w:rPr>
                <w:rFonts w:ascii="方正楷体简体" w:eastAsia="方正楷体简体" w:hint="eastAsia"/>
                <w:b/>
                <w:sz w:val="28"/>
                <w:szCs w:val="28"/>
              </w:rPr>
              <w:t>省级团委</w:t>
            </w:r>
          </w:p>
          <w:p w:rsidR="00D45A8F" w:rsidRPr="00A433F6" w:rsidRDefault="00D45A8F" w:rsidP="00217ED9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 w:rsidRPr="00A433F6">
              <w:rPr>
                <w:rFonts w:ascii="方正楷体简体" w:eastAsia="方正楷体简体" w:hint="eastAsia"/>
                <w:b/>
                <w:sz w:val="28"/>
                <w:szCs w:val="28"/>
              </w:rPr>
              <w:t>学校部意见</w:t>
            </w:r>
          </w:p>
        </w:tc>
        <w:tc>
          <w:tcPr>
            <w:tcW w:w="7013" w:type="dxa"/>
            <w:gridSpan w:val="4"/>
            <w:vAlign w:val="center"/>
          </w:tcPr>
          <w:p w:rsidR="00D45A8F" w:rsidRPr="00A433F6" w:rsidRDefault="00D45A8F" w:rsidP="00217ED9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</w:p>
          <w:p w:rsidR="00D45A8F" w:rsidRPr="00A433F6" w:rsidRDefault="00D45A8F" w:rsidP="00217ED9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 w:rsidRPr="00A433F6">
              <w:rPr>
                <w:rFonts w:ascii="方正楷体简体" w:eastAsia="方正楷体简体"/>
                <w:b/>
                <w:sz w:val="28"/>
                <w:szCs w:val="28"/>
              </w:rPr>
              <w:t xml:space="preserve">                  </w:t>
            </w:r>
            <w:r w:rsidRPr="00A433F6">
              <w:rPr>
                <w:rFonts w:ascii="方正楷体简体" w:eastAsia="方正楷体简体" w:hint="eastAsia"/>
                <w:b/>
                <w:sz w:val="28"/>
                <w:szCs w:val="28"/>
              </w:rPr>
              <w:t>（盖章）</w:t>
            </w:r>
          </w:p>
          <w:p w:rsidR="00D45A8F" w:rsidRPr="00A433F6" w:rsidRDefault="00D45A8F" w:rsidP="00217ED9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 w:rsidRPr="00A433F6">
              <w:rPr>
                <w:rFonts w:ascii="方正楷体简体" w:eastAsia="方正楷体简体"/>
                <w:b/>
                <w:sz w:val="28"/>
                <w:szCs w:val="28"/>
              </w:rPr>
              <w:t xml:space="preserve">                  </w:t>
            </w:r>
            <w:r w:rsidRPr="00A433F6">
              <w:rPr>
                <w:rFonts w:ascii="方正楷体简体" w:eastAsia="方正楷体简体" w:hint="eastAsia"/>
                <w:b/>
                <w:sz w:val="28"/>
                <w:szCs w:val="28"/>
              </w:rPr>
              <w:t>年</w:t>
            </w:r>
            <w:r w:rsidRPr="00A433F6">
              <w:rPr>
                <w:rFonts w:ascii="方正楷体简体" w:eastAsia="方正楷体简体"/>
                <w:b/>
                <w:sz w:val="28"/>
                <w:szCs w:val="28"/>
              </w:rPr>
              <w:t xml:space="preserve">     </w:t>
            </w:r>
            <w:r w:rsidRPr="00A433F6">
              <w:rPr>
                <w:rFonts w:ascii="方正楷体简体" w:eastAsia="方正楷体简体" w:hint="eastAsia"/>
                <w:b/>
                <w:sz w:val="28"/>
                <w:szCs w:val="28"/>
              </w:rPr>
              <w:t>月</w:t>
            </w:r>
            <w:r w:rsidRPr="00A433F6">
              <w:rPr>
                <w:rFonts w:ascii="方正楷体简体" w:eastAsia="方正楷体简体"/>
                <w:b/>
                <w:sz w:val="28"/>
                <w:szCs w:val="28"/>
              </w:rPr>
              <w:t xml:space="preserve">     </w:t>
            </w:r>
            <w:r w:rsidRPr="00A433F6">
              <w:rPr>
                <w:rFonts w:ascii="方正楷体简体" w:eastAsia="方正楷体简体" w:hint="eastAsia"/>
                <w:b/>
                <w:sz w:val="28"/>
                <w:szCs w:val="28"/>
              </w:rPr>
              <w:t>日</w:t>
            </w:r>
          </w:p>
        </w:tc>
      </w:tr>
      <w:tr w:rsidR="00D45A8F" w:rsidRPr="00A433F6" w:rsidTr="007571E2">
        <w:trPr>
          <w:trHeight w:val="1054"/>
          <w:jc w:val="center"/>
        </w:trPr>
        <w:tc>
          <w:tcPr>
            <w:tcW w:w="2038" w:type="dxa"/>
            <w:vAlign w:val="center"/>
          </w:tcPr>
          <w:p w:rsidR="00D45A8F" w:rsidRPr="00A433F6" w:rsidRDefault="00D45A8F" w:rsidP="00217ED9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 w:rsidRPr="00A433F6">
              <w:rPr>
                <w:rFonts w:ascii="方正楷体简体" w:eastAsia="方正楷体简体" w:hint="eastAsia"/>
                <w:b/>
                <w:sz w:val="28"/>
                <w:szCs w:val="28"/>
              </w:rPr>
              <w:t>备注</w:t>
            </w:r>
          </w:p>
        </w:tc>
        <w:tc>
          <w:tcPr>
            <w:tcW w:w="7013" w:type="dxa"/>
            <w:gridSpan w:val="4"/>
            <w:vAlign w:val="center"/>
          </w:tcPr>
          <w:p w:rsidR="00D45A8F" w:rsidRPr="00A433F6" w:rsidRDefault="00D45A8F" w:rsidP="00217ED9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</w:p>
        </w:tc>
      </w:tr>
    </w:tbl>
    <w:p w:rsidR="00D45A8F" w:rsidRPr="007848A8" w:rsidRDefault="00D45A8F" w:rsidP="006142C0">
      <w:pPr>
        <w:pStyle w:val="a3"/>
        <w:widowControl w:val="0"/>
        <w:spacing w:before="0" w:beforeAutospacing="0" w:after="0" w:afterAutospacing="0" w:line="520" w:lineRule="exact"/>
        <w:jc w:val="both"/>
        <w:rPr>
          <w:rFonts w:ascii="Times New Roman" w:hAnsi="Times New Roman" w:cs="Times New Roman"/>
          <w:b/>
        </w:rPr>
      </w:pPr>
    </w:p>
    <w:sectPr w:rsidR="00D45A8F" w:rsidRPr="007848A8" w:rsidSect="006142C0">
      <w:footerReference w:type="default" r:id="rId8"/>
      <w:pgSz w:w="11906" w:h="16838"/>
      <w:pgMar w:top="964" w:right="1531" w:bottom="737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A8F" w:rsidRDefault="00D45A8F" w:rsidP="00B2384C">
      <w:r>
        <w:separator/>
      </w:r>
    </w:p>
  </w:endnote>
  <w:endnote w:type="continuationSeparator" w:id="0">
    <w:p w:rsidR="00D45A8F" w:rsidRDefault="00D45A8F" w:rsidP="00B23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大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楷体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A8F" w:rsidRDefault="000C6FB4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Pr="000C6FB4">
      <w:rPr>
        <w:noProof/>
        <w:lang w:val="zh-CN"/>
      </w:rPr>
      <w:t>2</w:t>
    </w:r>
    <w:r>
      <w:rPr>
        <w:noProof/>
        <w:lang w:val="zh-CN"/>
      </w:rPr>
      <w:fldChar w:fldCharType="end"/>
    </w:r>
  </w:p>
  <w:p w:rsidR="00D45A8F" w:rsidRDefault="00D45A8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A8F" w:rsidRDefault="00D45A8F" w:rsidP="00B2384C">
      <w:r>
        <w:separator/>
      </w:r>
    </w:p>
  </w:footnote>
  <w:footnote w:type="continuationSeparator" w:id="0">
    <w:p w:rsidR="00D45A8F" w:rsidRDefault="00D45A8F" w:rsidP="00B238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26E24FC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910ABE90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E9608B7A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CFEC3478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4894CC5C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5E4047BE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5B80A888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CF767170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431E32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74E7110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26955A33"/>
    <w:multiLevelType w:val="hybridMultilevel"/>
    <w:tmpl w:val="8D4415F6"/>
    <w:lvl w:ilvl="0" w:tplc="C5C23F44">
      <w:start w:val="1"/>
      <w:numFmt w:val="decimal"/>
      <w:lvlText w:val="%1."/>
      <w:lvlJc w:val="left"/>
      <w:pPr>
        <w:ind w:left="1003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3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3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  <w:rPr>
        <w:rFonts w:cs="Times New Roman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38AA"/>
    <w:rsid w:val="00004BA7"/>
    <w:rsid w:val="00031DBC"/>
    <w:rsid w:val="00033181"/>
    <w:rsid w:val="0003329D"/>
    <w:rsid w:val="00066BC8"/>
    <w:rsid w:val="000C5F19"/>
    <w:rsid w:val="000C6FB4"/>
    <w:rsid w:val="000E53A6"/>
    <w:rsid w:val="00122721"/>
    <w:rsid w:val="00170A7C"/>
    <w:rsid w:val="00181667"/>
    <w:rsid w:val="00184DE9"/>
    <w:rsid w:val="00196980"/>
    <w:rsid w:val="00210FF8"/>
    <w:rsid w:val="00217ED9"/>
    <w:rsid w:val="00223B3C"/>
    <w:rsid w:val="002269D3"/>
    <w:rsid w:val="002553E3"/>
    <w:rsid w:val="002837AA"/>
    <w:rsid w:val="00297716"/>
    <w:rsid w:val="002A23DB"/>
    <w:rsid w:val="002E094E"/>
    <w:rsid w:val="002F1CE7"/>
    <w:rsid w:val="00313D09"/>
    <w:rsid w:val="00332A1F"/>
    <w:rsid w:val="003C5B2B"/>
    <w:rsid w:val="003D38AA"/>
    <w:rsid w:val="003E5A61"/>
    <w:rsid w:val="0040667D"/>
    <w:rsid w:val="00425C6D"/>
    <w:rsid w:val="00483A9B"/>
    <w:rsid w:val="00495886"/>
    <w:rsid w:val="00497E11"/>
    <w:rsid w:val="004E4612"/>
    <w:rsid w:val="00510D43"/>
    <w:rsid w:val="00557D64"/>
    <w:rsid w:val="00582661"/>
    <w:rsid w:val="005E4BB2"/>
    <w:rsid w:val="006017D5"/>
    <w:rsid w:val="006142C0"/>
    <w:rsid w:val="00633082"/>
    <w:rsid w:val="00652329"/>
    <w:rsid w:val="00653AE9"/>
    <w:rsid w:val="00671A90"/>
    <w:rsid w:val="00711CBA"/>
    <w:rsid w:val="007571E2"/>
    <w:rsid w:val="007848A8"/>
    <w:rsid w:val="007A69AC"/>
    <w:rsid w:val="007C001F"/>
    <w:rsid w:val="007D6979"/>
    <w:rsid w:val="0083060A"/>
    <w:rsid w:val="008314C6"/>
    <w:rsid w:val="00835CEA"/>
    <w:rsid w:val="00865BD0"/>
    <w:rsid w:val="009104DA"/>
    <w:rsid w:val="00910FB1"/>
    <w:rsid w:val="00933F5A"/>
    <w:rsid w:val="009640A8"/>
    <w:rsid w:val="009B4664"/>
    <w:rsid w:val="009C11C9"/>
    <w:rsid w:val="00A33ABD"/>
    <w:rsid w:val="00A433F6"/>
    <w:rsid w:val="00A5608B"/>
    <w:rsid w:val="00A8341A"/>
    <w:rsid w:val="00AC2399"/>
    <w:rsid w:val="00AE5EBC"/>
    <w:rsid w:val="00AF0760"/>
    <w:rsid w:val="00B1672D"/>
    <w:rsid w:val="00B2384C"/>
    <w:rsid w:val="00B35CC0"/>
    <w:rsid w:val="00B84FF2"/>
    <w:rsid w:val="00BA4122"/>
    <w:rsid w:val="00C478EB"/>
    <w:rsid w:val="00C7068B"/>
    <w:rsid w:val="00C74E05"/>
    <w:rsid w:val="00CC27A6"/>
    <w:rsid w:val="00CD7FD8"/>
    <w:rsid w:val="00D45A8F"/>
    <w:rsid w:val="00D779EE"/>
    <w:rsid w:val="00DA4D3E"/>
    <w:rsid w:val="00DC514F"/>
    <w:rsid w:val="00DE69F2"/>
    <w:rsid w:val="00E0100B"/>
    <w:rsid w:val="00E47C58"/>
    <w:rsid w:val="00E7290B"/>
    <w:rsid w:val="00EA4BEF"/>
    <w:rsid w:val="00ED10F3"/>
    <w:rsid w:val="00EE5FCA"/>
    <w:rsid w:val="00EF02B1"/>
    <w:rsid w:val="00F12534"/>
    <w:rsid w:val="00F2395B"/>
    <w:rsid w:val="00F33091"/>
    <w:rsid w:val="00F569CE"/>
    <w:rsid w:val="00F70F1F"/>
    <w:rsid w:val="00F819BD"/>
    <w:rsid w:val="00FA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B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38A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rsid w:val="00B238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locked/>
    <w:rsid w:val="00B2384C"/>
    <w:rPr>
      <w:rFonts w:cs="Times New Roman"/>
      <w:sz w:val="18"/>
      <w:szCs w:val="18"/>
    </w:rPr>
  </w:style>
  <w:style w:type="paragraph" w:styleId="a5">
    <w:name w:val="footer"/>
    <w:basedOn w:val="a"/>
    <w:link w:val="Char0"/>
    <w:uiPriority w:val="99"/>
    <w:rsid w:val="00B238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locked/>
    <w:rsid w:val="00B2384C"/>
    <w:rPr>
      <w:rFonts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rsid w:val="00F819B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locked/>
    <w:rsid w:val="00F819BD"/>
    <w:rPr>
      <w:rFonts w:cs="Times New Roman"/>
      <w:sz w:val="18"/>
      <w:szCs w:val="18"/>
    </w:rPr>
  </w:style>
  <w:style w:type="character" w:styleId="a7">
    <w:name w:val="Hyperlink"/>
    <w:basedOn w:val="a0"/>
    <w:uiPriority w:val="99"/>
    <w:rsid w:val="00C74E05"/>
    <w:rPr>
      <w:rFonts w:cs="Times New Roman"/>
      <w:color w:val="0000FF"/>
      <w:u w:val="single"/>
    </w:rPr>
  </w:style>
  <w:style w:type="paragraph" w:styleId="a8">
    <w:name w:val="Date"/>
    <w:basedOn w:val="a"/>
    <w:next w:val="a"/>
    <w:link w:val="Char2"/>
    <w:uiPriority w:val="99"/>
    <w:semiHidden/>
    <w:rsid w:val="00B1672D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locked/>
    <w:rsid w:val="00B1672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2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xuexiaobu</dc:creator>
  <cp:keywords/>
  <dc:description/>
  <cp:lastModifiedBy>lenovo</cp:lastModifiedBy>
  <cp:revision>31</cp:revision>
  <cp:lastPrinted>2014-12-31T00:53:00Z</cp:lastPrinted>
  <dcterms:created xsi:type="dcterms:W3CDTF">2014-12-30T03:16:00Z</dcterms:created>
  <dcterms:modified xsi:type="dcterms:W3CDTF">2015-01-14T15:54:00Z</dcterms:modified>
</cp:coreProperties>
</file>