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BD" w:rsidRDefault="006B0068" w:rsidP="001C5952">
      <w:pPr>
        <w:spacing w:line="560" w:lineRule="exact"/>
        <w:ind w:firstLineChars="200" w:firstLine="880"/>
        <w:jc w:val="center"/>
        <w:rPr>
          <w:rFonts w:ascii="方正小标宋简体" w:eastAsia="方正小标宋简体" w:hAnsi="黑体"/>
          <w:sz w:val="44"/>
        </w:rPr>
      </w:pPr>
      <w:bookmarkStart w:id="0" w:name="_Toc402347608"/>
      <w:r w:rsidRPr="006B0068">
        <w:rPr>
          <w:rFonts w:ascii="方正小标宋简体" w:eastAsia="方正小标宋简体" w:hAnsi="黑体" w:hint="eastAsia"/>
          <w:sz w:val="44"/>
        </w:rPr>
        <w:t>以“读、演、传、唱”为抓手，构建四位</w:t>
      </w:r>
    </w:p>
    <w:p w:rsidR="006B0068" w:rsidRPr="00F400A6" w:rsidRDefault="006B0068" w:rsidP="00F26BBD">
      <w:pPr>
        <w:spacing w:line="560" w:lineRule="exact"/>
        <w:ind w:firstLineChars="200" w:firstLine="880"/>
        <w:jc w:val="center"/>
        <w:rPr>
          <w:rFonts w:ascii="仿宋_GB2312" w:eastAsia="仿宋_GB2312" w:hAnsi="华文中宋"/>
          <w:sz w:val="24"/>
          <w:szCs w:val="32"/>
        </w:rPr>
      </w:pPr>
      <w:r w:rsidRPr="006B0068">
        <w:rPr>
          <w:rFonts w:ascii="方正小标宋简体" w:eastAsia="方正小标宋简体" w:hAnsi="黑体" w:hint="eastAsia"/>
          <w:sz w:val="44"/>
        </w:rPr>
        <w:t>一体中华传统文化传承新模式</w:t>
      </w:r>
    </w:p>
    <w:p w:rsidR="00F567AC" w:rsidRDefault="00F400A6" w:rsidP="007E44EF">
      <w:pPr>
        <w:spacing w:line="560" w:lineRule="exact"/>
        <w:ind w:firstLineChars="200" w:firstLine="720"/>
        <w:jc w:val="center"/>
        <w:rPr>
          <w:rFonts w:ascii="方正小标宋简体" w:eastAsia="方正小标宋简体" w:hAnsi="黑体"/>
          <w:sz w:val="36"/>
        </w:rPr>
      </w:pPr>
      <w:r w:rsidRPr="00F400A6">
        <w:rPr>
          <w:rFonts w:ascii="方正小标宋简体" w:eastAsia="方正小标宋简体" w:hAnsi="黑体" w:hint="eastAsia"/>
          <w:sz w:val="36"/>
        </w:rPr>
        <w:t>——</w:t>
      </w:r>
      <w:r>
        <w:rPr>
          <w:rFonts w:ascii="方正小标宋简体" w:eastAsia="方正小标宋简体" w:hAnsi="黑体" w:hint="eastAsia"/>
          <w:sz w:val="36"/>
        </w:rPr>
        <w:t>“</w:t>
      </w:r>
      <w:r w:rsidR="00CB176F" w:rsidRPr="00F400A6">
        <w:rPr>
          <w:rFonts w:ascii="方正小标宋简体" w:eastAsia="方正小标宋简体" w:hAnsi="黑体" w:hint="eastAsia"/>
          <w:sz w:val="36"/>
        </w:rPr>
        <w:t>中华优秀传统文化弘扬和教育</w:t>
      </w:r>
      <w:r>
        <w:rPr>
          <w:rFonts w:ascii="方正小标宋简体" w:eastAsia="方正小标宋简体" w:hAnsi="黑体" w:hint="eastAsia"/>
          <w:sz w:val="36"/>
        </w:rPr>
        <w:t>”</w:t>
      </w:r>
      <w:r w:rsidR="00CB176F" w:rsidRPr="00F400A6">
        <w:rPr>
          <w:rFonts w:ascii="方正小标宋简体" w:eastAsia="方正小标宋简体" w:hAnsi="黑体" w:hint="eastAsia"/>
          <w:sz w:val="36"/>
        </w:rPr>
        <w:t>创新试点</w:t>
      </w:r>
    </w:p>
    <w:p w:rsidR="006E7DBC" w:rsidRDefault="00CB176F" w:rsidP="007E44EF">
      <w:pPr>
        <w:spacing w:line="560" w:lineRule="exact"/>
        <w:ind w:firstLineChars="200" w:firstLine="720"/>
        <w:jc w:val="center"/>
        <w:rPr>
          <w:rFonts w:ascii="方正小标宋简体" w:eastAsia="方正小标宋简体" w:hAnsi="黑体"/>
          <w:sz w:val="36"/>
        </w:rPr>
      </w:pPr>
      <w:proofErr w:type="gramStart"/>
      <w:r w:rsidRPr="00F400A6">
        <w:rPr>
          <w:rFonts w:ascii="方正小标宋简体" w:eastAsia="方正小标宋简体" w:hAnsi="黑体" w:hint="eastAsia"/>
          <w:sz w:val="36"/>
        </w:rPr>
        <w:t>项目</w:t>
      </w:r>
      <w:bookmarkEnd w:id="0"/>
      <w:r w:rsidR="00F400A6">
        <w:rPr>
          <w:rFonts w:ascii="方正小标宋简体" w:eastAsia="方正小标宋简体" w:hAnsi="黑体" w:hint="eastAsia"/>
          <w:sz w:val="36"/>
        </w:rPr>
        <w:t>结项报告</w:t>
      </w:r>
      <w:proofErr w:type="gramEnd"/>
    </w:p>
    <w:p w:rsidR="007E44EF" w:rsidRPr="007E44EF" w:rsidRDefault="007E44EF" w:rsidP="00BB7830">
      <w:pPr>
        <w:spacing w:beforeLines="50" w:line="560" w:lineRule="exact"/>
        <w:jc w:val="center"/>
        <w:rPr>
          <w:rFonts w:ascii="楷体_GB2312" w:eastAsia="楷体_GB2312" w:hAnsi="黑体"/>
          <w:sz w:val="32"/>
        </w:rPr>
      </w:pPr>
      <w:r w:rsidRPr="007E44EF">
        <w:rPr>
          <w:rFonts w:ascii="楷体_GB2312" w:eastAsia="楷体_GB2312" w:hAnsi="黑体" w:hint="eastAsia"/>
          <w:sz w:val="32"/>
        </w:rPr>
        <w:t>共青团广西师范大学委员会</w:t>
      </w:r>
    </w:p>
    <w:p w:rsidR="006E7DBC" w:rsidRDefault="006E7DBC">
      <w:pPr>
        <w:spacing w:line="560" w:lineRule="exact"/>
        <w:ind w:firstLineChars="200" w:firstLine="640"/>
        <w:rPr>
          <w:rFonts w:ascii="仿宋_GB2312" w:eastAsia="仿宋_GB2312" w:hAnsi="华文中宋"/>
          <w:sz w:val="32"/>
          <w:szCs w:val="32"/>
        </w:rPr>
      </w:pP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十八大报告中指出：文化是民族的血脉，是人民的精神家园。实现中华民族伟大复兴，必须推动社会主义文化大发展大繁荣，兴起社会主义文化建设新高潮，提高国家文化软实力，发挥文化引领风尚、教育人民、服务社会、推动发展的作用。要弘扬中华传统美德，弘扬时代新风。习近平总书记也多次提到中国传统文化的重要意义。</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广西师范大学在八十多年的办学实践中，学校积淀了丰厚的国学历史文化底蕴。学校高度重视国学资源的整合及优化配置，力推广西师范大学“国学传承与创新”项目的实施，目标是使之成为弘扬广西高校校园文化乃至广西民族文化品牌的重要力量。今年初，我校申报获批了“以读、演、传、唱为抓手，构建四位一体中华传统文化新模式”的国学传承与创新项目，在推广中华传统文化的各项工作中探索并实践“项目化、团队化、品牌化”等现代化工作理念，秉承并坚守传统与现代相结合的运作模式，并使之成为一套常态的、有效的运作机制，实现学生第一、第二、第三课堂的有机结合，至今取得了卓有成效的成绩，</w:t>
      </w:r>
      <w:proofErr w:type="gramStart"/>
      <w:r w:rsidRPr="004C110C">
        <w:rPr>
          <w:rFonts w:ascii="仿宋_GB2312" w:eastAsia="仿宋_GB2312" w:hAnsi="华文中宋" w:hint="eastAsia"/>
          <w:sz w:val="32"/>
          <w:szCs w:val="32"/>
        </w:rPr>
        <w:t>现总结</w:t>
      </w:r>
      <w:proofErr w:type="gramEnd"/>
      <w:r w:rsidR="00373051">
        <w:rPr>
          <w:rFonts w:ascii="仿宋_GB2312" w:eastAsia="仿宋_GB2312" w:hAnsi="华文中宋" w:hint="eastAsia"/>
          <w:sz w:val="32"/>
          <w:szCs w:val="32"/>
        </w:rPr>
        <w:t>报告</w:t>
      </w:r>
      <w:r w:rsidRPr="004C110C">
        <w:rPr>
          <w:rFonts w:ascii="仿宋_GB2312" w:eastAsia="仿宋_GB2312" w:hAnsi="华文中宋" w:hint="eastAsia"/>
          <w:sz w:val="32"/>
          <w:szCs w:val="32"/>
        </w:rPr>
        <w:lastRenderedPageBreak/>
        <w:t>如下：</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一、相约经典，共读《论语》——小黑板计划</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“小黑板计划”爱心活动由我校教育发展基金会、校公益促进中心和</w:t>
      </w:r>
      <w:proofErr w:type="gramStart"/>
      <w:r w:rsidRPr="004C110C">
        <w:rPr>
          <w:rFonts w:ascii="仿宋_GB2312" w:eastAsia="仿宋_GB2312" w:hAnsi="华文中宋" w:hint="eastAsia"/>
          <w:sz w:val="32"/>
          <w:szCs w:val="32"/>
        </w:rPr>
        <w:t>校团委</w:t>
      </w:r>
      <w:proofErr w:type="gramEnd"/>
      <w:r w:rsidRPr="004C110C">
        <w:rPr>
          <w:rFonts w:ascii="仿宋_GB2312" w:eastAsia="仿宋_GB2312" w:hAnsi="华文中宋" w:hint="eastAsia"/>
          <w:sz w:val="32"/>
          <w:szCs w:val="32"/>
        </w:rPr>
        <w:t>于2008年联合发起，主要组织在校大学生，尤其是国家助学金的大学生获得者，与家乡所在地的孤儿结对子，一起读《论语》，学习国学，以精神鼓励、心灵关怀、榜样带动、成长引领等方式，和孤儿一起成长。</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小黑板计划”进行至今，我校已有1000多名大学生报名参加，其中有253名志愿者与四川绵竹市清平学校和兴隆小学的孩子成功地实现了书信结对，以其质朴的心灵沟通形式，深受地震灾区孩子的喜爱，为灾后孩子的心灵安抚和生活信心的重建探索了可推广、可持续发展的模式，得到地震灾区学校和社会的一致肯定。</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小黑板计划”用多样的形式推广中国传统文化国学经典，并受到多家媒体关注，例如：中央电视台《诗行天下》栏目组在我校王城校区录制，我校学子在独秀峰下读《论语》的情景，展现了我校学子的古典情怀；中新社、桂林日报、桂林晚报、桂林生活网关注“小黑板计划”相约国学经典大型文化爱心传递行动；广西电视台科教频道8月24日播出《与爱同行》，主人公是我校卢威名同学在自己家乡传播国学的事迹。</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二、传承历史，</w:t>
      </w:r>
      <w:proofErr w:type="gramStart"/>
      <w:r w:rsidRPr="004B7DD7">
        <w:rPr>
          <w:rFonts w:ascii="黑体" w:eastAsia="黑体" w:hAnsi="黑体" w:hint="eastAsia"/>
          <w:sz w:val="32"/>
          <w:szCs w:val="32"/>
        </w:rPr>
        <w:t>旧剧新演</w:t>
      </w:r>
      <w:proofErr w:type="gramEnd"/>
      <w:r w:rsidRPr="004B7DD7">
        <w:rPr>
          <w:rFonts w:ascii="黑体" w:eastAsia="黑体" w:hAnsi="黑体" w:hint="eastAsia"/>
          <w:sz w:val="32"/>
          <w:szCs w:val="32"/>
        </w:rPr>
        <w:t>——新西南话剧展</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2014年是“西南剧展”活动七十周年，为纪念这一历史事件，</w:t>
      </w:r>
      <w:r w:rsidRPr="004C110C">
        <w:rPr>
          <w:rFonts w:ascii="仿宋_GB2312" w:eastAsia="仿宋_GB2312" w:hAnsi="华文中宋" w:hint="eastAsia"/>
          <w:sz w:val="32"/>
          <w:szCs w:val="32"/>
        </w:rPr>
        <w:lastRenderedPageBreak/>
        <w:t>我校通过排演“新西南剧展”经典话剧致敬“西南剧展”。“新西南剧展”以文学院中国现代文学学科为基础，整合学校音乐舞蹈、美术设计等多学科力量，立足桂林，放眼世界，是一个集学术引领、学科教学与社会服务于一体的教育创新、文化创新项目。本次我校共编排《秋声赋》、《旧家》、《桃花扇》三个西南话剧展剧目，在校内外上映反响热烈，场场爆满，座无虚席。 6月28日，第五届“广西校园戏剧节</w:t>
      </w:r>
      <w:r w:rsidRPr="004C110C">
        <w:rPr>
          <w:rFonts w:ascii="宋体" w:hAnsi="宋体" w:cs="宋体" w:hint="eastAsia"/>
          <w:sz w:val="32"/>
          <w:szCs w:val="32"/>
        </w:rPr>
        <w:t>•</w:t>
      </w:r>
      <w:r w:rsidRPr="004C110C">
        <w:rPr>
          <w:rFonts w:ascii="仿宋_GB2312" w:eastAsia="仿宋_GB2312" w:hAnsi="仿宋_GB2312" w:cs="仿宋_GB2312" w:hint="eastAsia"/>
          <w:sz w:val="32"/>
          <w:szCs w:val="32"/>
        </w:rPr>
        <w:t>大学生戏剧奖”颁奖会在南宁举行，《秋声赋》、《桃花扇》、《旧家》在此次戏剧节上展演，并喜获佳绩。《秋声赋》更于</w:t>
      </w:r>
      <w:r w:rsidRPr="004C110C">
        <w:rPr>
          <w:rFonts w:ascii="仿宋_GB2312" w:eastAsia="仿宋_GB2312" w:hAnsi="华文中宋" w:hint="eastAsia"/>
          <w:sz w:val="32"/>
          <w:szCs w:val="32"/>
        </w:rPr>
        <w:t>9月16日在上海复排，成为第四届全国校园戏剧节入选剧目，这是我校戏剧工作发展的重要里程；11月上旬,前往上海参加戏剧节展演，冲击中国戏剧奖之校园戏剧奖,并最终斩获最佳导演奖、优秀剧目奖、优秀组织奖3项大奖。</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由于“新西南剧展”反响热烈，光明日报、中国青年报、中国社会科学网、中新网、人民网、桂林生活网以及桂林电视台等十余家媒体对新西南剧展进行了多方面的报道。“新西南剧展”的成功举办，使我校在戏剧创作、教学与实践结合方面有了新的经验，成为广西剧协首个高校文艺志愿服务基地。</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三、领略大师的风采，聆听智者的声音——独秀大讲坛</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独秀大讲坛是我校邀请国内外知名专家学者进行报告讲学的一个校园品牌学术活动。广西师范大学“国学传承与创新”项目实施以来，已举办了十八场有关国学的“独秀大讲坛”讲座。如，我校文学院黄伟林教授主讲“桂林山水中的文化印记”系列</w:t>
      </w:r>
      <w:r w:rsidRPr="004C110C">
        <w:rPr>
          <w:rFonts w:ascii="仿宋_GB2312" w:eastAsia="仿宋_GB2312" w:hAnsi="华文中宋" w:hint="eastAsia"/>
          <w:sz w:val="32"/>
          <w:szCs w:val="32"/>
        </w:rPr>
        <w:lastRenderedPageBreak/>
        <w:t>讲座、广西桂林市群艺馆馆长苏韶芬、原广西曲艺家协会主席李侃主讲的《桂林渔鼓的魅力》、中国美术家协会会员徐家珏主讲的《山水画的中国哲学思想》、台湾著名作家、昆曲制作人白先勇畅谈自己与青春版《牡丹亭》的十年之旅等，都为全校师生提供了一场精彩的文化盛宴。</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四、吟唱经典，氛围浓厚——春晓诗文吟诵大赛</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我校文学院坚持“以古典情怀，做现代事业”的理念，充分发挥汉语言文学专业优势，开拓第二课堂，积极弘扬国学。</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文学院举办的“中文之光”春晓诗文吟诵大赛是我校“一院一节</w:t>
      </w:r>
      <w:proofErr w:type="gramStart"/>
      <w:r w:rsidRPr="004C110C">
        <w:rPr>
          <w:rFonts w:ascii="仿宋_GB2312" w:eastAsia="仿宋_GB2312" w:hAnsi="华文中宋" w:hint="eastAsia"/>
          <w:sz w:val="32"/>
          <w:szCs w:val="32"/>
        </w:rPr>
        <w:t>一</w:t>
      </w:r>
      <w:proofErr w:type="gramEnd"/>
      <w:r w:rsidRPr="004C110C">
        <w:rPr>
          <w:rFonts w:ascii="仿宋_GB2312" w:eastAsia="仿宋_GB2312" w:hAnsi="华文中宋" w:hint="eastAsia"/>
          <w:sz w:val="32"/>
          <w:szCs w:val="32"/>
        </w:rPr>
        <w:t>特色”科技文化活动的特色品牌活动，是我校国学文化活动走出校园的又一项创新尝试。今年4月，文学院举办了第十三届中文之光活动，其中“青龙吟啸”春晓诗文吟诵大赛特意增加了国学经典朗诵和吟诵环节，着重培养学子“听、说、读、写、编、赏、演、评”等能力，使国学文化品牌的地位进一步得以巩固。</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五、传承文化血脉，相约论语一百——纪念孔子诞辰2565周年活动</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今年是孔子诞辰2565年。9月23日上午，由孔子学院总部/国家汉办主办，我校国际交流处/国际文化教育学院承办的2014“孔子学院成立十周年”庆祝活动在雁山校区孔子广场隆重举行。我校副校长蔡昌卓、国际交流处/国际文化教育学院相关领导以及一千多名中外师生参加了庆祝活动。庆祝活动共包括“孔</w:t>
      </w:r>
      <w:r w:rsidRPr="004C110C">
        <w:rPr>
          <w:rFonts w:ascii="仿宋_GB2312" w:eastAsia="仿宋_GB2312" w:hAnsi="华文中宋" w:hint="eastAsia"/>
          <w:sz w:val="32"/>
          <w:szCs w:val="32"/>
        </w:rPr>
        <w:lastRenderedPageBreak/>
        <w:t>子学院建设成就展”、“庆祝孔子学院成立十周年文艺演出”以及“中国文化体验和知识问答”三个部分。</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目前孔子学院已成为海外汉语学习者学习汉语、了解中国，促进中外文化交流的重要平台。我校此次举办庆祝活动，就是为配合全球孔子学院10周年和首个全球“孔子学院日”而举行的一项重要活动。蔡昌卓副校长指出，“作为人文交流的有效载体和增进中外人民友谊的重要平台，孔子学院的建设与发展需要我们共同的努力，让我们携起手来，用我们的热诚和执着，把孔子学院办得更好，为促进中外文化交流与友谊做出更大贡献。”</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六、传播国学，助力“小黑板计划”——广西师大出版社</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广西师范大学出版社长期致力于传播国学，今年6月，我校组织编撰的书目《学庸论语》，由广西师大出版社出版发行。</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今年，我校出版社也积极参与经典国学传播，为“小黑板计划”提供书籍和相关刊物近万册，让出版社的书造福更多的山里孩子。</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我校出版社成立25周年之际，成功举办了“广西师范大学出版社成立25周年人文讲坛暨理想国文化沙龙”，来自两岸三地的八位著名学者齐聚一堂，奉献了一场场别开生面的国学文化盛宴。活动吸引了来自北京、上海、广州、南京等地的读者千里迢迢赶来聆听，会场座无虚席。理想国文化沙龙是我校传播和和弘扬国学文化经典的又一创新途径，在接下来的沙龙里我校拟增加更多的大学生与学者互动交流环节，提供更多更为直接的学生与</w:t>
      </w:r>
      <w:r w:rsidRPr="004C110C">
        <w:rPr>
          <w:rFonts w:ascii="仿宋_GB2312" w:eastAsia="仿宋_GB2312" w:hAnsi="华文中宋" w:hint="eastAsia"/>
          <w:sz w:val="32"/>
          <w:szCs w:val="32"/>
        </w:rPr>
        <w:lastRenderedPageBreak/>
        <w:t>国学专家对话的机会。</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七、晨读国学，爱心接力——“三走”之爱心晨读</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从今年初至今，广西师范大学已经在全校广泛开展“三走”活动，推行晨练太极拳、晨跑800米、晨读论语及国学经典；进行了 “一周一山”趣味登山赛等品牌项目。全校各团支部已累计举办100余场次，直接覆盖人员达8000余人，形成了系列性、广泛性、持续性的特点，达到了阳光“三走”运动</w:t>
      </w:r>
      <w:proofErr w:type="gramStart"/>
      <w:r w:rsidRPr="004C110C">
        <w:rPr>
          <w:rFonts w:ascii="仿宋_GB2312" w:eastAsia="仿宋_GB2312" w:hAnsi="华文中宋" w:hint="eastAsia"/>
          <w:sz w:val="32"/>
          <w:szCs w:val="32"/>
        </w:rPr>
        <w:t>全校全</w:t>
      </w:r>
      <w:proofErr w:type="gramEnd"/>
      <w:r w:rsidRPr="004C110C">
        <w:rPr>
          <w:rFonts w:ascii="仿宋_GB2312" w:eastAsia="仿宋_GB2312" w:hAnsi="华文中宋" w:hint="eastAsia"/>
          <w:sz w:val="32"/>
          <w:szCs w:val="32"/>
        </w:rPr>
        <w:t>覆盖的效果。</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在活动进行中，晨读论语及国学经典活动在本学期得以推陈出新，联合“小黑板计划”推出“爱心晨读”：只要同学参加5次“爱心晨读”，“小黑板计划”就会以志愿者的名义给山区的留守儿童捐赠一本《学庸论语》。目前已经有1000多名山区留守儿童拿到属于自己的国学经典书籍。行走在校园，无论是雁山校区孔子广场，还是千年王城校区独秀</w:t>
      </w:r>
      <w:proofErr w:type="gramStart"/>
      <w:r w:rsidRPr="004C110C">
        <w:rPr>
          <w:rFonts w:ascii="仿宋_GB2312" w:eastAsia="仿宋_GB2312" w:hAnsi="华文中宋" w:hint="eastAsia"/>
          <w:sz w:val="32"/>
          <w:szCs w:val="32"/>
        </w:rPr>
        <w:t>峰读书</w:t>
      </w:r>
      <w:proofErr w:type="gramEnd"/>
      <w:r w:rsidRPr="004C110C">
        <w:rPr>
          <w:rFonts w:ascii="仿宋_GB2312" w:eastAsia="仿宋_GB2312" w:hAnsi="华文中宋" w:hint="eastAsia"/>
          <w:sz w:val="32"/>
          <w:szCs w:val="32"/>
        </w:rPr>
        <w:t>岩下，都可以见到早起学子书声琅琅，全校晨读国学经典的良好风尚逐渐养成。</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教育科学学院向全校发出的“五早一晚两杜绝”（坚持早起、坚持早锻炼、坚持吃好早餐、坚持早读、坚持早到、坚持晚自习以及杜绝在课堂玩手机，杜绝在教室、图书馆吃早餐或零食）倡议书，更是在全校范围内掀起一股“强学风、正校风、扬国学”的风潮。</w:t>
      </w:r>
    </w:p>
    <w:p w:rsidR="004C110C" w:rsidRPr="004B7DD7" w:rsidRDefault="004C110C" w:rsidP="004C110C">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八、道德讲堂</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为了不断提高我校师生道德素质，形成良好的校园风尚。今</w:t>
      </w:r>
      <w:r w:rsidRPr="004C110C">
        <w:rPr>
          <w:rFonts w:ascii="仿宋_GB2312" w:eastAsia="仿宋_GB2312" w:hAnsi="华文中宋" w:hint="eastAsia"/>
          <w:sz w:val="32"/>
          <w:szCs w:val="32"/>
        </w:rPr>
        <w:lastRenderedPageBreak/>
        <w:t>年11月以来，我校陆续举行了多场道德讲堂活动。</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首期道德讲堂在雁山校区大学生报告厅开讲，我校文学院陈广林老师，为师生作了主题为“当代大学生应备的国学素养”讲座。随后，历史文化旅游学院、生命科学学院等十余个学院也相继举行</w:t>
      </w:r>
      <w:proofErr w:type="gramStart"/>
      <w:r w:rsidRPr="004C110C">
        <w:rPr>
          <w:rFonts w:ascii="仿宋_GB2312" w:eastAsia="仿宋_GB2312" w:hAnsi="华文中宋" w:hint="eastAsia"/>
          <w:sz w:val="32"/>
          <w:szCs w:val="32"/>
        </w:rPr>
        <w:t>了分堂讲座</w:t>
      </w:r>
      <w:proofErr w:type="gramEnd"/>
      <w:r w:rsidRPr="004C110C">
        <w:rPr>
          <w:rFonts w:ascii="仿宋_GB2312" w:eastAsia="仿宋_GB2312" w:hAnsi="华文中宋" w:hint="eastAsia"/>
          <w:sz w:val="32"/>
          <w:szCs w:val="32"/>
        </w:rPr>
        <w:t>。“讲道德，讲文明”成了我校</w:t>
      </w:r>
      <w:proofErr w:type="gramStart"/>
      <w:r w:rsidRPr="004C110C">
        <w:rPr>
          <w:rFonts w:ascii="仿宋_GB2312" w:eastAsia="仿宋_GB2312" w:hAnsi="华文中宋" w:hint="eastAsia"/>
          <w:sz w:val="32"/>
          <w:szCs w:val="32"/>
        </w:rPr>
        <w:t>学生热议的</w:t>
      </w:r>
      <w:proofErr w:type="gramEnd"/>
      <w:r w:rsidRPr="004C110C">
        <w:rPr>
          <w:rFonts w:ascii="仿宋_GB2312" w:eastAsia="仿宋_GB2312" w:hAnsi="华文中宋" w:hint="eastAsia"/>
          <w:sz w:val="32"/>
          <w:szCs w:val="32"/>
        </w:rPr>
        <w:t>话题。</w:t>
      </w:r>
    </w:p>
    <w:p w:rsidR="004C110C" w:rsidRPr="004B7DD7" w:rsidRDefault="004C110C" w:rsidP="004B7DD7">
      <w:pPr>
        <w:spacing w:line="560" w:lineRule="exact"/>
        <w:ind w:firstLineChars="200" w:firstLine="640"/>
        <w:rPr>
          <w:rFonts w:ascii="黑体" w:eastAsia="黑体" w:hAnsi="黑体"/>
          <w:sz w:val="32"/>
          <w:szCs w:val="32"/>
        </w:rPr>
      </w:pPr>
      <w:r w:rsidRPr="004B7DD7">
        <w:rPr>
          <w:rFonts w:ascii="黑体" w:eastAsia="黑体" w:hAnsi="黑体" w:hint="eastAsia"/>
          <w:sz w:val="32"/>
          <w:szCs w:val="32"/>
        </w:rPr>
        <w:t>九、不足之处及下阶段实施目标</w:t>
      </w:r>
    </w:p>
    <w:p w:rsidR="004C110C" w:rsidRPr="0092092B" w:rsidRDefault="004C110C" w:rsidP="0092092B">
      <w:pPr>
        <w:spacing w:line="560" w:lineRule="exact"/>
        <w:ind w:firstLineChars="200" w:firstLine="643"/>
        <w:rPr>
          <w:rFonts w:ascii="楷体_GB2312" w:eastAsia="楷体_GB2312" w:hAnsi="华文中宋"/>
          <w:b/>
          <w:sz w:val="32"/>
          <w:szCs w:val="32"/>
        </w:rPr>
      </w:pPr>
      <w:r w:rsidRPr="0092092B">
        <w:rPr>
          <w:rFonts w:ascii="楷体_GB2312" w:eastAsia="楷体_GB2312" w:hAnsi="华文中宋" w:hint="eastAsia"/>
          <w:b/>
          <w:sz w:val="32"/>
          <w:szCs w:val="32"/>
        </w:rPr>
        <w:t>（一）进一步整合资源，拓宽受众</w:t>
      </w:r>
      <w:r w:rsidR="0092092B">
        <w:rPr>
          <w:rFonts w:ascii="楷体_GB2312" w:eastAsia="楷体_GB2312" w:hAnsi="华文中宋" w:hint="eastAsia"/>
          <w:b/>
          <w:sz w:val="32"/>
          <w:szCs w:val="32"/>
        </w:rPr>
        <w:t>。</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目前实施的“小黑板计划”是大学生与家乡儿童读《论语》，传播国学的面较窄，小朋友读《论语》偏难，下阶段“小黑板计划”计划根据不同的年龄层次，来教小朋友读不同的国学经典，如：年龄很小的可以读《三字经》，年龄大一些的可以读《论语》。</w:t>
      </w:r>
    </w:p>
    <w:p w:rsidR="004C110C" w:rsidRPr="004C110C" w:rsidRDefault="004C110C" w:rsidP="004C110C">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我校王城校区历史悠久，古朴典雅，是孕育国学文化的好基地，与文学院深厚的文化底蕴及师资形成良好的互动格局，在下一阶段，将充分整合利用我校各方资源，紧密联系学院、出版社等，扩大传扬国学的影响力与硬实力，让更多师大学子参与进传扬中国传统文化的行列中来。此外，针对留学生可以进行1+1结对计划。利用国际交流资源，传播中华传统文化，邀请海外三所孔子学院进行巡演。</w:t>
      </w:r>
    </w:p>
    <w:p w:rsidR="004C110C" w:rsidRPr="00782B48" w:rsidRDefault="004C110C" w:rsidP="00782B48">
      <w:pPr>
        <w:spacing w:line="560" w:lineRule="exact"/>
        <w:ind w:firstLineChars="200" w:firstLine="643"/>
        <w:rPr>
          <w:rFonts w:ascii="楷体_GB2312" w:eastAsia="楷体_GB2312" w:hAnsi="华文中宋"/>
          <w:b/>
          <w:sz w:val="32"/>
          <w:szCs w:val="32"/>
        </w:rPr>
      </w:pPr>
      <w:r w:rsidRPr="00782B48">
        <w:rPr>
          <w:rFonts w:ascii="楷体_GB2312" w:eastAsia="楷体_GB2312" w:hAnsi="华文中宋" w:hint="eastAsia"/>
          <w:b/>
          <w:sz w:val="32"/>
          <w:szCs w:val="32"/>
        </w:rPr>
        <w:t>（二）线上、线下结合，充分利用新媒体传播中华传统文化</w:t>
      </w:r>
      <w:r w:rsidR="00782B48" w:rsidRPr="00782B48">
        <w:rPr>
          <w:rFonts w:ascii="楷体_GB2312" w:eastAsia="楷体_GB2312" w:hAnsi="华文中宋" w:hint="eastAsia"/>
          <w:b/>
          <w:sz w:val="32"/>
          <w:szCs w:val="32"/>
        </w:rPr>
        <w:t>。</w:t>
      </w:r>
    </w:p>
    <w:p w:rsidR="00526958" w:rsidRDefault="004C110C" w:rsidP="0070119D">
      <w:pPr>
        <w:spacing w:line="560" w:lineRule="exact"/>
        <w:ind w:firstLineChars="200" w:firstLine="640"/>
        <w:rPr>
          <w:rFonts w:ascii="仿宋_GB2312" w:eastAsia="仿宋_GB2312" w:hAnsi="华文中宋"/>
          <w:sz w:val="32"/>
          <w:szCs w:val="32"/>
        </w:rPr>
      </w:pPr>
      <w:r w:rsidRPr="004C110C">
        <w:rPr>
          <w:rFonts w:ascii="仿宋_GB2312" w:eastAsia="仿宋_GB2312" w:hAnsi="华文中宋" w:hint="eastAsia"/>
          <w:sz w:val="32"/>
          <w:szCs w:val="32"/>
        </w:rPr>
        <w:t>随着“微博”、“微信”等新媒体在人们尤其是广大青少年群体的日常生活中的广泛运用，传统模式下的中华传统文化传承的</w:t>
      </w:r>
      <w:r w:rsidRPr="004C110C">
        <w:rPr>
          <w:rFonts w:ascii="仿宋_GB2312" w:eastAsia="仿宋_GB2312" w:hAnsi="华文中宋" w:hint="eastAsia"/>
          <w:sz w:val="32"/>
          <w:szCs w:val="32"/>
        </w:rPr>
        <w:lastRenderedPageBreak/>
        <w:t>固有形式必然会受到很大的冲击，这既是挑战更是机遇。我校在推进中华传统文化传承的具体工作中，将敏锐地捕捉和结合这一新变化所衍生的传播新形式。我校将结合广大青年学子喜闻乐见的传播方式，利用开设中华传统文化网络课堂、制作微视频、建设优酷国学主页、开发“精品国学”手机客户端、国学</w:t>
      </w:r>
      <w:proofErr w:type="gramStart"/>
      <w:r w:rsidRPr="004C110C">
        <w:rPr>
          <w:rFonts w:ascii="仿宋_GB2312" w:eastAsia="仿宋_GB2312" w:hAnsi="华文中宋" w:hint="eastAsia"/>
          <w:sz w:val="32"/>
          <w:szCs w:val="32"/>
        </w:rPr>
        <w:t>苑微信学习</w:t>
      </w:r>
      <w:proofErr w:type="gramEnd"/>
      <w:r w:rsidRPr="004C110C">
        <w:rPr>
          <w:rFonts w:ascii="仿宋_GB2312" w:eastAsia="仿宋_GB2312" w:hAnsi="华文中宋" w:hint="eastAsia"/>
          <w:sz w:val="32"/>
          <w:szCs w:val="32"/>
        </w:rPr>
        <w:t>平台、国学互动</w:t>
      </w:r>
      <w:proofErr w:type="gramStart"/>
      <w:r w:rsidRPr="004C110C">
        <w:rPr>
          <w:rFonts w:ascii="仿宋_GB2312" w:eastAsia="仿宋_GB2312" w:hAnsi="华文中宋" w:hint="eastAsia"/>
          <w:sz w:val="32"/>
          <w:szCs w:val="32"/>
        </w:rPr>
        <w:t>交流微博等</w:t>
      </w:r>
      <w:proofErr w:type="gramEnd"/>
      <w:r w:rsidRPr="004C110C">
        <w:rPr>
          <w:rFonts w:ascii="仿宋_GB2312" w:eastAsia="仿宋_GB2312" w:hAnsi="华文中宋" w:hint="eastAsia"/>
          <w:sz w:val="32"/>
          <w:szCs w:val="32"/>
        </w:rPr>
        <w:t>新媒体传播的方式向广大青年人普及国学文化知识，创新和发展中华传统文化传承的新形式。</w:t>
      </w:r>
    </w:p>
    <w:sectPr w:rsidR="00526958" w:rsidSect="00AA1550">
      <w:footerReference w:type="default" r:id="rId9"/>
      <w:pgSz w:w="11906" w:h="16838"/>
      <w:pgMar w:top="2211" w:right="1474" w:bottom="1871" w:left="1474"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763" w:rsidRDefault="00937763">
      <w:r>
        <w:separator/>
      </w:r>
    </w:p>
  </w:endnote>
  <w:endnote w:type="continuationSeparator" w:id="1">
    <w:p w:rsidR="00937763" w:rsidRDefault="00937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小标宋简体">
    <w:altName w:val="Arial Unicode MS"/>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D7C" w:rsidRDefault="00BB7830">
    <w:pPr>
      <w:pStyle w:val="a4"/>
    </w:pPr>
    <w:r>
      <w:pict>
        <v:shapetype id="_x0000_t202" coordsize="21600,21600" o:spt="202" path="m,l,21600r21600,l21600,xe">
          <v:stroke joinstyle="miter"/>
          <v:path gradientshapeok="t" o:connecttype="rect"/>
        </v:shapetype>
        <v:shape id="_x0000_s2049" type="#_x0000_t202" style="position:absolute;margin-left:1414.4pt;margin-top:0;width:2in;height:2in;z-index:251658240;mso-wrap-style:none;mso-position-horizontal:outside;mso-position-horizontal-relative:margin" o:preferrelative="t" filled="f" stroked="f">
          <v:textbox style="mso-fit-shape-to-text:t" inset="0,0,0,0">
            <w:txbxContent>
              <w:p w:rsidR="00D77D7C" w:rsidRDefault="00BB7830">
                <w:pPr>
                  <w:snapToGrid w:val="0"/>
                  <w:rPr>
                    <w:rFonts w:ascii="宋体" w:hAnsi="宋体" w:cs="宋体"/>
                    <w:sz w:val="28"/>
                    <w:szCs w:val="28"/>
                  </w:rPr>
                </w:pPr>
                <w:r>
                  <w:rPr>
                    <w:rFonts w:ascii="宋体" w:hAnsi="宋体" w:cs="宋体" w:hint="eastAsia"/>
                    <w:sz w:val="28"/>
                    <w:szCs w:val="28"/>
                  </w:rPr>
                  <w:fldChar w:fldCharType="begin"/>
                </w:r>
                <w:r w:rsidR="00D77D7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1C5952">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763" w:rsidRDefault="00937763">
      <w:r>
        <w:separator/>
      </w:r>
    </w:p>
  </w:footnote>
  <w:footnote w:type="continuationSeparator" w:id="1">
    <w:p w:rsidR="00937763" w:rsidRDefault="00937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24E2"/>
    <w:multiLevelType w:val="hybridMultilevel"/>
    <w:tmpl w:val="BABA2AD0"/>
    <w:lvl w:ilvl="0" w:tplc="FA32108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544F5C56"/>
    <w:multiLevelType w:val="singleLevel"/>
    <w:tmpl w:val="544F5C56"/>
    <w:lvl w:ilvl="0">
      <w:start w:val="1"/>
      <w:numFmt w:val="chineseCounting"/>
      <w:suff w:val="nothing"/>
      <w:lvlText w:val="%1、"/>
      <w:lvlJc w:val="left"/>
    </w:lvl>
  </w:abstractNum>
  <w:abstractNum w:abstractNumId="2">
    <w:nsid w:val="544F5F36"/>
    <w:multiLevelType w:val="singleLevel"/>
    <w:tmpl w:val="544F5F36"/>
    <w:lvl w:ilvl="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DBC"/>
    <w:rsid w:val="00000BC5"/>
    <w:rsid w:val="000066AD"/>
    <w:rsid w:val="000074F7"/>
    <w:rsid w:val="000100E1"/>
    <w:rsid w:val="0003704F"/>
    <w:rsid w:val="000400A7"/>
    <w:rsid w:val="0004506C"/>
    <w:rsid w:val="00062A0E"/>
    <w:rsid w:val="00071B30"/>
    <w:rsid w:val="000A1752"/>
    <w:rsid w:val="000A6294"/>
    <w:rsid w:val="000B492A"/>
    <w:rsid w:val="000B56AC"/>
    <w:rsid w:val="000C1009"/>
    <w:rsid w:val="000E0543"/>
    <w:rsid w:val="000E2C01"/>
    <w:rsid w:val="000E313D"/>
    <w:rsid w:val="000E3192"/>
    <w:rsid w:val="000E3D83"/>
    <w:rsid w:val="000E4977"/>
    <w:rsid w:val="000E75D2"/>
    <w:rsid w:val="000F52BF"/>
    <w:rsid w:val="000F6436"/>
    <w:rsid w:val="000F7136"/>
    <w:rsid w:val="0010252B"/>
    <w:rsid w:val="00103451"/>
    <w:rsid w:val="00107362"/>
    <w:rsid w:val="001115A4"/>
    <w:rsid w:val="00111F94"/>
    <w:rsid w:val="00114F11"/>
    <w:rsid w:val="00126B46"/>
    <w:rsid w:val="00133CFD"/>
    <w:rsid w:val="00137250"/>
    <w:rsid w:val="00140487"/>
    <w:rsid w:val="001404DF"/>
    <w:rsid w:val="001447E1"/>
    <w:rsid w:val="00153109"/>
    <w:rsid w:val="00156CAC"/>
    <w:rsid w:val="00173F28"/>
    <w:rsid w:val="00185303"/>
    <w:rsid w:val="00186410"/>
    <w:rsid w:val="001915DF"/>
    <w:rsid w:val="00192672"/>
    <w:rsid w:val="00194EF2"/>
    <w:rsid w:val="001A5F5D"/>
    <w:rsid w:val="001A69D3"/>
    <w:rsid w:val="001B1013"/>
    <w:rsid w:val="001B3CF7"/>
    <w:rsid w:val="001B47FB"/>
    <w:rsid w:val="001C48AE"/>
    <w:rsid w:val="001C4FD2"/>
    <w:rsid w:val="001C5952"/>
    <w:rsid w:val="001F172F"/>
    <w:rsid w:val="001F235C"/>
    <w:rsid w:val="001F3BD1"/>
    <w:rsid w:val="001F4D0E"/>
    <w:rsid w:val="001F5C7D"/>
    <w:rsid w:val="001F5ED5"/>
    <w:rsid w:val="002018F8"/>
    <w:rsid w:val="00206BC7"/>
    <w:rsid w:val="00211802"/>
    <w:rsid w:val="0021209A"/>
    <w:rsid w:val="00221F4B"/>
    <w:rsid w:val="00230974"/>
    <w:rsid w:val="00236A53"/>
    <w:rsid w:val="00240282"/>
    <w:rsid w:val="00246DE3"/>
    <w:rsid w:val="00247565"/>
    <w:rsid w:val="002518B4"/>
    <w:rsid w:val="00260798"/>
    <w:rsid w:val="0026099D"/>
    <w:rsid w:val="00262046"/>
    <w:rsid w:val="00262B94"/>
    <w:rsid w:val="00264830"/>
    <w:rsid w:val="00265579"/>
    <w:rsid w:val="0027054A"/>
    <w:rsid w:val="00277553"/>
    <w:rsid w:val="00277746"/>
    <w:rsid w:val="002965BA"/>
    <w:rsid w:val="002B311D"/>
    <w:rsid w:val="002B46C4"/>
    <w:rsid w:val="002C19D7"/>
    <w:rsid w:val="002D3FA8"/>
    <w:rsid w:val="002D5921"/>
    <w:rsid w:val="002D6652"/>
    <w:rsid w:val="002E129F"/>
    <w:rsid w:val="002E54AD"/>
    <w:rsid w:val="002E558C"/>
    <w:rsid w:val="002E620E"/>
    <w:rsid w:val="002F01E9"/>
    <w:rsid w:val="002F1E57"/>
    <w:rsid w:val="002F4122"/>
    <w:rsid w:val="00303F14"/>
    <w:rsid w:val="003050B7"/>
    <w:rsid w:val="003178DC"/>
    <w:rsid w:val="00321515"/>
    <w:rsid w:val="0032419D"/>
    <w:rsid w:val="00333B66"/>
    <w:rsid w:val="003379C1"/>
    <w:rsid w:val="003447A7"/>
    <w:rsid w:val="00347A26"/>
    <w:rsid w:val="00363C90"/>
    <w:rsid w:val="00365DB3"/>
    <w:rsid w:val="00366538"/>
    <w:rsid w:val="00373051"/>
    <w:rsid w:val="003731A9"/>
    <w:rsid w:val="003756F0"/>
    <w:rsid w:val="00384FDF"/>
    <w:rsid w:val="00391E92"/>
    <w:rsid w:val="003A0177"/>
    <w:rsid w:val="003A33BB"/>
    <w:rsid w:val="003B5D43"/>
    <w:rsid w:val="003B618E"/>
    <w:rsid w:val="003B782D"/>
    <w:rsid w:val="003C1096"/>
    <w:rsid w:val="003C4019"/>
    <w:rsid w:val="003C62C7"/>
    <w:rsid w:val="003D350C"/>
    <w:rsid w:val="003D3EF9"/>
    <w:rsid w:val="003D7598"/>
    <w:rsid w:val="003E59DC"/>
    <w:rsid w:val="004041CB"/>
    <w:rsid w:val="004041CE"/>
    <w:rsid w:val="004067C0"/>
    <w:rsid w:val="00406D50"/>
    <w:rsid w:val="00416DB6"/>
    <w:rsid w:val="0041734B"/>
    <w:rsid w:val="00422002"/>
    <w:rsid w:val="00443345"/>
    <w:rsid w:val="00446BEB"/>
    <w:rsid w:val="00450EF5"/>
    <w:rsid w:val="00451884"/>
    <w:rsid w:val="00453EDD"/>
    <w:rsid w:val="00453EE8"/>
    <w:rsid w:val="004570CC"/>
    <w:rsid w:val="00457BDD"/>
    <w:rsid w:val="004621C1"/>
    <w:rsid w:val="004742F9"/>
    <w:rsid w:val="00477A18"/>
    <w:rsid w:val="00482F80"/>
    <w:rsid w:val="00486433"/>
    <w:rsid w:val="004A2A75"/>
    <w:rsid w:val="004A3C5D"/>
    <w:rsid w:val="004A568E"/>
    <w:rsid w:val="004A786F"/>
    <w:rsid w:val="004B3E88"/>
    <w:rsid w:val="004B7339"/>
    <w:rsid w:val="004B7DD7"/>
    <w:rsid w:val="004C110C"/>
    <w:rsid w:val="004D59F8"/>
    <w:rsid w:val="004E7712"/>
    <w:rsid w:val="004E7E06"/>
    <w:rsid w:val="004E7E72"/>
    <w:rsid w:val="004F4503"/>
    <w:rsid w:val="004F69D3"/>
    <w:rsid w:val="004F79BC"/>
    <w:rsid w:val="00510A6B"/>
    <w:rsid w:val="00512DEC"/>
    <w:rsid w:val="00522A8B"/>
    <w:rsid w:val="005245EA"/>
    <w:rsid w:val="00526958"/>
    <w:rsid w:val="00531C4E"/>
    <w:rsid w:val="0053459F"/>
    <w:rsid w:val="0053621A"/>
    <w:rsid w:val="0053642B"/>
    <w:rsid w:val="0054215B"/>
    <w:rsid w:val="00556D84"/>
    <w:rsid w:val="00561003"/>
    <w:rsid w:val="00574EEE"/>
    <w:rsid w:val="00576E01"/>
    <w:rsid w:val="00582580"/>
    <w:rsid w:val="00582D72"/>
    <w:rsid w:val="00585943"/>
    <w:rsid w:val="00587FAD"/>
    <w:rsid w:val="005914FA"/>
    <w:rsid w:val="00596F96"/>
    <w:rsid w:val="00597D8C"/>
    <w:rsid w:val="005A16EB"/>
    <w:rsid w:val="005A222A"/>
    <w:rsid w:val="005A2ABB"/>
    <w:rsid w:val="005B1B35"/>
    <w:rsid w:val="005B3DE2"/>
    <w:rsid w:val="005B42D5"/>
    <w:rsid w:val="005B5599"/>
    <w:rsid w:val="005D2DFB"/>
    <w:rsid w:val="005D62DD"/>
    <w:rsid w:val="005E1150"/>
    <w:rsid w:val="005E5D1E"/>
    <w:rsid w:val="005F07AD"/>
    <w:rsid w:val="005F7FD7"/>
    <w:rsid w:val="006017D9"/>
    <w:rsid w:val="00603AAA"/>
    <w:rsid w:val="00605852"/>
    <w:rsid w:val="00605FBD"/>
    <w:rsid w:val="0061462D"/>
    <w:rsid w:val="00616F79"/>
    <w:rsid w:val="00625E82"/>
    <w:rsid w:val="00626BC8"/>
    <w:rsid w:val="00627441"/>
    <w:rsid w:val="006324A0"/>
    <w:rsid w:val="00652112"/>
    <w:rsid w:val="0065422D"/>
    <w:rsid w:val="00655404"/>
    <w:rsid w:val="00656FB7"/>
    <w:rsid w:val="006604B4"/>
    <w:rsid w:val="00664D3B"/>
    <w:rsid w:val="0067052E"/>
    <w:rsid w:val="006737E7"/>
    <w:rsid w:val="00673F9E"/>
    <w:rsid w:val="00677522"/>
    <w:rsid w:val="00691E0D"/>
    <w:rsid w:val="00694086"/>
    <w:rsid w:val="0069538A"/>
    <w:rsid w:val="006A0A5E"/>
    <w:rsid w:val="006A47FA"/>
    <w:rsid w:val="006A6AC3"/>
    <w:rsid w:val="006B0068"/>
    <w:rsid w:val="006B779F"/>
    <w:rsid w:val="006C0945"/>
    <w:rsid w:val="006C5DC6"/>
    <w:rsid w:val="006D0CDD"/>
    <w:rsid w:val="006E4217"/>
    <w:rsid w:val="006E4C79"/>
    <w:rsid w:val="006E60D6"/>
    <w:rsid w:val="006E7DBC"/>
    <w:rsid w:val="0070119D"/>
    <w:rsid w:val="00703B88"/>
    <w:rsid w:val="007070B7"/>
    <w:rsid w:val="00711C58"/>
    <w:rsid w:val="00712291"/>
    <w:rsid w:val="0071507F"/>
    <w:rsid w:val="00721212"/>
    <w:rsid w:val="00724799"/>
    <w:rsid w:val="00746CAD"/>
    <w:rsid w:val="0075302A"/>
    <w:rsid w:val="00765C64"/>
    <w:rsid w:val="00776110"/>
    <w:rsid w:val="0078249F"/>
    <w:rsid w:val="00782B48"/>
    <w:rsid w:val="00782BED"/>
    <w:rsid w:val="00784BB9"/>
    <w:rsid w:val="00785B99"/>
    <w:rsid w:val="00787607"/>
    <w:rsid w:val="0079428F"/>
    <w:rsid w:val="007A1805"/>
    <w:rsid w:val="007A35D5"/>
    <w:rsid w:val="007A4A7D"/>
    <w:rsid w:val="007B7E47"/>
    <w:rsid w:val="007C79FD"/>
    <w:rsid w:val="007D1EF8"/>
    <w:rsid w:val="007D3C6C"/>
    <w:rsid w:val="007D648B"/>
    <w:rsid w:val="007E2594"/>
    <w:rsid w:val="007E44EF"/>
    <w:rsid w:val="007E6445"/>
    <w:rsid w:val="007E6AE3"/>
    <w:rsid w:val="007F0582"/>
    <w:rsid w:val="007F16AB"/>
    <w:rsid w:val="007F2244"/>
    <w:rsid w:val="007F2735"/>
    <w:rsid w:val="007F6DFD"/>
    <w:rsid w:val="007F79CA"/>
    <w:rsid w:val="00800006"/>
    <w:rsid w:val="008114AB"/>
    <w:rsid w:val="00816676"/>
    <w:rsid w:val="0082127B"/>
    <w:rsid w:val="00823793"/>
    <w:rsid w:val="008304FF"/>
    <w:rsid w:val="00830831"/>
    <w:rsid w:val="00832F58"/>
    <w:rsid w:val="00833FBE"/>
    <w:rsid w:val="00834F57"/>
    <w:rsid w:val="0084461A"/>
    <w:rsid w:val="00845D28"/>
    <w:rsid w:val="00847996"/>
    <w:rsid w:val="00851098"/>
    <w:rsid w:val="008561EF"/>
    <w:rsid w:val="00856653"/>
    <w:rsid w:val="00860FA4"/>
    <w:rsid w:val="00861360"/>
    <w:rsid w:val="008637D8"/>
    <w:rsid w:val="00870287"/>
    <w:rsid w:val="008708D5"/>
    <w:rsid w:val="0087193D"/>
    <w:rsid w:val="00875174"/>
    <w:rsid w:val="00880792"/>
    <w:rsid w:val="00884E16"/>
    <w:rsid w:val="008A5244"/>
    <w:rsid w:val="008A6E84"/>
    <w:rsid w:val="008B090E"/>
    <w:rsid w:val="008B7A4B"/>
    <w:rsid w:val="008C3EA7"/>
    <w:rsid w:val="008D30DB"/>
    <w:rsid w:val="008E1FA8"/>
    <w:rsid w:val="008E38DA"/>
    <w:rsid w:val="008E5511"/>
    <w:rsid w:val="008E5FFA"/>
    <w:rsid w:val="008E7CEC"/>
    <w:rsid w:val="008F2B15"/>
    <w:rsid w:val="008F2D44"/>
    <w:rsid w:val="008F5015"/>
    <w:rsid w:val="00902A83"/>
    <w:rsid w:val="00903F48"/>
    <w:rsid w:val="00904CDA"/>
    <w:rsid w:val="00905FE3"/>
    <w:rsid w:val="009069BD"/>
    <w:rsid w:val="00907243"/>
    <w:rsid w:val="009107BD"/>
    <w:rsid w:val="009135E0"/>
    <w:rsid w:val="00917043"/>
    <w:rsid w:val="00920652"/>
    <w:rsid w:val="0092092B"/>
    <w:rsid w:val="00922665"/>
    <w:rsid w:val="009242E9"/>
    <w:rsid w:val="00937664"/>
    <w:rsid w:val="00937763"/>
    <w:rsid w:val="009501D8"/>
    <w:rsid w:val="00951EA0"/>
    <w:rsid w:val="009524FD"/>
    <w:rsid w:val="00956AF2"/>
    <w:rsid w:val="0096494B"/>
    <w:rsid w:val="00971DDC"/>
    <w:rsid w:val="00974A8F"/>
    <w:rsid w:val="00975DA9"/>
    <w:rsid w:val="00977C5B"/>
    <w:rsid w:val="009805E7"/>
    <w:rsid w:val="00987523"/>
    <w:rsid w:val="0098786E"/>
    <w:rsid w:val="009961C0"/>
    <w:rsid w:val="00996EDD"/>
    <w:rsid w:val="009A168D"/>
    <w:rsid w:val="009B4CA9"/>
    <w:rsid w:val="009B6A8B"/>
    <w:rsid w:val="009C7D27"/>
    <w:rsid w:val="009D07A5"/>
    <w:rsid w:val="009D0FFB"/>
    <w:rsid w:val="009D36B9"/>
    <w:rsid w:val="009E3A1B"/>
    <w:rsid w:val="009E74BD"/>
    <w:rsid w:val="009E7791"/>
    <w:rsid w:val="009F642B"/>
    <w:rsid w:val="00A04AD8"/>
    <w:rsid w:val="00A063E9"/>
    <w:rsid w:val="00A064D1"/>
    <w:rsid w:val="00A1636E"/>
    <w:rsid w:val="00A31F50"/>
    <w:rsid w:val="00A34141"/>
    <w:rsid w:val="00A359DB"/>
    <w:rsid w:val="00A429DF"/>
    <w:rsid w:val="00A43A7C"/>
    <w:rsid w:val="00A44809"/>
    <w:rsid w:val="00A47132"/>
    <w:rsid w:val="00A60052"/>
    <w:rsid w:val="00A7280D"/>
    <w:rsid w:val="00A72C43"/>
    <w:rsid w:val="00A7788A"/>
    <w:rsid w:val="00A843DA"/>
    <w:rsid w:val="00A9312C"/>
    <w:rsid w:val="00A94992"/>
    <w:rsid w:val="00AA1550"/>
    <w:rsid w:val="00AB0CA0"/>
    <w:rsid w:val="00AB6928"/>
    <w:rsid w:val="00AD3DD2"/>
    <w:rsid w:val="00AF3CEB"/>
    <w:rsid w:val="00AF6AFB"/>
    <w:rsid w:val="00AF79CB"/>
    <w:rsid w:val="00B05B52"/>
    <w:rsid w:val="00B216F9"/>
    <w:rsid w:val="00B24BAE"/>
    <w:rsid w:val="00B322C4"/>
    <w:rsid w:val="00B327B8"/>
    <w:rsid w:val="00B37A5E"/>
    <w:rsid w:val="00B41976"/>
    <w:rsid w:val="00B509C1"/>
    <w:rsid w:val="00B547A3"/>
    <w:rsid w:val="00B57261"/>
    <w:rsid w:val="00B714E3"/>
    <w:rsid w:val="00B71B06"/>
    <w:rsid w:val="00B7246E"/>
    <w:rsid w:val="00B82500"/>
    <w:rsid w:val="00B84FFB"/>
    <w:rsid w:val="00B856D8"/>
    <w:rsid w:val="00B8701A"/>
    <w:rsid w:val="00B871C0"/>
    <w:rsid w:val="00B87404"/>
    <w:rsid w:val="00B91808"/>
    <w:rsid w:val="00B954FC"/>
    <w:rsid w:val="00B9579F"/>
    <w:rsid w:val="00BA0B54"/>
    <w:rsid w:val="00BA17D1"/>
    <w:rsid w:val="00BB7830"/>
    <w:rsid w:val="00BC2B90"/>
    <w:rsid w:val="00BC3D0D"/>
    <w:rsid w:val="00BC7004"/>
    <w:rsid w:val="00BE2A32"/>
    <w:rsid w:val="00BE4274"/>
    <w:rsid w:val="00BE6407"/>
    <w:rsid w:val="00BE674A"/>
    <w:rsid w:val="00BE6A82"/>
    <w:rsid w:val="00BF289E"/>
    <w:rsid w:val="00BF5471"/>
    <w:rsid w:val="00BF76D5"/>
    <w:rsid w:val="00BF7D19"/>
    <w:rsid w:val="00C11265"/>
    <w:rsid w:val="00C21F1F"/>
    <w:rsid w:val="00C2784D"/>
    <w:rsid w:val="00C27E4E"/>
    <w:rsid w:val="00C307A8"/>
    <w:rsid w:val="00C317B2"/>
    <w:rsid w:val="00C43EBD"/>
    <w:rsid w:val="00C53171"/>
    <w:rsid w:val="00C53D40"/>
    <w:rsid w:val="00C62C14"/>
    <w:rsid w:val="00C72F51"/>
    <w:rsid w:val="00C76A81"/>
    <w:rsid w:val="00C77324"/>
    <w:rsid w:val="00C90C8E"/>
    <w:rsid w:val="00C916C3"/>
    <w:rsid w:val="00C9171F"/>
    <w:rsid w:val="00C9299E"/>
    <w:rsid w:val="00CA6E3C"/>
    <w:rsid w:val="00CA7F5A"/>
    <w:rsid w:val="00CB176F"/>
    <w:rsid w:val="00CB445F"/>
    <w:rsid w:val="00CB5729"/>
    <w:rsid w:val="00CC0560"/>
    <w:rsid w:val="00CC4DBA"/>
    <w:rsid w:val="00CD07A4"/>
    <w:rsid w:val="00CD3330"/>
    <w:rsid w:val="00CE070E"/>
    <w:rsid w:val="00CE19EF"/>
    <w:rsid w:val="00CE4E3F"/>
    <w:rsid w:val="00CE6BA7"/>
    <w:rsid w:val="00CF48D6"/>
    <w:rsid w:val="00CF6150"/>
    <w:rsid w:val="00D002CE"/>
    <w:rsid w:val="00D046D2"/>
    <w:rsid w:val="00D07671"/>
    <w:rsid w:val="00D123DD"/>
    <w:rsid w:val="00D12650"/>
    <w:rsid w:val="00D14669"/>
    <w:rsid w:val="00D20FB3"/>
    <w:rsid w:val="00D21458"/>
    <w:rsid w:val="00D26B9E"/>
    <w:rsid w:val="00D328F7"/>
    <w:rsid w:val="00D33C2A"/>
    <w:rsid w:val="00D33FCF"/>
    <w:rsid w:val="00D42FE7"/>
    <w:rsid w:val="00D47E9E"/>
    <w:rsid w:val="00D5380E"/>
    <w:rsid w:val="00D53A6B"/>
    <w:rsid w:val="00D56976"/>
    <w:rsid w:val="00D62075"/>
    <w:rsid w:val="00D7010B"/>
    <w:rsid w:val="00D702EC"/>
    <w:rsid w:val="00D7160D"/>
    <w:rsid w:val="00D778EE"/>
    <w:rsid w:val="00D77D7C"/>
    <w:rsid w:val="00D81ADB"/>
    <w:rsid w:val="00D820FD"/>
    <w:rsid w:val="00D82442"/>
    <w:rsid w:val="00D90181"/>
    <w:rsid w:val="00D94950"/>
    <w:rsid w:val="00D95302"/>
    <w:rsid w:val="00DB6029"/>
    <w:rsid w:val="00DC57CC"/>
    <w:rsid w:val="00DD404C"/>
    <w:rsid w:val="00DE66AC"/>
    <w:rsid w:val="00DF062C"/>
    <w:rsid w:val="00DF4D43"/>
    <w:rsid w:val="00E0184B"/>
    <w:rsid w:val="00E0517D"/>
    <w:rsid w:val="00E15A36"/>
    <w:rsid w:val="00E23523"/>
    <w:rsid w:val="00E248C7"/>
    <w:rsid w:val="00E3039E"/>
    <w:rsid w:val="00E322E2"/>
    <w:rsid w:val="00E350BD"/>
    <w:rsid w:val="00E35805"/>
    <w:rsid w:val="00E42DD2"/>
    <w:rsid w:val="00E45136"/>
    <w:rsid w:val="00E51029"/>
    <w:rsid w:val="00E54E74"/>
    <w:rsid w:val="00E72366"/>
    <w:rsid w:val="00E76C58"/>
    <w:rsid w:val="00E829A8"/>
    <w:rsid w:val="00E8310C"/>
    <w:rsid w:val="00E84438"/>
    <w:rsid w:val="00E86776"/>
    <w:rsid w:val="00E90A5D"/>
    <w:rsid w:val="00E94AD9"/>
    <w:rsid w:val="00E963EA"/>
    <w:rsid w:val="00EA09F2"/>
    <w:rsid w:val="00EB043F"/>
    <w:rsid w:val="00EB23CC"/>
    <w:rsid w:val="00EB7DFD"/>
    <w:rsid w:val="00EC20BC"/>
    <w:rsid w:val="00ED4547"/>
    <w:rsid w:val="00ED74BC"/>
    <w:rsid w:val="00EE0F94"/>
    <w:rsid w:val="00EE1FA6"/>
    <w:rsid w:val="00EE3D74"/>
    <w:rsid w:val="00EE650D"/>
    <w:rsid w:val="00EF3D39"/>
    <w:rsid w:val="00EF6F9A"/>
    <w:rsid w:val="00F00563"/>
    <w:rsid w:val="00F0426C"/>
    <w:rsid w:val="00F14DD2"/>
    <w:rsid w:val="00F16C30"/>
    <w:rsid w:val="00F22E61"/>
    <w:rsid w:val="00F2636A"/>
    <w:rsid w:val="00F26BBD"/>
    <w:rsid w:val="00F310AF"/>
    <w:rsid w:val="00F347AE"/>
    <w:rsid w:val="00F35AC9"/>
    <w:rsid w:val="00F36C42"/>
    <w:rsid w:val="00F400A6"/>
    <w:rsid w:val="00F4534A"/>
    <w:rsid w:val="00F4682A"/>
    <w:rsid w:val="00F567AC"/>
    <w:rsid w:val="00F6654C"/>
    <w:rsid w:val="00F67E45"/>
    <w:rsid w:val="00F77A02"/>
    <w:rsid w:val="00F87B64"/>
    <w:rsid w:val="00F93EE0"/>
    <w:rsid w:val="00F95A8A"/>
    <w:rsid w:val="00FA43E3"/>
    <w:rsid w:val="00FA566D"/>
    <w:rsid w:val="00FA58F3"/>
    <w:rsid w:val="00FA76D2"/>
    <w:rsid w:val="00FB0092"/>
    <w:rsid w:val="00FB1FBC"/>
    <w:rsid w:val="00FB2938"/>
    <w:rsid w:val="00FB55D2"/>
    <w:rsid w:val="00FC02ED"/>
    <w:rsid w:val="00FC1BFD"/>
    <w:rsid w:val="00FD5674"/>
    <w:rsid w:val="00FD7178"/>
    <w:rsid w:val="00FE48CB"/>
    <w:rsid w:val="00FE7077"/>
    <w:rsid w:val="00FF2340"/>
    <w:rsid w:val="00FF6344"/>
    <w:rsid w:val="00FF77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9C1"/>
    <w:pPr>
      <w:widowControl w:val="0"/>
      <w:jc w:val="both"/>
    </w:pPr>
    <w:rPr>
      <w:rFonts w:ascii="Calibri" w:hAnsi="Calibri" w:cs="黑体"/>
      <w:kern w:val="2"/>
      <w:sz w:val="21"/>
      <w:szCs w:val="22"/>
    </w:rPr>
  </w:style>
  <w:style w:type="paragraph" w:styleId="1">
    <w:name w:val="heading 1"/>
    <w:basedOn w:val="a"/>
    <w:next w:val="a"/>
    <w:link w:val="1Char"/>
    <w:uiPriority w:val="9"/>
    <w:qFormat/>
    <w:rsid w:val="00B509C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rsid w:val="00B509C1"/>
    <w:pPr>
      <w:widowControl/>
      <w:spacing w:after="100" w:line="276" w:lineRule="auto"/>
      <w:ind w:left="440"/>
      <w:jc w:val="left"/>
    </w:pPr>
    <w:rPr>
      <w:kern w:val="0"/>
      <w:sz w:val="22"/>
    </w:rPr>
  </w:style>
  <w:style w:type="paragraph" w:styleId="a3">
    <w:name w:val="Balloon Text"/>
    <w:basedOn w:val="a"/>
    <w:link w:val="Char"/>
    <w:uiPriority w:val="99"/>
    <w:semiHidden/>
    <w:unhideWhenUsed/>
    <w:rsid w:val="00B509C1"/>
    <w:rPr>
      <w:sz w:val="18"/>
      <w:szCs w:val="18"/>
    </w:rPr>
  </w:style>
  <w:style w:type="paragraph" w:styleId="a4">
    <w:name w:val="footer"/>
    <w:basedOn w:val="a"/>
    <w:link w:val="Char0"/>
    <w:uiPriority w:val="99"/>
    <w:unhideWhenUsed/>
    <w:rsid w:val="00B509C1"/>
    <w:pPr>
      <w:tabs>
        <w:tab w:val="center" w:pos="4153"/>
        <w:tab w:val="right" w:pos="8306"/>
      </w:tabs>
      <w:snapToGrid w:val="0"/>
      <w:jc w:val="left"/>
    </w:pPr>
    <w:rPr>
      <w:sz w:val="18"/>
      <w:szCs w:val="18"/>
    </w:rPr>
  </w:style>
  <w:style w:type="paragraph" w:styleId="a5">
    <w:name w:val="header"/>
    <w:basedOn w:val="a"/>
    <w:link w:val="Char1"/>
    <w:uiPriority w:val="99"/>
    <w:unhideWhenUsed/>
    <w:rsid w:val="00B509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B509C1"/>
    <w:pPr>
      <w:widowControl/>
      <w:spacing w:after="100" w:line="276" w:lineRule="auto"/>
      <w:jc w:val="left"/>
    </w:pPr>
    <w:rPr>
      <w:kern w:val="0"/>
      <w:sz w:val="22"/>
    </w:rPr>
  </w:style>
  <w:style w:type="paragraph" w:styleId="2">
    <w:name w:val="toc 2"/>
    <w:basedOn w:val="a"/>
    <w:next w:val="a"/>
    <w:uiPriority w:val="39"/>
    <w:semiHidden/>
    <w:unhideWhenUsed/>
    <w:qFormat/>
    <w:rsid w:val="00B509C1"/>
    <w:pPr>
      <w:widowControl/>
      <w:spacing w:after="100" w:line="276" w:lineRule="auto"/>
      <w:ind w:left="220"/>
      <w:jc w:val="left"/>
    </w:pPr>
    <w:rPr>
      <w:kern w:val="0"/>
      <w:sz w:val="22"/>
    </w:rPr>
  </w:style>
  <w:style w:type="character" w:styleId="a6">
    <w:name w:val="Hyperlink"/>
    <w:uiPriority w:val="99"/>
    <w:unhideWhenUsed/>
    <w:rsid w:val="00B509C1"/>
    <w:rPr>
      <w:color w:val="0000FF"/>
      <w:u w:val="single"/>
    </w:rPr>
  </w:style>
  <w:style w:type="paragraph" w:customStyle="1" w:styleId="TOC1">
    <w:name w:val="TOC 标题1"/>
    <w:basedOn w:val="1"/>
    <w:next w:val="a"/>
    <w:uiPriority w:val="39"/>
    <w:unhideWhenUsed/>
    <w:qFormat/>
    <w:rsid w:val="00B509C1"/>
    <w:pPr>
      <w:widowControl/>
      <w:spacing w:before="480" w:after="0" w:line="276" w:lineRule="auto"/>
      <w:jc w:val="left"/>
      <w:outlineLvl w:val="9"/>
    </w:pPr>
    <w:rPr>
      <w:rFonts w:ascii="Cambria" w:hAnsi="Cambria"/>
      <w:color w:val="365F90"/>
      <w:kern w:val="0"/>
      <w:sz w:val="28"/>
      <w:szCs w:val="28"/>
    </w:rPr>
  </w:style>
  <w:style w:type="character" w:customStyle="1" w:styleId="Char1">
    <w:name w:val="页眉 Char"/>
    <w:link w:val="a5"/>
    <w:uiPriority w:val="99"/>
    <w:rsid w:val="00B509C1"/>
    <w:rPr>
      <w:sz w:val="18"/>
      <w:szCs w:val="18"/>
    </w:rPr>
  </w:style>
  <w:style w:type="character" w:customStyle="1" w:styleId="Char0">
    <w:name w:val="页脚 Char"/>
    <w:link w:val="a4"/>
    <w:uiPriority w:val="99"/>
    <w:rsid w:val="00B509C1"/>
    <w:rPr>
      <w:sz w:val="18"/>
      <w:szCs w:val="18"/>
    </w:rPr>
  </w:style>
  <w:style w:type="character" w:customStyle="1" w:styleId="1Char">
    <w:name w:val="标题 1 Char"/>
    <w:link w:val="1"/>
    <w:uiPriority w:val="9"/>
    <w:rsid w:val="00B509C1"/>
    <w:rPr>
      <w:b/>
      <w:bCs/>
      <w:kern w:val="44"/>
      <w:sz w:val="44"/>
      <w:szCs w:val="44"/>
    </w:rPr>
  </w:style>
  <w:style w:type="character" w:customStyle="1" w:styleId="Char">
    <w:name w:val="批注框文本 Char"/>
    <w:link w:val="a3"/>
    <w:uiPriority w:val="99"/>
    <w:semiHidden/>
    <w:rsid w:val="00B509C1"/>
    <w:rPr>
      <w:sz w:val="18"/>
      <w:szCs w:val="18"/>
    </w:rPr>
  </w:style>
  <w:style w:type="character" w:styleId="a7">
    <w:name w:val="FollowedHyperlink"/>
    <w:semiHidden/>
    <w:unhideWhenUsed/>
    <w:rsid w:val="005A2A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9AC240-A31A-4200-B425-98A47C04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8</Pages>
  <Words>601</Words>
  <Characters>3428</Characters>
  <Application>Microsoft Office Word</Application>
  <DocSecurity>0</DocSecurity>
  <Lines>28</Lines>
  <Paragraphs>8</Paragraphs>
  <ScaleCrop>false</ScaleCrop>
  <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广西学校共青团重点工作</dc:title>
  <dc:creator>Lance</dc:creator>
  <cp:lastModifiedBy>999宝藏网</cp:lastModifiedBy>
  <cp:revision>521</cp:revision>
  <cp:lastPrinted>2015-01-13T04:25:00Z</cp:lastPrinted>
  <dcterms:created xsi:type="dcterms:W3CDTF">2014-10-29T03:40:00Z</dcterms:created>
  <dcterms:modified xsi:type="dcterms:W3CDTF">2015-01-14T08:15:00Z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