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20" w:rsidRDefault="00464E20" w:rsidP="00251D83">
      <w:pPr>
        <w:spacing w:line="520" w:lineRule="exact"/>
        <w:jc w:val="center"/>
        <w:rPr>
          <w:rFonts w:ascii="方正大标宋简体" w:eastAsia="方正大标宋简体" w:hAnsi="Times New Roman" w:cs="Times New Roman" w:hint="eastAsia"/>
          <w:sz w:val="36"/>
          <w:szCs w:val="36"/>
        </w:rPr>
      </w:pPr>
    </w:p>
    <w:p w:rsidR="00464E20" w:rsidRDefault="00464E20" w:rsidP="00251D83">
      <w:pPr>
        <w:spacing w:line="520" w:lineRule="exact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</w:p>
    <w:p w:rsidR="00464E20" w:rsidRDefault="00464E20" w:rsidP="00251D83">
      <w:pPr>
        <w:spacing w:line="520" w:lineRule="exact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</w:p>
    <w:p w:rsidR="00464E20" w:rsidRDefault="00EC7045" w:rsidP="00251D83">
      <w:pPr>
        <w:spacing w:line="520" w:lineRule="exact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关于联合开展2013年</w:t>
      </w:r>
      <w:r w:rsidR="00D6516A"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“天翼飞Young</w:t>
      </w:r>
      <w:r w:rsidR="006E2AFC"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，创赢未来</w:t>
      </w:r>
      <w:r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”</w:t>
      </w:r>
    </w:p>
    <w:p w:rsidR="00AD3D87" w:rsidRPr="00464E20" w:rsidRDefault="00D6516A" w:rsidP="00251D83">
      <w:pPr>
        <w:spacing w:line="520" w:lineRule="exact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互联网创业和微创</w:t>
      </w:r>
      <w:proofErr w:type="gramStart"/>
      <w:r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想大赛</w:t>
      </w:r>
      <w:proofErr w:type="gramEnd"/>
      <w:r w:rsidR="00EC7045" w:rsidRPr="00464E20">
        <w:rPr>
          <w:rFonts w:ascii="方正大标宋简体" w:eastAsia="方正大标宋简体" w:hAnsi="Times New Roman" w:cs="Times New Roman" w:hint="eastAsia"/>
          <w:sz w:val="36"/>
          <w:szCs w:val="36"/>
        </w:rPr>
        <w:t>活动的通知</w:t>
      </w:r>
    </w:p>
    <w:p w:rsidR="00AD3D87" w:rsidRPr="00464E20" w:rsidRDefault="00AD3D87" w:rsidP="000D3EF5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51D83" w:rsidRPr="00464E20" w:rsidRDefault="001D05AC" w:rsidP="00464E20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AD3D87" w:rsidRPr="00464E20">
        <w:rPr>
          <w:rFonts w:ascii="Times New Roman" w:eastAsia="仿宋_GB2312" w:hAnsi="Times New Roman" w:cs="Times New Roman"/>
          <w:sz w:val="32"/>
          <w:szCs w:val="32"/>
        </w:rPr>
        <w:t>省级团委学校部</w:t>
      </w:r>
      <w:r w:rsidR="00251D83" w:rsidRPr="00464E20">
        <w:rPr>
          <w:rFonts w:ascii="Times New Roman" w:eastAsia="仿宋_GB2312" w:hAnsi="Times New Roman" w:cs="Times New Roman"/>
          <w:sz w:val="32"/>
          <w:szCs w:val="32"/>
        </w:rPr>
        <w:t>，中国电信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251D83" w:rsidRPr="00464E20">
        <w:rPr>
          <w:rFonts w:ascii="Times New Roman" w:eastAsia="仿宋_GB2312" w:hAnsi="Times New Roman" w:cs="Times New Roman"/>
          <w:sz w:val="32"/>
          <w:szCs w:val="32"/>
        </w:rPr>
        <w:t>省级公司：</w:t>
      </w:r>
    </w:p>
    <w:p w:rsidR="00446C1C" w:rsidRPr="00464E20" w:rsidRDefault="00E81EC3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团中央与中国电信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战略合作协议</w:t>
      </w:r>
      <w:r w:rsidR="004C7869" w:rsidRPr="00464E20">
        <w:rPr>
          <w:rFonts w:ascii="Times New Roman" w:eastAsia="仿宋_GB2312" w:hAnsi="Times New Roman" w:cs="Times New Roman"/>
          <w:sz w:val="32"/>
          <w:szCs w:val="32"/>
        </w:rPr>
        <w:t>精神</w:t>
      </w:r>
      <w:r w:rsidR="002D2D0A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双方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联合开展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2013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年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“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天翼飞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Young</w:t>
      </w:r>
      <w:r w:rsidR="00DB2DC7" w:rsidRPr="00464E20">
        <w:rPr>
          <w:rFonts w:ascii="Times New Roman" w:eastAsia="仿宋_GB2312" w:hAnsi="Times New Roman" w:cs="Times New Roman"/>
          <w:sz w:val="32"/>
          <w:szCs w:val="32"/>
        </w:rPr>
        <w:t>，创赢未来</w:t>
      </w:r>
      <w:r w:rsidR="00DB2DC7" w:rsidRPr="00464E20">
        <w:rPr>
          <w:rFonts w:ascii="Times New Roman" w:eastAsia="仿宋_GB2312" w:hAnsi="Times New Roman" w:cs="Times New Roman"/>
          <w:sz w:val="32"/>
          <w:szCs w:val="32"/>
        </w:rPr>
        <w:t>”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互联网创业和微创</w:t>
      </w:r>
      <w:proofErr w:type="gramStart"/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想大赛</w:t>
      </w:r>
      <w:proofErr w:type="gramEnd"/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7070FB" w:rsidRPr="00464E20">
        <w:rPr>
          <w:rFonts w:ascii="Times New Roman" w:eastAsia="仿宋_GB2312" w:hAnsi="Times New Roman" w:cs="Times New Roman"/>
          <w:sz w:val="32"/>
          <w:szCs w:val="32"/>
        </w:rPr>
        <w:t>，培养和发现优秀大学生互联网创业创意人才，使大学生学习与实践有机结合，提升大学生未来就业创业能力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r w:rsidR="002D2D0A" w:rsidRPr="00464E20">
        <w:rPr>
          <w:rFonts w:ascii="Times New Roman" w:eastAsia="仿宋_GB2312" w:hAnsi="Times New Roman" w:cs="Times New Roman"/>
          <w:sz w:val="32"/>
          <w:szCs w:val="32"/>
        </w:rPr>
        <w:t>以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帮助大学生增加就业创业锻炼</w:t>
      </w:r>
      <w:r w:rsidR="002D2D0A" w:rsidRPr="00464E20">
        <w:rPr>
          <w:rFonts w:ascii="Times New Roman" w:eastAsia="仿宋_GB2312" w:hAnsi="Times New Roman" w:cs="Times New Roman"/>
          <w:sz w:val="32"/>
          <w:szCs w:val="32"/>
        </w:rPr>
        <w:t>机会</w:t>
      </w:r>
      <w:r w:rsidR="00FF52D0" w:rsidRPr="00464E20">
        <w:rPr>
          <w:rFonts w:ascii="Times New Roman" w:eastAsia="仿宋_GB2312" w:hAnsi="Times New Roman" w:cs="Times New Roman"/>
          <w:sz w:val="32"/>
          <w:szCs w:val="32"/>
        </w:rPr>
        <w:t>并最终实现创业梦想。</w:t>
      </w:r>
      <w:r w:rsidR="00AD3D87" w:rsidRPr="00464E20">
        <w:rPr>
          <w:rFonts w:ascii="Times New Roman" w:eastAsia="仿宋_GB2312" w:hAnsi="Times New Roman" w:cs="Times New Roman"/>
          <w:sz w:val="32"/>
          <w:szCs w:val="32"/>
        </w:rPr>
        <w:t>现将有关事宜通知如下：</w:t>
      </w:r>
    </w:p>
    <w:p w:rsidR="00AD3D87" w:rsidRPr="00464E20" w:rsidRDefault="00AD3D87" w:rsidP="00464E20">
      <w:pPr>
        <w:spacing w:line="520" w:lineRule="exact"/>
        <w:ind w:firstLine="645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一、</w:t>
      </w:r>
      <w:r w:rsidR="006E2AFC" w:rsidRPr="00464E20">
        <w:rPr>
          <w:rFonts w:ascii="方正黑体简体" w:eastAsia="方正黑体简体" w:hAnsi="Times New Roman" w:cs="Times New Roman" w:hint="eastAsia"/>
          <w:sz w:val="32"/>
          <w:szCs w:val="32"/>
        </w:rPr>
        <w:t>大赛</w:t>
      </w: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主题</w:t>
      </w:r>
      <w:r w:rsidR="007070FB" w:rsidRPr="00464E20">
        <w:rPr>
          <w:rFonts w:ascii="方正黑体简体" w:eastAsia="方正黑体简体" w:hAnsi="Times New Roman" w:cs="Times New Roman" w:hint="eastAsia"/>
          <w:sz w:val="32"/>
          <w:szCs w:val="32"/>
        </w:rPr>
        <w:t xml:space="preserve"> </w:t>
      </w:r>
    </w:p>
    <w:p w:rsidR="00913700" w:rsidRPr="00464E20" w:rsidRDefault="006E2AFC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天翼飞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Young</w:t>
      </w:r>
      <w:r w:rsidR="008107D6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Pr="00464E20">
        <w:rPr>
          <w:rFonts w:ascii="Times New Roman" w:eastAsia="仿宋_GB2312" w:hAnsi="Times New Roman" w:cs="Times New Roman"/>
          <w:sz w:val="32"/>
          <w:szCs w:val="32"/>
        </w:rPr>
        <w:t>创赢未来</w:t>
      </w:r>
      <w:proofErr w:type="gramEnd"/>
    </w:p>
    <w:p w:rsidR="00AD3D87" w:rsidRPr="00464E20" w:rsidRDefault="00AD3D87" w:rsidP="00464E20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二、活动时间</w:t>
      </w:r>
    </w:p>
    <w:p w:rsidR="00913700" w:rsidRPr="00464E20" w:rsidRDefault="00AD3D87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20B7" w:rsidRPr="00464E20">
        <w:rPr>
          <w:rFonts w:ascii="Times New Roman" w:eastAsia="仿宋_GB2312" w:hAnsi="Times New Roman" w:cs="Times New Roman"/>
          <w:sz w:val="32"/>
          <w:szCs w:val="32"/>
        </w:rPr>
        <w:t>9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—201</w:t>
      </w:r>
      <w:r w:rsidR="00146196" w:rsidRPr="00464E2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20B7"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="00146196" w:rsidRPr="00464E2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AD3D87" w:rsidRPr="00464E20" w:rsidRDefault="00AD3D87" w:rsidP="00464E20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三、主办单位</w:t>
      </w:r>
    </w:p>
    <w:p w:rsidR="00AD3D87" w:rsidRPr="00464E20" w:rsidRDefault="00AD3D87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主办：</w:t>
      </w:r>
      <w:r w:rsidR="000D2344" w:rsidRPr="00464E20">
        <w:rPr>
          <w:rFonts w:ascii="Times New Roman" w:eastAsia="仿宋_GB2312" w:hAnsi="Times New Roman" w:cs="Times New Roman"/>
          <w:sz w:val="32"/>
          <w:szCs w:val="32"/>
        </w:rPr>
        <w:t>共青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团中央、中国电信集团公司</w:t>
      </w:r>
    </w:p>
    <w:p w:rsidR="00AD3D87" w:rsidRPr="00464E20" w:rsidRDefault="000D2344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协</w:t>
      </w:r>
      <w:r w:rsidR="00257D8A" w:rsidRPr="00464E20">
        <w:rPr>
          <w:rFonts w:ascii="Times New Roman" w:eastAsia="仿宋_GB2312" w:hAnsi="Times New Roman" w:cs="Times New Roman"/>
          <w:sz w:val="32"/>
          <w:szCs w:val="32"/>
        </w:rPr>
        <w:t>办：</w:t>
      </w:r>
      <w:r w:rsidR="00090362" w:rsidRPr="00464E20">
        <w:rPr>
          <w:rFonts w:ascii="Times New Roman" w:eastAsia="仿宋_GB2312" w:hAnsi="Times New Roman" w:cs="Times New Roman"/>
          <w:sz w:val="32"/>
          <w:szCs w:val="32"/>
        </w:rPr>
        <w:t>有关</w:t>
      </w:r>
      <w:r w:rsidR="00257D8A" w:rsidRPr="00464E20">
        <w:rPr>
          <w:rFonts w:ascii="Times New Roman" w:eastAsia="仿宋_GB2312" w:hAnsi="Times New Roman" w:cs="Times New Roman"/>
          <w:sz w:val="32"/>
          <w:szCs w:val="32"/>
        </w:rPr>
        <w:t>省级团委、</w:t>
      </w:r>
      <w:r w:rsidR="00D64B5B" w:rsidRPr="00464E20">
        <w:rPr>
          <w:rFonts w:ascii="Times New Roman" w:eastAsia="仿宋_GB2312" w:hAnsi="Times New Roman" w:cs="Times New Roman"/>
          <w:sz w:val="32"/>
          <w:szCs w:val="32"/>
        </w:rPr>
        <w:t>中国电信</w:t>
      </w:r>
      <w:r w:rsidR="001D05AC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AD3D87" w:rsidRPr="00464E20">
        <w:rPr>
          <w:rFonts w:ascii="Times New Roman" w:eastAsia="仿宋_GB2312" w:hAnsi="Times New Roman" w:cs="Times New Roman"/>
          <w:sz w:val="32"/>
          <w:szCs w:val="32"/>
        </w:rPr>
        <w:t>省</w:t>
      </w:r>
      <w:r w:rsidR="00476EF2" w:rsidRPr="00464E20">
        <w:rPr>
          <w:rFonts w:ascii="Times New Roman" w:eastAsia="仿宋_GB2312" w:hAnsi="Times New Roman" w:cs="Times New Roman"/>
          <w:sz w:val="32"/>
          <w:szCs w:val="32"/>
        </w:rPr>
        <w:t>级</w:t>
      </w:r>
      <w:r w:rsidR="00AD3D87" w:rsidRPr="00464E20">
        <w:rPr>
          <w:rFonts w:ascii="Times New Roman" w:eastAsia="仿宋_GB2312" w:hAnsi="Times New Roman" w:cs="Times New Roman"/>
          <w:sz w:val="32"/>
          <w:szCs w:val="32"/>
        </w:rPr>
        <w:t>公司</w:t>
      </w:r>
    </w:p>
    <w:p w:rsidR="00913700" w:rsidRPr="00464E20" w:rsidRDefault="000D2344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承</w:t>
      </w:r>
      <w:r w:rsidR="00AD3D87" w:rsidRPr="00464E20">
        <w:rPr>
          <w:rFonts w:ascii="Times New Roman" w:eastAsia="仿宋_GB2312" w:hAnsi="Times New Roman" w:cs="Times New Roman"/>
          <w:sz w:val="32"/>
          <w:szCs w:val="32"/>
        </w:rPr>
        <w:t>办：</w:t>
      </w:r>
      <w:r w:rsidR="00090362" w:rsidRPr="00464E20">
        <w:rPr>
          <w:rFonts w:ascii="Times New Roman" w:eastAsia="仿宋_GB2312" w:hAnsi="Times New Roman" w:cs="Times New Roman"/>
          <w:sz w:val="32"/>
          <w:szCs w:val="32"/>
        </w:rPr>
        <w:t>有关</w:t>
      </w:r>
      <w:r w:rsidR="00AD3D87" w:rsidRPr="00464E20">
        <w:rPr>
          <w:rFonts w:ascii="Times New Roman" w:eastAsia="仿宋_GB2312" w:hAnsi="Times New Roman" w:cs="Times New Roman"/>
          <w:sz w:val="32"/>
          <w:szCs w:val="32"/>
        </w:rPr>
        <w:t>高校团委、三人行公司</w:t>
      </w:r>
    </w:p>
    <w:p w:rsidR="00AD3D87" w:rsidRPr="00464E20" w:rsidRDefault="00AD3D87" w:rsidP="00464E20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四、活动内容</w:t>
      </w:r>
      <w:r w:rsidR="00476EF2"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与组织方式</w:t>
      </w:r>
    </w:p>
    <w:p w:rsidR="0089107C" w:rsidRPr="00464E20" w:rsidRDefault="00913700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共青团中央与中国电信集团公司</w:t>
      </w:r>
      <w:r w:rsidR="0089107C" w:rsidRPr="00464E20">
        <w:rPr>
          <w:rFonts w:ascii="Times New Roman" w:eastAsia="仿宋_GB2312" w:hAnsi="Times New Roman" w:cs="Times New Roman"/>
          <w:sz w:val="32"/>
          <w:szCs w:val="32"/>
        </w:rPr>
        <w:t>联合在百所重点大</w:t>
      </w:r>
      <w:r w:rsidR="0089107C" w:rsidRPr="00464E20">
        <w:rPr>
          <w:rFonts w:ascii="Times New Roman" w:eastAsia="仿宋_GB2312" w:hAnsi="Times New Roman" w:cs="Times New Roman"/>
          <w:sz w:val="32"/>
          <w:szCs w:val="32"/>
        </w:rPr>
        <w:lastRenderedPageBreak/>
        <w:t>学校园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89107C" w:rsidRPr="00464E20">
        <w:rPr>
          <w:rFonts w:ascii="Times New Roman" w:eastAsia="仿宋_GB2312" w:hAnsi="Times New Roman" w:cs="Times New Roman"/>
          <w:sz w:val="32"/>
          <w:szCs w:val="32"/>
        </w:rPr>
        <w:t>互联网创业和微创想大赛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，具体内容如下：</w:t>
      </w:r>
    </w:p>
    <w:p w:rsidR="00913700" w:rsidRPr="00464E20" w:rsidRDefault="0089107C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．互联网创业计划大赛：作为此次大赛的比赛主体，互联网创业计划大赛项目必需与互联网相关，项目包括技术、产品及服务，或是创新的商业模式等。</w:t>
      </w:r>
      <w:r w:rsidR="00F876E0" w:rsidRPr="00464E20">
        <w:rPr>
          <w:rFonts w:ascii="Times New Roman" w:eastAsia="仿宋_GB2312" w:hAnsi="Times New Roman" w:cs="Times New Roman"/>
          <w:sz w:val="32"/>
          <w:szCs w:val="32"/>
        </w:rPr>
        <w:t>大赛分为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两</w:t>
      </w:r>
      <w:r w:rsidR="00F876E0" w:rsidRPr="00464E20">
        <w:rPr>
          <w:rFonts w:ascii="Times New Roman" w:eastAsia="仿宋_GB2312" w:hAnsi="Times New Roman" w:cs="Times New Roman"/>
          <w:sz w:val="32"/>
          <w:szCs w:val="32"/>
        </w:rPr>
        <w:t>个阶段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r w:rsidR="00F876E0" w:rsidRPr="00464E20">
        <w:rPr>
          <w:rFonts w:ascii="Times New Roman" w:eastAsia="仿宋_GB2312" w:hAnsi="Times New Roman" w:cs="Times New Roman"/>
          <w:sz w:val="32"/>
          <w:szCs w:val="32"/>
        </w:rPr>
        <w:t>第一阶段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是</w:t>
      </w:r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优秀计划书征集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r w:rsidR="00F876E0" w:rsidRPr="00464E20">
        <w:rPr>
          <w:rFonts w:ascii="Times New Roman" w:eastAsia="仿宋_GB2312" w:hAnsi="Times New Roman" w:cs="Times New Roman"/>
          <w:sz w:val="32"/>
          <w:szCs w:val="32"/>
        </w:rPr>
        <w:t>由中国电信集团与校团委评选出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三十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份</w:t>
      </w:r>
      <w:r w:rsidR="00F876E0" w:rsidRPr="00464E20">
        <w:rPr>
          <w:rFonts w:ascii="Times New Roman" w:eastAsia="仿宋_GB2312" w:hAnsi="Times New Roman" w:cs="Times New Roman"/>
          <w:sz w:val="32"/>
          <w:szCs w:val="32"/>
        </w:rPr>
        <w:t>优秀创业计划书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，并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给予</w:t>
      </w:r>
      <w:r w:rsidR="000E71D3" w:rsidRPr="00464E20">
        <w:rPr>
          <w:rFonts w:ascii="Times New Roman" w:eastAsia="仿宋_GB2312" w:hAnsi="Times New Roman" w:cs="Times New Roman"/>
          <w:sz w:val="32"/>
          <w:szCs w:val="32"/>
        </w:rPr>
        <w:t>作者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一定奖励；</w:t>
      </w:r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第二阶段是十</w:t>
      </w:r>
      <w:proofErr w:type="gramStart"/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强现场</w:t>
      </w:r>
      <w:proofErr w:type="gramEnd"/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争霸赛，选手来自第一阶段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评分前十名，</w:t>
      </w:r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现场角逐后，评委现场打分，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成绩排序，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给予选手</w:t>
      </w:r>
      <w:r w:rsidR="00C014EF" w:rsidRPr="00464E20">
        <w:rPr>
          <w:rFonts w:ascii="Times New Roman" w:eastAsia="仿宋_GB2312" w:hAnsi="Times New Roman" w:cs="Times New Roman"/>
          <w:sz w:val="32"/>
          <w:szCs w:val="32"/>
        </w:rPr>
        <w:t>不同层级的</w:t>
      </w:r>
      <w:r w:rsidR="009C55D9" w:rsidRPr="00464E20">
        <w:rPr>
          <w:rFonts w:ascii="Times New Roman" w:eastAsia="仿宋_GB2312" w:hAnsi="Times New Roman" w:cs="Times New Roman"/>
          <w:sz w:val="32"/>
          <w:szCs w:val="32"/>
        </w:rPr>
        <w:t>奖励。</w:t>
      </w:r>
    </w:p>
    <w:p w:rsidR="00097A0C" w:rsidRPr="00464E20" w:rsidRDefault="0089107C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微创想大赛：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由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“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微创想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未来信息新生活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”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征集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与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App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创意征集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两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部分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组成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9107C" w:rsidRPr="00464E20" w:rsidRDefault="0089107C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微创想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未来信息新生活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创意征集活动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通过互联网发动年轻人，以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189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官方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邮箱为征集渠道</w:t>
      </w:r>
      <w:r w:rsidR="007149AE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以短文、动漫、</w:t>
      </w:r>
      <w:proofErr w:type="gramStart"/>
      <w:r w:rsidRPr="00464E20">
        <w:rPr>
          <w:rFonts w:ascii="Times New Roman" w:eastAsia="仿宋_GB2312" w:hAnsi="Times New Roman" w:cs="Times New Roman"/>
          <w:sz w:val="32"/>
          <w:szCs w:val="32"/>
        </w:rPr>
        <w:t>微电影</w:t>
      </w:r>
      <w:proofErr w:type="gramEnd"/>
      <w:r w:rsidRPr="00464E20">
        <w:rPr>
          <w:rFonts w:ascii="Times New Roman" w:eastAsia="仿宋_GB2312" w:hAnsi="Times New Roman" w:cs="Times New Roman"/>
          <w:sz w:val="32"/>
          <w:szCs w:val="32"/>
        </w:rPr>
        <w:t>等形式，畅想未来信息生活、信息家庭、信息办公、信息校园等美好前景，根据网络投票、转发评论等人气情况对优秀作品给予一定奖励。</w:t>
      </w:r>
    </w:p>
    <w:p w:rsidR="00913700" w:rsidRPr="00464E20" w:rsidRDefault="00D64418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创意征集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活动的主旨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是激发</w:t>
      </w:r>
      <w:r w:rsidR="00097A0C" w:rsidRPr="00464E20">
        <w:rPr>
          <w:rFonts w:ascii="Times New Roman" w:eastAsia="仿宋_GB2312" w:hAnsi="Times New Roman" w:cs="Times New Roman"/>
          <w:sz w:val="32"/>
          <w:szCs w:val="32"/>
        </w:rPr>
        <w:t>当代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大学生的创造力，让更多富有创新性和适用性的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方案得以呈现。大赛以</w:t>
      </w:r>
      <w:proofErr w:type="spellStart"/>
      <w:r w:rsidRPr="00464E20">
        <w:rPr>
          <w:rFonts w:ascii="Times New Roman" w:eastAsia="仿宋_GB2312" w:hAnsi="Times New Roman" w:cs="Times New Roman"/>
          <w:sz w:val="32"/>
          <w:szCs w:val="32"/>
        </w:rPr>
        <w:t>ppt</w:t>
      </w:r>
      <w:proofErr w:type="spellEnd"/>
      <w:r w:rsidRPr="00464E20">
        <w:rPr>
          <w:rFonts w:ascii="Times New Roman" w:eastAsia="仿宋_GB2312" w:hAnsi="Times New Roman" w:cs="Times New Roman"/>
          <w:sz w:val="32"/>
          <w:szCs w:val="32"/>
        </w:rPr>
        <w:t>作为方案提交的统一形式，上传至官方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189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邮箱，校评委从可行性、创新性、完整性等方面对方案进行评选并给予一定奖励。</w:t>
      </w:r>
      <w:r w:rsidR="00146196" w:rsidRPr="00464E20">
        <w:rPr>
          <w:rFonts w:ascii="Times New Roman" w:eastAsia="仿宋_GB2312" w:hAnsi="Times New Roman" w:cs="Times New Roman"/>
          <w:sz w:val="32"/>
          <w:szCs w:val="32"/>
        </w:rPr>
        <w:t>（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146196" w:rsidRPr="00464E20">
        <w:rPr>
          <w:rFonts w:ascii="Times New Roman" w:eastAsia="仿宋_GB2312" w:hAnsi="Times New Roman" w:cs="Times New Roman"/>
          <w:sz w:val="32"/>
          <w:szCs w:val="32"/>
        </w:rPr>
        <w:t>日程安排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见附件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="00146196" w:rsidRPr="00464E20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9C55D9" w:rsidRPr="00464E20" w:rsidRDefault="009C55D9" w:rsidP="00464E20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五、大赛奖励</w:t>
      </w:r>
    </w:p>
    <w:p w:rsidR="009C55D9" w:rsidRPr="00464E20" w:rsidRDefault="009C55D9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.</w:t>
      </w:r>
      <w:r w:rsidR="004B2218" w:rsidRPr="00464E20">
        <w:rPr>
          <w:rFonts w:ascii="Times New Roman" w:eastAsia="仿宋_GB2312" w:hAnsi="Times New Roman" w:cs="Times New Roman"/>
          <w:sz w:val="32"/>
          <w:szCs w:val="32"/>
        </w:rPr>
        <w:t>互联网创业计划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大赛：</w:t>
      </w:r>
    </w:p>
    <w:p w:rsidR="00804A7C" w:rsidRPr="00464E20" w:rsidRDefault="009C55D9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lastRenderedPageBreak/>
        <w:t>优秀创业计划书征集阶段（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30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名）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: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一等奖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3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万元；二等奖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3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5000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元，三等奖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24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2000</w:t>
      </w:r>
      <w:r w:rsidR="00D64418" w:rsidRPr="00464E20">
        <w:rPr>
          <w:rFonts w:ascii="Times New Roman" w:eastAsia="仿宋_GB2312" w:hAnsi="Times New Roman" w:cs="Times New Roman"/>
          <w:sz w:val="32"/>
          <w:szCs w:val="32"/>
        </w:rPr>
        <w:t>元。获胜者的前十名将参加第二阶段的十强争霸赛。</w:t>
      </w:r>
    </w:p>
    <w:p w:rsidR="00913700" w:rsidRPr="00464E20" w:rsidRDefault="00D64418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十强争霸赛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阶段：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一等奖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万元；二等奖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5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万元，三等奖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7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804A7C" w:rsidRPr="00464E20" w:rsidRDefault="00804A7C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2.</w:t>
      </w:r>
      <w:r w:rsidR="004B2218" w:rsidRPr="00464E20">
        <w:rPr>
          <w:rFonts w:ascii="Times New Roman" w:eastAsia="仿宋_GB2312" w:hAnsi="Times New Roman" w:cs="Times New Roman"/>
          <w:sz w:val="32"/>
          <w:szCs w:val="32"/>
        </w:rPr>
        <w:t>微创想大赛</w:t>
      </w:r>
    </w:p>
    <w:p w:rsidR="00804A7C" w:rsidRPr="00464E20" w:rsidRDefault="004B2218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微创想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未来信息新生活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征集活动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一等奖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5000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元；二等奖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元，三等奖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6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913700" w:rsidRPr="00464E20" w:rsidRDefault="004B2218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创意征集</w:t>
      </w:r>
      <w:r w:rsidR="00AF2728" w:rsidRPr="00464E20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804A7C" w:rsidRPr="00464E2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一等奖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5000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元；二等奖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元，三等奖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6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名，奖金各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3C2BF6" w:rsidRPr="00464E20" w:rsidRDefault="00AF2728" w:rsidP="00464E20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六</w:t>
      </w:r>
      <w:r w:rsidR="003C2BF6" w:rsidRPr="00464E20">
        <w:rPr>
          <w:rFonts w:ascii="方正黑体简体" w:eastAsia="方正黑体简体" w:hAnsi="Times New Roman" w:cs="Times New Roman" w:hint="eastAsia"/>
          <w:sz w:val="32"/>
          <w:szCs w:val="32"/>
        </w:rPr>
        <w:t>、组织责任分工：</w:t>
      </w:r>
    </w:p>
    <w:p w:rsidR="002F5C86" w:rsidRPr="00464E20" w:rsidRDefault="002F5C86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、团中央学校部、中国电信集团公司：负责互联网创业和微创</w:t>
      </w:r>
      <w:proofErr w:type="gramStart"/>
      <w:r w:rsidRPr="00464E20">
        <w:rPr>
          <w:rFonts w:ascii="Times New Roman" w:eastAsia="仿宋_GB2312" w:hAnsi="Times New Roman" w:cs="Times New Roman"/>
          <w:sz w:val="32"/>
          <w:szCs w:val="32"/>
        </w:rPr>
        <w:t>想大赛</w:t>
      </w:r>
      <w:proofErr w:type="gramEnd"/>
      <w:r w:rsidRPr="00464E20">
        <w:rPr>
          <w:rFonts w:ascii="Times New Roman" w:eastAsia="仿宋_GB2312" w:hAnsi="Times New Roman" w:cs="Times New Roman"/>
          <w:sz w:val="32"/>
          <w:szCs w:val="32"/>
        </w:rPr>
        <w:t>的整体协调与把控。</w:t>
      </w:r>
      <w:r w:rsidR="007149AE" w:rsidRPr="00464E20">
        <w:rPr>
          <w:rFonts w:ascii="Times New Roman" w:eastAsia="仿宋_GB2312" w:hAnsi="Times New Roman" w:cs="Times New Roman"/>
          <w:sz w:val="32"/>
          <w:szCs w:val="32"/>
        </w:rPr>
        <w:t>由中国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电信集团公司建立统一的大赛官方平台。</w:t>
      </w:r>
    </w:p>
    <w:p w:rsidR="000D3B32" w:rsidRPr="00464E20" w:rsidRDefault="002F5C86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、</w:t>
      </w:r>
      <w:r w:rsidR="00090362" w:rsidRPr="00464E20">
        <w:rPr>
          <w:rFonts w:ascii="Times New Roman" w:eastAsia="仿宋_GB2312" w:hAnsi="Times New Roman" w:cs="Times New Roman"/>
          <w:sz w:val="32"/>
          <w:szCs w:val="32"/>
        </w:rPr>
        <w:t>有关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省</w:t>
      </w:r>
      <w:r w:rsidR="00090362" w:rsidRPr="00464E20">
        <w:rPr>
          <w:rFonts w:ascii="Times New Roman" w:eastAsia="仿宋_GB2312" w:hAnsi="Times New Roman" w:cs="Times New Roman"/>
          <w:sz w:val="32"/>
          <w:szCs w:val="32"/>
        </w:rPr>
        <w:t>级团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委、省级电信公司：负责部署各省的互联网创业和微创</w:t>
      </w:r>
      <w:proofErr w:type="gramStart"/>
      <w:r w:rsidRPr="00464E20">
        <w:rPr>
          <w:rFonts w:ascii="Times New Roman" w:eastAsia="仿宋_GB2312" w:hAnsi="Times New Roman" w:cs="Times New Roman"/>
          <w:sz w:val="32"/>
          <w:szCs w:val="32"/>
        </w:rPr>
        <w:t>想大赛</w:t>
      </w:r>
      <w:proofErr w:type="gramEnd"/>
      <w:r w:rsidRPr="00464E20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CF1E39" w:rsidRPr="00464E20">
        <w:rPr>
          <w:rFonts w:ascii="Times New Roman" w:eastAsia="仿宋_GB2312" w:hAnsi="Times New Roman" w:cs="Times New Roman"/>
          <w:sz w:val="32"/>
          <w:szCs w:val="32"/>
        </w:rPr>
        <w:t>，指导并监督执行公司和各高校团委完成大赛的相关筹备和执行工作。</w:t>
      </w:r>
    </w:p>
    <w:p w:rsidR="004559C1" w:rsidRPr="00464E20" w:rsidRDefault="00CF1E39" w:rsidP="00464E20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、</w:t>
      </w:r>
      <w:r w:rsidR="00090362" w:rsidRPr="00464E20">
        <w:rPr>
          <w:rFonts w:ascii="Times New Roman" w:eastAsia="仿宋_GB2312" w:hAnsi="Times New Roman" w:cs="Times New Roman"/>
          <w:sz w:val="32"/>
          <w:szCs w:val="32"/>
        </w:rPr>
        <w:t>有关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高校团委、市级电信分公司：负责落实各高校的互联网创业和微创</w:t>
      </w:r>
      <w:proofErr w:type="gramStart"/>
      <w:r w:rsidRPr="00464E20">
        <w:rPr>
          <w:rFonts w:ascii="Times New Roman" w:eastAsia="仿宋_GB2312" w:hAnsi="Times New Roman" w:cs="Times New Roman"/>
          <w:sz w:val="32"/>
          <w:szCs w:val="32"/>
        </w:rPr>
        <w:t>想大赛</w:t>
      </w:r>
      <w:proofErr w:type="gramEnd"/>
      <w:r w:rsidRPr="00464E20">
        <w:rPr>
          <w:rFonts w:ascii="Times New Roman" w:eastAsia="仿宋_GB2312" w:hAnsi="Times New Roman" w:cs="Times New Roman"/>
          <w:sz w:val="32"/>
          <w:szCs w:val="32"/>
        </w:rPr>
        <w:t>工作，</w:t>
      </w:r>
      <w:r w:rsidR="00C74C29" w:rsidRPr="00464E20">
        <w:rPr>
          <w:rFonts w:ascii="Times New Roman" w:eastAsia="仿宋_GB2312" w:hAnsi="Times New Roman" w:cs="Times New Roman"/>
          <w:sz w:val="32"/>
          <w:szCs w:val="32"/>
        </w:rPr>
        <w:t>提前做好</w:t>
      </w:r>
      <w:r w:rsidR="00E6548A" w:rsidRPr="00464E20">
        <w:rPr>
          <w:rFonts w:ascii="Times New Roman" w:eastAsia="仿宋_GB2312" w:hAnsi="Times New Roman" w:cs="Times New Roman"/>
          <w:sz w:val="32"/>
          <w:szCs w:val="32"/>
        </w:rPr>
        <w:t>大赛</w:t>
      </w:r>
      <w:r w:rsidR="00C74C29" w:rsidRPr="00464E20">
        <w:rPr>
          <w:rFonts w:ascii="Times New Roman" w:eastAsia="仿宋_GB2312" w:hAnsi="Times New Roman" w:cs="Times New Roman"/>
          <w:sz w:val="32"/>
          <w:szCs w:val="32"/>
        </w:rPr>
        <w:t>的校内宣传</w:t>
      </w:r>
      <w:r w:rsidR="00E6548A" w:rsidRPr="00464E20">
        <w:rPr>
          <w:rFonts w:ascii="Times New Roman" w:eastAsia="仿宋_GB2312" w:hAnsi="Times New Roman" w:cs="Times New Roman"/>
          <w:sz w:val="32"/>
          <w:szCs w:val="32"/>
        </w:rPr>
        <w:t>，组织</w:t>
      </w:r>
      <w:r w:rsidR="00C74C29" w:rsidRPr="00464E20">
        <w:rPr>
          <w:rFonts w:ascii="Times New Roman" w:eastAsia="仿宋_GB2312" w:hAnsi="Times New Roman" w:cs="Times New Roman"/>
          <w:sz w:val="32"/>
          <w:szCs w:val="32"/>
        </w:rPr>
        <w:t>各高校</w:t>
      </w:r>
      <w:r w:rsidR="00E6548A" w:rsidRPr="00464E20">
        <w:rPr>
          <w:rFonts w:ascii="Times New Roman" w:eastAsia="仿宋_GB2312" w:hAnsi="Times New Roman" w:cs="Times New Roman"/>
          <w:sz w:val="32"/>
          <w:szCs w:val="32"/>
        </w:rPr>
        <w:t>大学生参与活动，</w:t>
      </w:r>
      <w:r w:rsidR="007149AE" w:rsidRPr="00464E20">
        <w:rPr>
          <w:rFonts w:ascii="Times New Roman" w:eastAsia="仿宋_GB2312" w:hAnsi="Times New Roman" w:cs="Times New Roman"/>
          <w:sz w:val="32"/>
          <w:szCs w:val="32"/>
        </w:rPr>
        <w:t>保障</w:t>
      </w:r>
      <w:r w:rsidR="00E6548A" w:rsidRPr="00464E20">
        <w:rPr>
          <w:rFonts w:ascii="Times New Roman" w:eastAsia="仿宋_GB2312" w:hAnsi="Times New Roman" w:cs="Times New Roman"/>
          <w:sz w:val="32"/>
          <w:szCs w:val="32"/>
        </w:rPr>
        <w:t>参赛人</w:t>
      </w:r>
      <w:r w:rsidR="00913700" w:rsidRPr="00464E20">
        <w:rPr>
          <w:rFonts w:ascii="Times New Roman" w:eastAsia="仿宋_GB2312" w:hAnsi="Times New Roman" w:cs="Times New Roman"/>
          <w:sz w:val="32"/>
          <w:szCs w:val="32"/>
        </w:rPr>
        <w:t>数和作品</w:t>
      </w:r>
      <w:r w:rsidR="00E6548A" w:rsidRPr="00464E20">
        <w:rPr>
          <w:rFonts w:ascii="Times New Roman" w:eastAsia="仿宋_GB2312" w:hAnsi="Times New Roman" w:cs="Times New Roman"/>
          <w:sz w:val="32"/>
          <w:szCs w:val="32"/>
        </w:rPr>
        <w:t>质量。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高校团委安排</w:t>
      </w:r>
      <w:r w:rsidR="00FE6645" w:rsidRPr="00464E20">
        <w:rPr>
          <w:rFonts w:ascii="Times New Roman" w:eastAsia="仿宋_GB2312" w:hAnsi="Times New Roman" w:cs="Times New Roman"/>
          <w:sz w:val="32"/>
          <w:szCs w:val="32"/>
        </w:rPr>
        <w:t>各校相关专业教师参与此次大赛</w:t>
      </w:r>
      <w:r w:rsidR="004559C1" w:rsidRPr="00464E20">
        <w:rPr>
          <w:rFonts w:ascii="Times New Roman" w:eastAsia="仿宋_GB2312" w:hAnsi="Times New Roman" w:cs="Times New Roman"/>
          <w:sz w:val="32"/>
          <w:szCs w:val="32"/>
        </w:rPr>
        <w:t>作品</w:t>
      </w:r>
      <w:r w:rsidR="004559C1" w:rsidRPr="00464E20">
        <w:rPr>
          <w:rFonts w:ascii="Times New Roman" w:eastAsia="仿宋_GB2312" w:hAnsi="Times New Roman" w:cs="Times New Roman"/>
          <w:sz w:val="32"/>
          <w:szCs w:val="32"/>
        </w:rPr>
        <w:lastRenderedPageBreak/>
        <w:t>的评分初选工作</w:t>
      </w:r>
      <w:r w:rsidR="00C6264D" w:rsidRPr="00464E20">
        <w:rPr>
          <w:rFonts w:ascii="Times New Roman" w:eastAsia="仿宋_GB2312" w:hAnsi="Times New Roman" w:cs="Times New Roman"/>
          <w:sz w:val="32"/>
          <w:szCs w:val="32"/>
        </w:rPr>
        <w:t>。</w:t>
      </w:r>
      <w:r w:rsidR="00913700" w:rsidRPr="00464E20">
        <w:rPr>
          <w:rFonts w:ascii="Times New Roman" w:eastAsia="仿宋_GB2312" w:hAnsi="Times New Roman" w:cs="Times New Roman"/>
          <w:sz w:val="32"/>
          <w:szCs w:val="32"/>
        </w:rPr>
        <w:t>（参与活动的高校名单详见附件</w:t>
      </w:r>
      <w:r w:rsidR="00913700" w:rsidRPr="00464E20">
        <w:rPr>
          <w:rFonts w:ascii="Times New Roman" w:eastAsia="仿宋_GB2312" w:hAnsi="Times New Roman" w:cs="Times New Roman"/>
          <w:sz w:val="32"/>
          <w:szCs w:val="32"/>
        </w:rPr>
        <w:t>2</w:t>
      </w:r>
      <w:r w:rsidR="00913700" w:rsidRPr="00464E20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913700" w:rsidRPr="00464E20" w:rsidRDefault="00C74C29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>4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、</w:t>
      </w:r>
      <w:r w:rsidR="00AE69DB" w:rsidRPr="00464E20">
        <w:rPr>
          <w:rFonts w:ascii="Times New Roman" w:eastAsia="仿宋_GB2312" w:hAnsi="Times New Roman" w:cs="Times New Roman"/>
          <w:sz w:val="32"/>
          <w:szCs w:val="32"/>
        </w:rPr>
        <w:t>三人行公司全面负责此次大赛各个阶段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的具体执行工作</w:t>
      </w:r>
      <w:r w:rsidR="00C6264D" w:rsidRPr="00464E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64E20">
        <w:rPr>
          <w:rFonts w:ascii="Times New Roman" w:eastAsia="仿宋_GB2312" w:hAnsi="Times New Roman" w:cs="Times New Roman"/>
          <w:sz w:val="32"/>
          <w:szCs w:val="32"/>
        </w:rPr>
        <w:t>包括：宣传物料印制、参赛作品收集与整理、十强赛现场活动执行等</w:t>
      </w:r>
      <w:r w:rsidR="00C6264D" w:rsidRPr="00464E2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D3D87" w:rsidRPr="00464E20" w:rsidRDefault="00AF2728" w:rsidP="00464E20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464E20">
        <w:rPr>
          <w:rFonts w:ascii="方正黑体简体" w:eastAsia="方正黑体简体" w:hAnsi="Times New Roman" w:cs="Times New Roman" w:hint="eastAsia"/>
          <w:sz w:val="32"/>
          <w:szCs w:val="32"/>
        </w:rPr>
        <w:t>七</w:t>
      </w:r>
      <w:r w:rsidR="00AD3D87" w:rsidRPr="00464E20">
        <w:rPr>
          <w:rFonts w:ascii="方正黑体简体" w:eastAsia="方正黑体简体" w:hAnsi="Times New Roman" w:cs="Times New Roman" w:hint="eastAsia"/>
          <w:sz w:val="32"/>
          <w:szCs w:val="32"/>
        </w:rPr>
        <w:t>、</w:t>
      </w:r>
      <w:r w:rsidR="009559EB" w:rsidRPr="00464E20">
        <w:rPr>
          <w:rFonts w:ascii="方正黑体简体" w:eastAsia="方正黑体简体" w:hAnsi="Times New Roman" w:cs="Times New Roman" w:hint="eastAsia"/>
          <w:sz w:val="32"/>
          <w:szCs w:val="32"/>
        </w:rPr>
        <w:t>有关</w:t>
      </w:r>
      <w:r w:rsidR="00AD3D87" w:rsidRPr="00464E20">
        <w:rPr>
          <w:rFonts w:ascii="方正黑体简体" w:eastAsia="方正黑体简体" w:hAnsi="Times New Roman" w:cs="Times New Roman" w:hint="eastAsia"/>
          <w:sz w:val="32"/>
          <w:szCs w:val="32"/>
        </w:rPr>
        <w:t>要求</w:t>
      </w:r>
    </w:p>
    <w:p w:rsidR="009559EB" w:rsidRPr="00464E20" w:rsidRDefault="00AD3D87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各地、各高校要高度重视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天翼飞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Young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，创赢未来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互联网创业和微创</w:t>
      </w:r>
      <w:proofErr w:type="gramStart"/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想大赛</w:t>
      </w:r>
      <w:proofErr w:type="gramEnd"/>
      <w:r w:rsidR="004C5A0C" w:rsidRPr="00464E20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9559EB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的开展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559EB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精心</w:t>
      </w:r>
      <w:r w:rsidR="00146196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筹备</w:t>
      </w:r>
      <w:r w:rsidR="009559EB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、认真组织</w:t>
      </w:r>
      <w:r w:rsidR="00E976F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D3D87" w:rsidRPr="00464E20" w:rsidRDefault="009559EB" w:rsidP="00464E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各地、各高校要高度注重活动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宣传和</w:t>
      </w:r>
      <w:r w:rsidR="00257D8A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传播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，充分利用高校团组织微博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proofErr w:type="gramStart"/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微信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体系</w:t>
      </w:r>
      <w:proofErr w:type="gramEnd"/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各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类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校园媒体以及其他社会大众传媒渠道，对活动进行各种形式的报道和传播，营造良好的社会影响和氛围，扩大活动影响，提升活动成效。活动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中优秀报告的文字、照片、视频等信息资料</w:t>
      </w:r>
      <w:r w:rsidR="004B562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，请及时报送团中央学校部，团中央学校部将在官方微博、</w:t>
      </w:r>
      <w:r w:rsidR="00E976F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中国共青团网</w:t>
      </w:r>
      <w:r w:rsidR="004B562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和中国电信所属</w:t>
      </w:r>
      <w:r w:rsidR="008603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电子渠道</w:t>
      </w:r>
      <w:r w:rsidR="008603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(189.cn)</w:t>
      </w:r>
      <w:r w:rsidR="004B562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等网</w:t>
      </w:r>
      <w:r w:rsidR="001F7778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络平台</w:t>
      </w:r>
      <w:r w:rsidR="00E976F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设立活动专题进行展示，并协调全国级媒体的宣传报道。</w:t>
      </w:r>
    </w:p>
    <w:p w:rsidR="00A75109" w:rsidRPr="00464E20" w:rsidRDefault="00A75109" w:rsidP="00464E20">
      <w:pPr>
        <w:spacing w:line="520" w:lineRule="exact"/>
        <w:ind w:firstLineChars="251" w:firstLine="803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D3D87" w:rsidRPr="00464E20" w:rsidRDefault="005C1103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团中央学校部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联系人：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陈文恩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王亚坤</w:t>
      </w:r>
    </w:p>
    <w:p w:rsidR="00AD3D87" w:rsidRPr="00464E20" w:rsidRDefault="00AD3D87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联系方式：</w:t>
      </w:r>
      <w:r w:rsidR="005C1103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010—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852</w:t>
      </w:r>
      <w:r w:rsidR="005C1103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12280  010—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85212336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fax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:rsidR="00AD3D87" w:rsidRPr="00464E20" w:rsidRDefault="00AD3D87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电子邮箱：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daxuechu@sina.com</w:t>
      </w:r>
    </w:p>
    <w:p w:rsidR="00AD3D87" w:rsidRPr="00464E20" w:rsidRDefault="00E84F51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中国电信集团公司联系人：</w:t>
      </w:r>
      <w:r w:rsidR="008603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张新友</w:t>
      </w:r>
    </w:p>
    <w:p w:rsidR="005C1103" w:rsidRPr="00464E20" w:rsidRDefault="005C1103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联系方式：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010—5850</w:t>
      </w:r>
      <w:r w:rsidR="008603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5230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133</w:t>
      </w:r>
      <w:r w:rsidR="008603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01160907</w:t>
      </w:r>
    </w:p>
    <w:p w:rsidR="00764CB1" w:rsidRPr="00464E20" w:rsidRDefault="00764CB1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电子邮箱：</w:t>
      </w:r>
      <w:r w:rsidR="008603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zhangxinyou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@chinatelecom.com.cn</w:t>
      </w:r>
    </w:p>
    <w:p w:rsidR="00AD3D87" w:rsidRPr="00464E20" w:rsidRDefault="005C1103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三人行公司联系人：汪东</w:t>
      </w:r>
    </w:p>
    <w:p w:rsidR="00AD3D87" w:rsidRDefault="005C1103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联系方式：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010—59671088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EC7045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18911838686</w:t>
      </w:r>
    </w:p>
    <w:p w:rsidR="00316A01" w:rsidRPr="00464E20" w:rsidRDefault="00316A01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C375C" w:rsidRDefault="007149AE" w:rsidP="00464E20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464E20" w:rsidRPr="00464E2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两项活动日程安排</w:t>
      </w:r>
    </w:p>
    <w:p w:rsidR="00464E20" w:rsidRDefault="00464E20" w:rsidP="00464E20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 w:rsidRPr="00464E2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Pr="00464E2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全国百所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高校</w:t>
      </w:r>
      <w:r w:rsidRPr="00464E2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列表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（共涵盖十个省市）</w:t>
      </w:r>
    </w:p>
    <w:p w:rsidR="00464E20" w:rsidRDefault="00464E20" w:rsidP="00464E20">
      <w:pPr>
        <w:spacing w:line="520" w:lineRule="exac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4943E7" w:rsidRPr="00464E20" w:rsidRDefault="004943E7" w:rsidP="00464E20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D3D87" w:rsidRPr="00464E20" w:rsidRDefault="001B5000" w:rsidP="001B5000">
      <w:pPr>
        <w:spacing w:line="52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共青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团中央学校部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="00F7238C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中国电信集团公司办公厅</w:t>
      </w:r>
    </w:p>
    <w:p w:rsidR="00AD70D2" w:rsidRPr="00464E20" w:rsidRDefault="001B5000" w:rsidP="00464E20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2013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7149AE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071C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="00AD3D87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9D1FA2" w:rsidRPr="00464E20" w:rsidRDefault="009D1FA2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42536" w:rsidRPr="00464E20" w:rsidRDefault="00042536" w:rsidP="00042536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90362" w:rsidRPr="00464E20" w:rsidRDefault="00F7517F" w:rsidP="00225D01">
      <w:pPr>
        <w:spacing w:line="520" w:lineRule="exact"/>
        <w:ind w:hanging="142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F7517F" w:rsidRPr="00464E20" w:rsidRDefault="00090362" w:rsidP="00090362">
      <w:pPr>
        <w:spacing w:line="520" w:lineRule="exact"/>
        <w:ind w:hanging="142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两项</w:t>
      </w:r>
      <w:r w:rsidR="00F7517F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活动</w:t>
      </w:r>
      <w:r w:rsidR="00146196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日程安排</w:t>
      </w:r>
    </w:p>
    <w:p w:rsidR="008F46F5" w:rsidRPr="00464E20" w:rsidRDefault="008F46F5" w:rsidP="00225D01">
      <w:pPr>
        <w:spacing w:line="520" w:lineRule="exact"/>
        <w:ind w:hanging="142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28"/>
          <w:szCs w:val="32"/>
        </w:rPr>
        <w:t>微创想大赛：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193"/>
      </w:tblGrid>
      <w:tr w:rsidR="00036E48" w:rsidRPr="00464E20" w:rsidTr="00146196">
        <w:trPr>
          <w:trHeight w:val="551"/>
        </w:trPr>
        <w:tc>
          <w:tcPr>
            <w:tcW w:w="959" w:type="dxa"/>
            <w:vAlign w:val="center"/>
          </w:tcPr>
          <w:p w:rsidR="00036E48" w:rsidRPr="00464E20" w:rsidRDefault="00AF2728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9</w:t>
            </w:r>
            <w:r w:rsidR="00036E4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036E48" w:rsidRPr="00464E20" w:rsidRDefault="00146196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宋体" w:hAnsi="宋体" w:cs="宋体" w:hint="eastAsia"/>
                <w:color w:val="000000"/>
                <w:sz w:val="24"/>
                <w:szCs w:val="32"/>
              </w:rPr>
              <w:t>◆</w:t>
            </w:r>
            <w:r w:rsidR="00036E4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校园</w:t>
            </w:r>
            <w:r w:rsidR="00B6263F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集中</w:t>
            </w:r>
            <w:r w:rsidR="00036E4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宣传</w:t>
            </w:r>
            <w:r w:rsidR="00B6263F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，动员阶段（海报</w:t>
            </w:r>
            <w:r w:rsidR="00B6263F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,DM</w:t>
            </w:r>
            <w:r w:rsidR="00B6263F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单页）</w:t>
            </w:r>
          </w:p>
          <w:p w:rsidR="00AF2728" w:rsidRPr="00464E20" w:rsidRDefault="00146196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宋体" w:hAnsi="宋体" w:cs="宋体" w:hint="eastAsia"/>
                <w:color w:val="000000"/>
                <w:sz w:val="24"/>
                <w:szCs w:val="32"/>
              </w:rPr>
              <w:t>◆</w:t>
            </w:r>
            <w:r w:rsidR="00AF272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学生登录活动官方网站下载报名填写发送至</w:t>
            </w:r>
            <w:r w:rsidR="00AF272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189</w:t>
            </w:r>
            <w:r w:rsidR="00AF272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邮箱完成报名</w:t>
            </w:r>
          </w:p>
        </w:tc>
      </w:tr>
      <w:tr w:rsidR="00036E48" w:rsidRPr="00464E20" w:rsidTr="00146196">
        <w:tc>
          <w:tcPr>
            <w:tcW w:w="959" w:type="dxa"/>
            <w:vAlign w:val="center"/>
          </w:tcPr>
          <w:p w:rsidR="00036E48" w:rsidRPr="00464E20" w:rsidRDefault="00AF2728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10</w:t>
            </w:r>
            <w:r w:rsidR="00036E4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036E48" w:rsidRPr="00464E20" w:rsidRDefault="00B6263F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学生完成作品阶段</w:t>
            </w:r>
          </w:p>
          <w:p w:rsidR="00AF2728" w:rsidRPr="00464E20" w:rsidRDefault="00AF2728" w:rsidP="00AF272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1.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发送作品至指定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189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邮箱，完成作品提交</w:t>
            </w:r>
          </w:p>
          <w:p w:rsidR="00AF2728" w:rsidRPr="00464E20" w:rsidRDefault="00AF2728" w:rsidP="00AF272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2.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大赛组委会汇总分类作品，上传至大赛官方网站进行展示</w:t>
            </w:r>
          </w:p>
        </w:tc>
      </w:tr>
      <w:tr w:rsidR="00036E48" w:rsidRPr="00464E20" w:rsidTr="00146196">
        <w:tc>
          <w:tcPr>
            <w:tcW w:w="959" w:type="dxa"/>
            <w:vAlign w:val="center"/>
          </w:tcPr>
          <w:p w:rsidR="00036E48" w:rsidRPr="00464E20" w:rsidRDefault="00036E48" w:rsidP="00AF272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="00AF272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036E48" w:rsidRPr="00464E20" w:rsidRDefault="00146196" w:rsidP="00114E6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宋体" w:hAnsi="宋体" w:cs="宋体" w:hint="eastAsia"/>
                <w:color w:val="000000"/>
                <w:sz w:val="24"/>
                <w:szCs w:val="32"/>
              </w:rPr>
              <w:t>◆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初选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:</w:t>
            </w:r>
            <w:r w:rsidR="00B6263F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网络投票阶段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加专业评分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,APP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类与非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APP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类各选出前十名进行决赛</w:t>
            </w:r>
            <w:r w:rsidR="00114E6B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.</w:t>
            </w:r>
          </w:p>
          <w:p w:rsidR="00114E6B" w:rsidRPr="00464E20" w:rsidRDefault="00114E6B" w:rsidP="00114E6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宋体" w:hAnsi="宋体" w:cs="宋体" w:hint="eastAsia"/>
                <w:color w:val="000000"/>
                <w:sz w:val="24"/>
                <w:szCs w:val="32"/>
              </w:rPr>
              <w:t>◆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决赛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: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重新累计网络投票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,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与专业评分综合评出最后奖项</w:t>
            </w:r>
          </w:p>
        </w:tc>
      </w:tr>
      <w:tr w:rsidR="00036E48" w:rsidRPr="00464E20" w:rsidTr="00146196">
        <w:tc>
          <w:tcPr>
            <w:tcW w:w="959" w:type="dxa"/>
            <w:vAlign w:val="center"/>
          </w:tcPr>
          <w:p w:rsidR="00036E48" w:rsidRPr="00464E20" w:rsidRDefault="00036E48" w:rsidP="00AF272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="00AF2728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2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146196" w:rsidRPr="00464E20" w:rsidRDefault="00114E6B" w:rsidP="00114E6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畅想大赛颁奖典礼</w:t>
            </w:r>
          </w:p>
        </w:tc>
      </w:tr>
    </w:tbl>
    <w:p w:rsidR="008F46F5" w:rsidRPr="00464E20" w:rsidRDefault="008F46F5" w:rsidP="00450524">
      <w:pPr>
        <w:spacing w:line="520" w:lineRule="exact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28"/>
          <w:szCs w:val="32"/>
        </w:rPr>
        <w:t>互联网创业大赛</w:t>
      </w:r>
      <w:r w:rsidR="00090362" w:rsidRPr="00464E20">
        <w:rPr>
          <w:rFonts w:ascii="Times New Roman" w:eastAsia="仿宋_GB2312" w:hAnsi="Times New Roman" w:cs="Times New Roman"/>
          <w:color w:val="000000"/>
          <w:sz w:val="28"/>
          <w:szCs w:val="32"/>
        </w:rPr>
        <w:t>（网址：</w:t>
      </w:r>
      <w:r w:rsidR="0009036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Dreamer.young.189.cn</w:t>
      </w:r>
      <w:r w:rsidR="00090362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464E20">
        <w:rPr>
          <w:rFonts w:ascii="Times New Roman" w:eastAsia="仿宋_GB2312" w:hAnsi="Times New Roman" w:cs="Times New Roman"/>
          <w:color w:val="000000"/>
          <w:sz w:val="28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193"/>
      </w:tblGrid>
      <w:tr w:rsidR="00225D01" w:rsidRPr="00464E20" w:rsidTr="00146196">
        <w:tc>
          <w:tcPr>
            <w:tcW w:w="959" w:type="dxa"/>
            <w:vAlign w:val="center"/>
          </w:tcPr>
          <w:p w:rsidR="00225D01" w:rsidRPr="00464E20" w:rsidRDefault="005A017C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9</w:t>
            </w:r>
            <w:r w:rsidR="00225D01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225D01" w:rsidRPr="00464E20" w:rsidRDefault="005A017C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）</w:t>
            </w:r>
            <w:r w:rsidR="00F7573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校园集中宣传，动员阶段（海报</w:t>
            </w:r>
            <w:r w:rsidR="00F7573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,DM</w:t>
            </w:r>
            <w:r w:rsidR="00F7573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单页）</w:t>
            </w:r>
          </w:p>
          <w:p w:rsidR="005A017C" w:rsidRPr="00464E20" w:rsidRDefault="005A017C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2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）学生登录活动官方网站下载报名填写发送至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189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邮箱完成报名</w:t>
            </w:r>
          </w:p>
        </w:tc>
      </w:tr>
      <w:tr w:rsidR="00225D01" w:rsidRPr="00464E20" w:rsidTr="00146196">
        <w:tc>
          <w:tcPr>
            <w:tcW w:w="959" w:type="dxa"/>
            <w:vAlign w:val="center"/>
          </w:tcPr>
          <w:p w:rsidR="00225D01" w:rsidRPr="00464E20" w:rsidRDefault="005A017C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10</w:t>
            </w:r>
            <w:r w:rsidR="00225D01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225D01" w:rsidRPr="00464E20" w:rsidRDefault="005A017C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）</w:t>
            </w:r>
            <w:r w:rsidR="00F7573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学生完成作品阶段</w:t>
            </w:r>
          </w:p>
          <w:p w:rsidR="005A017C" w:rsidRPr="00464E20" w:rsidRDefault="005A017C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2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）发送作品至指定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189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邮箱，完成作品提交</w:t>
            </w:r>
          </w:p>
        </w:tc>
      </w:tr>
      <w:tr w:rsidR="00225D01" w:rsidRPr="00464E20" w:rsidTr="00146196">
        <w:tc>
          <w:tcPr>
            <w:tcW w:w="959" w:type="dxa"/>
            <w:vAlign w:val="center"/>
          </w:tcPr>
          <w:p w:rsidR="00225D01" w:rsidRPr="00464E20" w:rsidRDefault="00225D01" w:rsidP="005A017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="005A017C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5A017C" w:rsidRPr="00464E20" w:rsidRDefault="00114E6B" w:rsidP="00114E6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初选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: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专家评审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与网络票选综合得出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20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名优秀计划书</w:t>
            </w:r>
            <w:r w:rsidR="00F7573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进行颁奖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，前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10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名进入到</w:t>
            </w:r>
            <w:r w:rsidR="005A017C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十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强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决赛</w:t>
            </w:r>
            <w:r w:rsidR="00450524"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（校团委、专业老师、电信公司负责人）</w:t>
            </w:r>
          </w:p>
        </w:tc>
      </w:tr>
      <w:tr w:rsidR="00225D01" w:rsidRPr="00464E20" w:rsidTr="00146196">
        <w:tc>
          <w:tcPr>
            <w:tcW w:w="959" w:type="dxa"/>
            <w:vAlign w:val="center"/>
          </w:tcPr>
          <w:p w:rsidR="00225D01" w:rsidRPr="00464E20" w:rsidRDefault="00225D01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12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7193" w:type="dxa"/>
          </w:tcPr>
          <w:p w:rsidR="00114E6B" w:rsidRPr="00464E20" w:rsidRDefault="00114E6B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决赛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: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前十名选手针对作品进行现场答辩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, 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专家评审与网络票选综合得出最后名次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.</w:t>
            </w:r>
          </w:p>
          <w:p w:rsidR="00146196" w:rsidRPr="00464E20" w:rsidRDefault="00450524" w:rsidP="00450524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创业大赛颁奖典礼</w:t>
            </w:r>
          </w:p>
        </w:tc>
      </w:tr>
    </w:tbl>
    <w:p w:rsidR="00090362" w:rsidRPr="00464E20" w:rsidRDefault="00572A89" w:rsidP="00225D01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附件</w:t>
      </w:r>
      <w:r w:rsidR="00F7517F"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2:</w:t>
      </w:r>
    </w:p>
    <w:p w:rsidR="00572A89" w:rsidRPr="00464E20" w:rsidRDefault="00090362" w:rsidP="00090362">
      <w:pPr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全国百所</w:t>
      </w:r>
      <w:r w:rsidR="00464E2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高校</w:t>
      </w:r>
      <w:r w:rsidRPr="00464E20">
        <w:rPr>
          <w:rFonts w:ascii="Times New Roman" w:eastAsia="仿宋_GB2312" w:hAnsi="Times New Roman" w:cs="Times New Roman"/>
          <w:color w:val="000000"/>
          <w:sz w:val="32"/>
          <w:szCs w:val="32"/>
        </w:rPr>
        <w:t>列表</w:t>
      </w:r>
    </w:p>
    <w:tbl>
      <w:tblPr>
        <w:tblW w:w="795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730"/>
        <w:gridCol w:w="15"/>
        <w:gridCol w:w="30"/>
        <w:gridCol w:w="15"/>
        <w:gridCol w:w="30"/>
        <w:gridCol w:w="60"/>
        <w:gridCol w:w="15"/>
        <w:gridCol w:w="15"/>
        <w:gridCol w:w="30"/>
        <w:gridCol w:w="45"/>
        <w:gridCol w:w="360"/>
        <w:gridCol w:w="30"/>
        <w:gridCol w:w="45"/>
        <w:gridCol w:w="75"/>
        <w:gridCol w:w="60"/>
        <w:gridCol w:w="15"/>
        <w:gridCol w:w="2955"/>
      </w:tblGrid>
      <w:tr w:rsidR="001920B7" w:rsidRPr="00464E20" w:rsidTr="001920B7">
        <w:trPr>
          <w:trHeight w:val="318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1920B7" w:rsidRPr="00464E20" w:rsidRDefault="001920B7" w:rsidP="00225D01">
            <w:pPr>
              <w:ind w:firstLine="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525" w:type="dxa"/>
            <w:gridSpan w:val="1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1920B7" w:rsidRPr="00464E20" w:rsidRDefault="001920B7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院校名称</w:t>
            </w:r>
          </w:p>
        </w:tc>
      </w:tr>
      <w:tr w:rsidR="001920B7" w:rsidRPr="00464E20" w:rsidTr="001920B7">
        <w:trPr>
          <w:trHeight w:val="318"/>
        </w:trPr>
        <w:tc>
          <w:tcPr>
            <w:tcW w:w="7953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1920B7" w:rsidRPr="00464E20" w:rsidRDefault="001920B7" w:rsidP="00225D0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北京（</w:t>
            </w:r>
            <w:r w:rsidRPr="00464E20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4E20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1920B7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北京工商大学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对外经济贸易大学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北京科技大学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北京航空航天大学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中央民族大学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731C58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85AB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中央财经大学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A01" w:rsidRPr="00464E20" w:rsidTr="00510C8E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DD773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124E6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上海师范大学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DD773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124E6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华东政法大学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同济大学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DD773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124E6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上海外国语大学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DD773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124E6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上海海事大学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东华大学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DD773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124E6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上海工程技术大学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上海财经大学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DD773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124E6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CF1E3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666E22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E6C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广东警官学院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666E22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E6C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广州医学院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666E22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E6C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广东工业大学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666E22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E6C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广东第二师范学院</w:t>
            </w: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CF1E3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597924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南京工业大学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597924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14C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597924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14C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597924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14C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南京晓庄学院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  <w:tc>
          <w:tcPr>
            <w:tcW w:w="6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597924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14C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江苏教育学院</w:t>
            </w: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510C8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所，包括合肥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所、芜湖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所、蚌埠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中国科学技术大学（合肥）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12212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C36E1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安徽医科大学（合肥）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合肥工业大学（合肥）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12212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C36E1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安徽中医学院（合肥）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安徽大学（合肥）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12212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602E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安徽师范大学（芜湖）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合肥学院（合肥）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12212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602E4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安徽财经大学（蚌埠）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安徽农业大学（合肥）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053E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3B75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66A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江西中医学院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华东交通大学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66A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59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江西警察学院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66A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591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南昌工学院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江西科技师范大学</w:t>
            </w:r>
          </w:p>
        </w:tc>
        <w:tc>
          <w:tcPr>
            <w:tcW w:w="6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053E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273BC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273BC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0A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湖北工业大学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273BC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0A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湖北中医药大学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273BC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0A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F273BC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10A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湖北经济学院</w:t>
            </w: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CF1E3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陕西师范大学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西安科技大学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陕西科技大学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西安石油大学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西安工程大学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886D2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西安体育学院</w:t>
            </w: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CF1E3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316A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四川师范大学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四川农业大学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成都理工大学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西华大学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西南民族大学</w:t>
            </w:r>
          </w:p>
        </w:tc>
        <w:tc>
          <w:tcPr>
            <w:tcW w:w="6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4516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成都信息工程学院</w:t>
            </w:r>
          </w:p>
        </w:tc>
      </w:tr>
      <w:tr w:rsidR="00316A01" w:rsidRPr="00464E20" w:rsidTr="00CF1E39">
        <w:trPr>
          <w:trHeight w:val="275"/>
        </w:trPr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6A01" w:rsidRPr="00464E20" w:rsidRDefault="00316A01" w:rsidP="00053E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杭州（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所）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</w:t>
            </w:r>
          </w:p>
        </w:tc>
        <w:tc>
          <w:tcPr>
            <w:tcW w:w="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浙江工商大学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浙江工业大学之江学院</w:t>
            </w:r>
          </w:p>
        </w:tc>
        <w:tc>
          <w:tcPr>
            <w:tcW w:w="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浙江财经学院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杭州电子科技大学</w:t>
            </w:r>
          </w:p>
        </w:tc>
        <w:tc>
          <w:tcPr>
            <w:tcW w:w="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浙江科技学院</w:t>
            </w:r>
          </w:p>
        </w:tc>
      </w:tr>
      <w:tr w:rsidR="00316A01" w:rsidRPr="00464E20" w:rsidTr="00316A01">
        <w:trPr>
          <w:trHeight w:val="2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CF1E39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6A01" w:rsidRPr="00464E20" w:rsidRDefault="00316A01" w:rsidP="00225D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6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ind w:hanging="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A01" w:rsidRPr="00464E20" w:rsidRDefault="00316A01" w:rsidP="000B0BF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64E2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浙江农林大学</w:t>
            </w:r>
          </w:p>
        </w:tc>
      </w:tr>
    </w:tbl>
    <w:p w:rsidR="00572A89" w:rsidRPr="00464E20" w:rsidRDefault="00572A89" w:rsidP="00F7238C">
      <w:pPr>
        <w:spacing w:line="52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572A89" w:rsidRPr="00464E20" w:rsidSect="00510C8E">
      <w:footerReference w:type="default" r:id="rId8"/>
      <w:pgSz w:w="11906" w:h="16838"/>
      <w:pgMar w:top="2268" w:right="1985" w:bottom="226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5D" w:rsidRDefault="0082545D" w:rsidP="00FC0B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45D" w:rsidRDefault="0082545D" w:rsidP="00FC0B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39" w:rsidRDefault="0048473E" w:rsidP="00A877FD">
    <w:pPr>
      <w:pStyle w:val="a4"/>
      <w:jc w:val="center"/>
    </w:pPr>
    <w:r>
      <w:fldChar w:fldCharType="begin"/>
    </w:r>
    <w:r w:rsidR="00CF1E39">
      <w:instrText>PAGE   \* MERGEFORMAT</w:instrText>
    </w:r>
    <w:r>
      <w:fldChar w:fldCharType="separate"/>
    </w:r>
    <w:r w:rsidR="001B5000" w:rsidRPr="001B5000">
      <w:rPr>
        <w:noProof/>
        <w:lang w:val="zh-CN"/>
      </w:rPr>
      <w:t>5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5D" w:rsidRDefault="0082545D" w:rsidP="00FC0B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45D" w:rsidRDefault="0082545D" w:rsidP="00FC0B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EF5"/>
    <w:rsid w:val="00005C46"/>
    <w:rsid w:val="00016E0A"/>
    <w:rsid w:val="00021E06"/>
    <w:rsid w:val="00025C98"/>
    <w:rsid w:val="00036E48"/>
    <w:rsid w:val="00041A20"/>
    <w:rsid w:val="00042536"/>
    <w:rsid w:val="00053E06"/>
    <w:rsid w:val="0005742C"/>
    <w:rsid w:val="00071C3E"/>
    <w:rsid w:val="000829D4"/>
    <w:rsid w:val="00090362"/>
    <w:rsid w:val="000979D7"/>
    <w:rsid w:val="00097A0C"/>
    <w:rsid w:val="000A05FD"/>
    <w:rsid w:val="000D1D1F"/>
    <w:rsid w:val="000D2344"/>
    <w:rsid w:val="000D3B32"/>
    <w:rsid w:val="000D3EF5"/>
    <w:rsid w:val="000E71D3"/>
    <w:rsid w:val="001012D7"/>
    <w:rsid w:val="00107985"/>
    <w:rsid w:val="00114E6B"/>
    <w:rsid w:val="00124562"/>
    <w:rsid w:val="001326C8"/>
    <w:rsid w:val="00146196"/>
    <w:rsid w:val="001575D0"/>
    <w:rsid w:val="00160F2C"/>
    <w:rsid w:val="00165221"/>
    <w:rsid w:val="001920B7"/>
    <w:rsid w:val="00196B18"/>
    <w:rsid w:val="00196DDA"/>
    <w:rsid w:val="001B5000"/>
    <w:rsid w:val="001C375C"/>
    <w:rsid w:val="001D05AC"/>
    <w:rsid w:val="001E102D"/>
    <w:rsid w:val="001F7778"/>
    <w:rsid w:val="00203770"/>
    <w:rsid w:val="00225D01"/>
    <w:rsid w:val="00232E67"/>
    <w:rsid w:val="002344CF"/>
    <w:rsid w:val="00242F5B"/>
    <w:rsid w:val="00251D83"/>
    <w:rsid w:val="00257D8A"/>
    <w:rsid w:val="002600D9"/>
    <w:rsid w:val="0026618D"/>
    <w:rsid w:val="002810DE"/>
    <w:rsid w:val="00283344"/>
    <w:rsid w:val="002878CA"/>
    <w:rsid w:val="00293C92"/>
    <w:rsid w:val="002A1DCE"/>
    <w:rsid w:val="002C39B4"/>
    <w:rsid w:val="002C3E1E"/>
    <w:rsid w:val="002C74D7"/>
    <w:rsid w:val="002D2D0A"/>
    <w:rsid w:val="002E1A08"/>
    <w:rsid w:val="002E4158"/>
    <w:rsid w:val="002F5C86"/>
    <w:rsid w:val="003056A3"/>
    <w:rsid w:val="00310DF1"/>
    <w:rsid w:val="00316A01"/>
    <w:rsid w:val="00333076"/>
    <w:rsid w:val="00352552"/>
    <w:rsid w:val="00364AB4"/>
    <w:rsid w:val="00365CDE"/>
    <w:rsid w:val="00397582"/>
    <w:rsid w:val="003B3DE0"/>
    <w:rsid w:val="003B755B"/>
    <w:rsid w:val="003C2BF6"/>
    <w:rsid w:val="003F04D3"/>
    <w:rsid w:val="00401398"/>
    <w:rsid w:val="00402591"/>
    <w:rsid w:val="004109EB"/>
    <w:rsid w:val="00446C1C"/>
    <w:rsid w:val="00450524"/>
    <w:rsid w:val="00453957"/>
    <w:rsid w:val="004559C1"/>
    <w:rsid w:val="0045653C"/>
    <w:rsid w:val="0046343D"/>
    <w:rsid w:val="00464E20"/>
    <w:rsid w:val="00466677"/>
    <w:rsid w:val="00471288"/>
    <w:rsid w:val="00476EF2"/>
    <w:rsid w:val="0048473E"/>
    <w:rsid w:val="00490433"/>
    <w:rsid w:val="004943E7"/>
    <w:rsid w:val="004A5433"/>
    <w:rsid w:val="004B2218"/>
    <w:rsid w:val="004B5622"/>
    <w:rsid w:val="004C5A0C"/>
    <w:rsid w:val="004C7869"/>
    <w:rsid w:val="004F3068"/>
    <w:rsid w:val="00504F9F"/>
    <w:rsid w:val="00510C8E"/>
    <w:rsid w:val="00552A37"/>
    <w:rsid w:val="00557AA6"/>
    <w:rsid w:val="00572A89"/>
    <w:rsid w:val="0059151B"/>
    <w:rsid w:val="005A017C"/>
    <w:rsid w:val="005B5EBE"/>
    <w:rsid w:val="005C1103"/>
    <w:rsid w:val="005C5CE9"/>
    <w:rsid w:val="005D191D"/>
    <w:rsid w:val="005D44D2"/>
    <w:rsid w:val="0061200A"/>
    <w:rsid w:val="00633A1B"/>
    <w:rsid w:val="0064546C"/>
    <w:rsid w:val="00646135"/>
    <w:rsid w:val="00671095"/>
    <w:rsid w:val="00696FAC"/>
    <w:rsid w:val="00697E3A"/>
    <w:rsid w:val="006B2887"/>
    <w:rsid w:val="006B5E17"/>
    <w:rsid w:val="006D64AA"/>
    <w:rsid w:val="006E02B6"/>
    <w:rsid w:val="006E2AFC"/>
    <w:rsid w:val="006E74DA"/>
    <w:rsid w:val="006F330C"/>
    <w:rsid w:val="006F3E00"/>
    <w:rsid w:val="006F5B47"/>
    <w:rsid w:val="007070FB"/>
    <w:rsid w:val="00712E7C"/>
    <w:rsid w:val="007149AE"/>
    <w:rsid w:val="0074061D"/>
    <w:rsid w:val="0076037B"/>
    <w:rsid w:val="00764CB1"/>
    <w:rsid w:val="0077213D"/>
    <w:rsid w:val="00782070"/>
    <w:rsid w:val="0078784A"/>
    <w:rsid w:val="00797074"/>
    <w:rsid w:val="007D0C0B"/>
    <w:rsid w:val="007D1C47"/>
    <w:rsid w:val="007D60A0"/>
    <w:rsid w:val="007E5F5B"/>
    <w:rsid w:val="007F5DC6"/>
    <w:rsid w:val="00804A7C"/>
    <w:rsid w:val="008107D6"/>
    <w:rsid w:val="0082545D"/>
    <w:rsid w:val="0082684C"/>
    <w:rsid w:val="008272A6"/>
    <w:rsid w:val="00840A1D"/>
    <w:rsid w:val="00860387"/>
    <w:rsid w:val="0086395A"/>
    <w:rsid w:val="00875262"/>
    <w:rsid w:val="00885E3E"/>
    <w:rsid w:val="0089107C"/>
    <w:rsid w:val="008A1249"/>
    <w:rsid w:val="008B2365"/>
    <w:rsid w:val="008B5D2C"/>
    <w:rsid w:val="008B6541"/>
    <w:rsid w:val="008C6047"/>
    <w:rsid w:val="008E53B4"/>
    <w:rsid w:val="008F46F5"/>
    <w:rsid w:val="008F7B23"/>
    <w:rsid w:val="0090256F"/>
    <w:rsid w:val="0090321F"/>
    <w:rsid w:val="0090704E"/>
    <w:rsid w:val="00913700"/>
    <w:rsid w:val="0092088D"/>
    <w:rsid w:val="00921331"/>
    <w:rsid w:val="009218A8"/>
    <w:rsid w:val="00923AA4"/>
    <w:rsid w:val="00932AF1"/>
    <w:rsid w:val="00934DB7"/>
    <w:rsid w:val="00940A2B"/>
    <w:rsid w:val="009559EB"/>
    <w:rsid w:val="00962142"/>
    <w:rsid w:val="00964BD3"/>
    <w:rsid w:val="00975381"/>
    <w:rsid w:val="009769A5"/>
    <w:rsid w:val="00984758"/>
    <w:rsid w:val="009933AA"/>
    <w:rsid w:val="009A1337"/>
    <w:rsid w:val="009C55D9"/>
    <w:rsid w:val="009D1FA2"/>
    <w:rsid w:val="00A1681C"/>
    <w:rsid w:val="00A24A3E"/>
    <w:rsid w:val="00A26EBC"/>
    <w:rsid w:val="00A35B68"/>
    <w:rsid w:val="00A64F0B"/>
    <w:rsid w:val="00A65C13"/>
    <w:rsid w:val="00A7027B"/>
    <w:rsid w:val="00A7477D"/>
    <w:rsid w:val="00A75109"/>
    <w:rsid w:val="00A877FD"/>
    <w:rsid w:val="00A90003"/>
    <w:rsid w:val="00AA13A4"/>
    <w:rsid w:val="00AC4514"/>
    <w:rsid w:val="00AD3D87"/>
    <w:rsid w:val="00AD70D2"/>
    <w:rsid w:val="00AE0BC6"/>
    <w:rsid w:val="00AE0D8F"/>
    <w:rsid w:val="00AE3FA3"/>
    <w:rsid w:val="00AE69DB"/>
    <w:rsid w:val="00AF0D5E"/>
    <w:rsid w:val="00AF12C7"/>
    <w:rsid w:val="00AF2728"/>
    <w:rsid w:val="00AF4B42"/>
    <w:rsid w:val="00AF5EB0"/>
    <w:rsid w:val="00AF6759"/>
    <w:rsid w:val="00B01C6B"/>
    <w:rsid w:val="00B050C6"/>
    <w:rsid w:val="00B16964"/>
    <w:rsid w:val="00B176D6"/>
    <w:rsid w:val="00B45130"/>
    <w:rsid w:val="00B56AC1"/>
    <w:rsid w:val="00B6263F"/>
    <w:rsid w:val="00B6412A"/>
    <w:rsid w:val="00B671BD"/>
    <w:rsid w:val="00B756B3"/>
    <w:rsid w:val="00B8258A"/>
    <w:rsid w:val="00B83A6D"/>
    <w:rsid w:val="00B90E8E"/>
    <w:rsid w:val="00BA058C"/>
    <w:rsid w:val="00BD35F0"/>
    <w:rsid w:val="00BE408C"/>
    <w:rsid w:val="00BF5B45"/>
    <w:rsid w:val="00C014EF"/>
    <w:rsid w:val="00C06025"/>
    <w:rsid w:val="00C30431"/>
    <w:rsid w:val="00C4794D"/>
    <w:rsid w:val="00C6264D"/>
    <w:rsid w:val="00C712B0"/>
    <w:rsid w:val="00C74C29"/>
    <w:rsid w:val="00C81D3D"/>
    <w:rsid w:val="00C85F31"/>
    <w:rsid w:val="00CB2B2C"/>
    <w:rsid w:val="00CB4CA6"/>
    <w:rsid w:val="00CC43BD"/>
    <w:rsid w:val="00CD0F5C"/>
    <w:rsid w:val="00CE55CA"/>
    <w:rsid w:val="00CF1E39"/>
    <w:rsid w:val="00CF24F8"/>
    <w:rsid w:val="00CF70D2"/>
    <w:rsid w:val="00CF77BC"/>
    <w:rsid w:val="00D214DC"/>
    <w:rsid w:val="00D26919"/>
    <w:rsid w:val="00D5699B"/>
    <w:rsid w:val="00D57831"/>
    <w:rsid w:val="00D60B09"/>
    <w:rsid w:val="00D62A20"/>
    <w:rsid w:val="00D64418"/>
    <w:rsid w:val="00D64B5B"/>
    <w:rsid w:val="00D6516A"/>
    <w:rsid w:val="00DB2DC7"/>
    <w:rsid w:val="00DB6010"/>
    <w:rsid w:val="00DD0AE8"/>
    <w:rsid w:val="00DD5FB3"/>
    <w:rsid w:val="00DE5052"/>
    <w:rsid w:val="00DF460B"/>
    <w:rsid w:val="00E31517"/>
    <w:rsid w:val="00E44C1D"/>
    <w:rsid w:val="00E53F6F"/>
    <w:rsid w:val="00E6548A"/>
    <w:rsid w:val="00E662D9"/>
    <w:rsid w:val="00E81EC3"/>
    <w:rsid w:val="00E84F51"/>
    <w:rsid w:val="00E976F2"/>
    <w:rsid w:val="00EA709C"/>
    <w:rsid w:val="00EB0BD7"/>
    <w:rsid w:val="00EC0F8E"/>
    <w:rsid w:val="00EC7045"/>
    <w:rsid w:val="00EE7501"/>
    <w:rsid w:val="00EF748F"/>
    <w:rsid w:val="00F011DD"/>
    <w:rsid w:val="00F54351"/>
    <w:rsid w:val="00F7238C"/>
    <w:rsid w:val="00F7517F"/>
    <w:rsid w:val="00F75734"/>
    <w:rsid w:val="00F876E0"/>
    <w:rsid w:val="00F93DB8"/>
    <w:rsid w:val="00F94E79"/>
    <w:rsid w:val="00F97A9B"/>
    <w:rsid w:val="00FA7FF5"/>
    <w:rsid w:val="00FB3811"/>
    <w:rsid w:val="00FC0B13"/>
    <w:rsid w:val="00FE62A3"/>
    <w:rsid w:val="00FE6645"/>
    <w:rsid w:val="00FF1D60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D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FC0B13"/>
    <w:rPr>
      <w:sz w:val="18"/>
      <w:szCs w:val="18"/>
    </w:rPr>
  </w:style>
  <w:style w:type="paragraph" w:styleId="a4">
    <w:name w:val="footer"/>
    <w:basedOn w:val="a"/>
    <w:link w:val="Char0"/>
    <w:uiPriority w:val="99"/>
    <w:rsid w:val="00FC0B1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FC0B13"/>
    <w:rPr>
      <w:sz w:val="18"/>
      <w:szCs w:val="18"/>
    </w:rPr>
  </w:style>
  <w:style w:type="table" w:styleId="a5">
    <w:name w:val="Table Grid"/>
    <w:basedOn w:val="a1"/>
    <w:uiPriority w:val="99"/>
    <w:rsid w:val="00BF5B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66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6677"/>
    <w:rPr>
      <w:rFonts w:cs="Calibr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6667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6667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66677"/>
    <w:rPr>
      <w:rFonts w:cs="Calibri"/>
      <w:kern w:val="2"/>
      <w:sz w:val="21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6667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66677"/>
    <w:rPr>
      <w:rFonts w:cs="Calibri"/>
      <w:b/>
      <w:bCs/>
      <w:kern w:val="2"/>
      <w:sz w:val="21"/>
      <w:szCs w:val="21"/>
    </w:rPr>
  </w:style>
  <w:style w:type="paragraph" w:styleId="aa">
    <w:name w:val="Date"/>
    <w:basedOn w:val="a"/>
    <w:next w:val="a"/>
    <w:link w:val="Char4"/>
    <w:uiPriority w:val="99"/>
    <w:semiHidden/>
    <w:unhideWhenUsed/>
    <w:rsid w:val="001C375C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C375C"/>
    <w:rPr>
      <w:rFonts w:cs="Calibri"/>
      <w:kern w:val="2"/>
      <w:sz w:val="21"/>
      <w:szCs w:val="21"/>
    </w:rPr>
  </w:style>
  <w:style w:type="paragraph" w:styleId="ab">
    <w:name w:val="Revision"/>
    <w:hidden/>
    <w:uiPriority w:val="99"/>
    <w:semiHidden/>
    <w:rsid w:val="009933AA"/>
    <w:rPr>
      <w:rFonts w:cs="Calibri"/>
      <w:kern w:val="2"/>
      <w:sz w:val="21"/>
      <w:szCs w:val="21"/>
    </w:rPr>
  </w:style>
  <w:style w:type="paragraph" w:styleId="ac">
    <w:name w:val="Normal (Web)"/>
    <w:basedOn w:val="a"/>
    <w:uiPriority w:val="99"/>
    <w:unhideWhenUsed/>
    <w:rsid w:val="000574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097A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470">
          <w:marLeft w:val="100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465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05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49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047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73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71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889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728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65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5F2F-59E8-438B-A31D-B9E0EEFB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8</Pages>
  <Words>541</Words>
  <Characters>3085</Characters>
  <Application>Microsoft Office Word</Application>
  <DocSecurity>0</DocSecurity>
  <Lines>25</Lines>
  <Paragraphs>7</Paragraphs>
  <ScaleCrop>false</ScaleCrop>
  <Company>crland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xuexiaobu</dc:creator>
  <cp:lastModifiedBy>陈文恩</cp:lastModifiedBy>
  <cp:revision>72</cp:revision>
  <cp:lastPrinted>2013-09-13T09:00:00Z</cp:lastPrinted>
  <dcterms:created xsi:type="dcterms:W3CDTF">2013-06-06T11:19:00Z</dcterms:created>
  <dcterms:modified xsi:type="dcterms:W3CDTF">2013-09-18T00:38:00Z</dcterms:modified>
</cp:coreProperties>
</file>