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3B1EF9" w14:textId="77777777" w:rsidR="001752A6" w:rsidRPr="008634EF" w:rsidRDefault="001752A6" w:rsidP="001752A6">
      <w:pPr>
        <w:pStyle w:val="a3"/>
        <w:widowControl w:val="0"/>
        <w:spacing w:before="0" w:beforeAutospacing="0" w:after="0" w:afterAutospacing="0" w:line="520" w:lineRule="exact"/>
        <w:jc w:val="both"/>
        <w:rPr>
          <w:rFonts w:asciiTheme="minorEastAsia" w:eastAsiaTheme="minorEastAsia" w:hAnsiTheme="minorEastAsia" w:cs="Times New Roman"/>
          <w:color w:val="000000"/>
          <w:sz w:val="30"/>
          <w:szCs w:val="30"/>
        </w:rPr>
      </w:pPr>
      <w:r w:rsidRPr="008634EF">
        <w:rPr>
          <w:rFonts w:asciiTheme="minorEastAsia" w:eastAsiaTheme="minorEastAsia" w:hAnsiTheme="minorEastAsia" w:cs="Times New Roman" w:hint="eastAsia"/>
          <w:color w:val="000000"/>
          <w:sz w:val="30"/>
          <w:szCs w:val="30"/>
        </w:rPr>
        <w:t>附件1：</w:t>
      </w:r>
    </w:p>
    <w:p w14:paraId="272027AD" w14:textId="77777777" w:rsidR="001752A6" w:rsidRPr="008634EF" w:rsidRDefault="001752A6" w:rsidP="001752A6">
      <w:pPr>
        <w:pStyle w:val="a3"/>
        <w:spacing w:before="0" w:beforeAutospacing="0" w:afterLines="50" w:after="211" w:afterAutospacing="0" w:line="520" w:lineRule="exact"/>
        <w:jc w:val="center"/>
        <w:rPr>
          <w:rFonts w:asciiTheme="minorEastAsia" w:eastAsiaTheme="minorEastAsia" w:hAnsiTheme="minorEastAsia"/>
          <w:color w:val="000000"/>
          <w:sz w:val="30"/>
          <w:szCs w:val="30"/>
        </w:rPr>
      </w:pPr>
      <w:r w:rsidRPr="008634EF">
        <w:rPr>
          <w:rFonts w:asciiTheme="minorEastAsia" w:eastAsiaTheme="minorEastAsia" w:hAnsiTheme="minorEastAsia" w:hint="eastAsia"/>
          <w:color w:val="000000"/>
          <w:sz w:val="30"/>
          <w:szCs w:val="30"/>
        </w:rPr>
        <w:t>结项说明书</w:t>
      </w:r>
    </w:p>
    <w:tbl>
      <w:tblPr>
        <w:tblW w:w="0" w:type="auto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65"/>
        <w:gridCol w:w="1984"/>
        <w:gridCol w:w="1827"/>
        <w:gridCol w:w="2038"/>
      </w:tblGrid>
      <w:tr w:rsidR="001752A6" w:rsidRPr="008634EF" w14:paraId="1875163E" w14:textId="77777777" w:rsidTr="001F1104">
        <w:trPr>
          <w:trHeight w:val="787"/>
        </w:trPr>
        <w:tc>
          <w:tcPr>
            <w:tcW w:w="2303" w:type="dxa"/>
            <w:gridSpan w:val="2"/>
            <w:shd w:val="clear" w:color="auto" w:fill="auto"/>
            <w:vAlign w:val="center"/>
          </w:tcPr>
          <w:p w14:paraId="179EDD02" w14:textId="77777777" w:rsidR="001752A6" w:rsidRPr="008634EF" w:rsidRDefault="001752A6" w:rsidP="001F1104">
            <w:pPr>
              <w:spacing w:line="48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8634EF">
              <w:rPr>
                <w:rFonts w:asciiTheme="minorEastAsia" w:hAnsiTheme="minorEastAsia" w:hint="eastAsia"/>
                <w:sz w:val="30"/>
                <w:szCs w:val="30"/>
              </w:rPr>
              <w:t>单位名称</w:t>
            </w:r>
          </w:p>
        </w:tc>
        <w:tc>
          <w:tcPr>
            <w:tcW w:w="5849" w:type="dxa"/>
            <w:gridSpan w:val="3"/>
            <w:shd w:val="clear" w:color="auto" w:fill="auto"/>
            <w:vAlign w:val="center"/>
          </w:tcPr>
          <w:p w14:paraId="4491624E" w14:textId="77777777" w:rsidR="001752A6" w:rsidRPr="008634EF" w:rsidRDefault="001E18CB" w:rsidP="001F1104">
            <w:pPr>
              <w:spacing w:line="480" w:lineRule="exact"/>
              <w:jc w:val="center"/>
              <w:rPr>
                <w:rFonts w:asciiTheme="minorEastAsia" w:hAnsiTheme="minorEastAsia" w:hint="eastAsia"/>
                <w:sz w:val="30"/>
                <w:szCs w:val="30"/>
              </w:rPr>
            </w:pPr>
            <w:r>
              <w:rPr>
                <w:rFonts w:asciiTheme="minorEastAsia" w:hAnsiTheme="minorEastAsia" w:hint="eastAsia"/>
                <w:sz w:val="30"/>
                <w:szCs w:val="30"/>
              </w:rPr>
              <w:t>上海信息技术学校</w:t>
            </w:r>
          </w:p>
        </w:tc>
      </w:tr>
      <w:tr w:rsidR="001752A6" w:rsidRPr="008634EF" w14:paraId="71A8E210" w14:textId="77777777" w:rsidTr="001F1104">
        <w:trPr>
          <w:trHeight w:val="683"/>
        </w:trPr>
        <w:tc>
          <w:tcPr>
            <w:tcW w:w="2303" w:type="dxa"/>
            <w:gridSpan w:val="2"/>
            <w:shd w:val="clear" w:color="auto" w:fill="auto"/>
            <w:vAlign w:val="center"/>
          </w:tcPr>
          <w:p w14:paraId="5EE2FC13" w14:textId="77777777" w:rsidR="001752A6" w:rsidRPr="008634EF" w:rsidRDefault="001752A6" w:rsidP="001F1104">
            <w:pPr>
              <w:spacing w:line="48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8634EF">
              <w:rPr>
                <w:rFonts w:asciiTheme="minorEastAsia" w:hAnsiTheme="minorEastAsia" w:hint="eastAsia"/>
                <w:sz w:val="30"/>
                <w:szCs w:val="30"/>
              </w:rPr>
              <w:t>单位负责人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4ED3D8B" w14:textId="77777777" w:rsidR="001752A6" w:rsidRPr="008634EF" w:rsidRDefault="001E18CB" w:rsidP="001F1104">
            <w:pPr>
              <w:spacing w:line="480" w:lineRule="exact"/>
              <w:jc w:val="center"/>
              <w:rPr>
                <w:rFonts w:asciiTheme="minorEastAsia" w:hAnsiTheme="minorEastAsia" w:hint="eastAsia"/>
                <w:sz w:val="30"/>
                <w:szCs w:val="30"/>
              </w:rPr>
            </w:pPr>
            <w:r>
              <w:rPr>
                <w:rFonts w:asciiTheme="minorEastAsia" w:hAnsiTheme="minorEastAsia" w:hint="eastAsia"/>
                <w:sz w:val="30"/>
                <w:szCs w:val="30"/>
              </w:rPr>
              <w:t>杨士明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5C5ED2C3" w14:textId="77777777" w:rsidR="001752A6" w:rsidRPr="008634EF" w:rsidRDefault="001752A6" w:rsidP="001F1104">
            <w:pPr>
              <w:spacing w:line="48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8634EF">
              <w:rPr>
                <w:rFonts w:asciiTheme="minorEastAsia" w:hAnsiTheme="minorEastAsia" w:hint="eastAsia"/>
                <w:sz w:val="30"/>
                <w:szCs w:val="30"/>
              </w:rPr>
              <w:t>联系方式</w:t>
            </w:r>
          </w:p>
        </w:tc>
        <w:tc>
          <w:tcPr>
            <w:tcW w:w="2038" w:type="dxa"/>
            <w:shd w:val="clear" w:color="auto" w:fill="auto"/>
            <w:vAlign w:val="center"/>
          </w:tcPr>
          <w:p w14:paraId="3CC877CE" w14:textId="77777777" w:rsidR="001752A6" w:rsidRPr="008634EF" w:rsidRDefault="001E18CB" w:rsidP="001F1104">
            <w:pPr>
              <w:spacing w:line="480" w:lineRule="exact"/>
              <w:jc w:val="center"/>
              <w:rPr>
                <w:rFonts w:asciiTheme="minorEastAsia" w:hAnsiTheme="minorEastAsia" w:hint="eastAsia"/>
                <w:sz w:val="30"/>
                <w:szCs w:val="30"/>
              </w:rPr>
            </w:pPr>
            <w:r>
              <w:rPr>
                <w:rFonts w:asciiTheme="minorEastAsia" w:hAnsiTheme="minorEastAsia" w:hint="eastAsia"/>
                <w:sz w:val="30"/>
                <w:szCs w:val="30"/>
              </w:rPr>
              <w:t>18918700319</w:t>
            </w:r>
          </w:p>
        </w:tc>
      </w:tr>
      <w:tr w:rsidR="001752A6" w:rsidRPr="008634EF" w14:paraId="3201E765" w14:textId="77777777" w:rsidTr="001F1104">
        <w:trPr>
          <w:trHeight w:val="683"/>
        </w:trPr>
        <w:tc>
          <w:tcPr>
            <w:tcW w:w="2303" w:type="dxa"/>
            <w:gridSpan w:val="2"/>
            <w:shd w:val="clear" w:color="auto" w:fill="auto"/>
            <w:vAlign w:val="center"/>
          </w:tcPr>
          <w:p w14:paraId="76F583E8" w14:textId="77777777" w:rsidR="001752A6" w:rsidRPr="008634EF" w:rsidRDefault="001752A6" w:rsidP="001F1104">
            <w:pPr>
              <w:spacing w:line="48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8634EF">
              <w:rPr>
                <w:rFonts w:asciiTheme="minorEastAsia" w:hAnsiTheme="minorEastAsia" w:hint="eastAsia"/>
                <w:sz w:val="30"/>
                <w:szCs w:val="30"/>
              </w:rPr>
              <w:t>结项报告执笔人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3D2647A" w14:textId="77777777" w:rsidR="001752A6" w:rsidRPr="008634EF" w:rsidRDefault="001752A6" w:rsidP="001F1104">
            <w:pPr>
              <w:spacing w:line="480" w:lineRule="exact"/>
              <w:jc w:val="center"/>
              <w:rPr>
                <w:rFonts w:asciiTheme="minorEastAsia" w:hAnsiTheme="minorEastAsia" w:hint="eastAsia"/>
                <w:sz w:val="30"/>
                <w:szCs w:val="30"/>
              </w:rPr>
            </w:pPr>
            <w:r>
              <w:rPr>
                <w:rFonts w:asciiTheme="minorEastAsia" w:hAnsiTheme="minorEastAsia" w:hint="eastAsia"/>
                <w:sz w:val="30"/>
                <w:szCs w:val="30"/>
              </w:rPr>
              <w:t>任健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79656645" w14:textId="77777777" w:rsidR="001752A6" w:rsidRPr="008634EF" w:rsidRDefault="001752A6" w:rsidP="001F1104">
            <w:pPr>
              <w:spacing w:line="48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8634EF">
              <w:rPr>
                <w:rFonts w:asciiTheme="minorEastAsia" w:hAnsiTheme="minorEastAsia" w:hint="eastAsia"/>
                <w:sz w:val="30"/>
                <w:szCs w:val="30"/>
              </w:rPr>
              <w:t>联系方式</w:t>
            </w:r>
          </w:p>
        </w:tc>
        <w:tc>
          <w:tcPr>
            <w:tcW w:w="2038" w:type="dxa"/>
            <w:shd w:val="clear" w:color="auto" w:fill="auto"/>
            <w:vAlign w:val="center"/>
          </w:tcPr>
          <w:p w14:paraId="42116FFC" w14:textId="77777777" w:rsidR="001752A6" w:rsidRPr="008634EF" w:rsidRDefault="001752A6" w:rsidP="001F1104">
            <w:pPr>
              <w:spacing w:line="480" w:lineRule="exact"/>
              <w:jc w:val="center"/>
              <w:rPr>
                <w:rFonts w:asciiTheme="minorEastAsia" w:hAnsiTheme="minorEastAsia" w:hint="eastAsia"/>
                <w:sz w:val="30"/>
                <w:szCs w:val="30"/>
              </w:rPr>
            </w:pPr>
            <w:r>
              <w:rPr>
                <w:rFonts w:asciiTheme="minorEastAsia" w:hAnsiTheme="minorEastAsia" w:hint="eastAsia"/>
                <w:sz w:val="30"/>
                <w:szCs w:val="30"/>
              </w:rPr>
              <w:t>18019201503</w:t>
            </w:r>
          </w:p>
        </w:tc>
      </w:tr>
      <w:tr w:rsidR="001752A6" w:rsidRPr="008634EF" w14:paraId="261C703F" w14:textId="77777777" w:rsidTr="001F1104">
        <w:tc>
          <w:tcPr>
            <w:tcW w:w="6114" w:type="dxa"/>
            <w:gridSpan w:val="4"/>
            <w:shd w:val="clear" w:color="auto" w:fill="auto"/>
            <w:vAlign w:val="center"/>
          </w:tcPr>
          <w:p w14:paraId="0E16E729" w14:textId="77777777" w:rsidR="001752A6" w:rsidRPr="008634EF" w:rsidRDefault="001752A6" w:rsidP="001F1104">
            <w:pPr>
              <w:spacing w:line="48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8634EF">
              <w:rPr>
                <w:rFonts w:asciiTheme="minorEastAsia" w:hAnsiTheme="minorEastAsia" w:hint="eastAsia"/>
                <w:sz w:val="30"/>
                <w:szCs w:val="30"/>
              </w:rPr>
              <w:t>试点方向</w:t>
            </w:r>
          </w:p>
          <w:p w14:paraId="1FAEBEBA" w14:textId="77777777" w:rsidR="001752A6" w:rsidRPr="008634EF" w:rsidRDefault="001752A6" w:rsidP="001F1104">
            <w:pPr>
              <w:spacing w:line="48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8634EF">
              <w:rPr>
                <w:rFonts w:asciiTheme="minorEastAsia" w:hAnsiTheme="minorEastAsia" w:hint="eastAsia"/>
                <w:sz w:val="30"/>
                <w:szCs w:val="30"/>
              </w:rPr>
              <w:t>（从思想引领、组织建设、成长服务、工作机制中选择）</w:t>
            </w:r>
          </w:p>
        </w:tc>
        <w:tc>
          <w:tcPr>
            <w:tcW w:w="2038" w:type="dxa"/>
            <w:shd w:val="clear" w:color="auto" w:fill="auto"/>
            <w:vAlign w:val="center"/>
          </w:tcPr>
          <w:p w14:paraId="0DD7AD35" w14:textId="77777777" w:rsidR="001752A6" w:rsidRPr="008634EF" w:rsidRDefault="001752A6" w:rsidP="001F1104">
            <w:pPr>
              <w:spacing w:line="480" w:lineRule="exact"/>
              <w:jc w:val="center"/>
              <w:rPr>
                <w:rFonts w:asciiTheme="minorEastAsia" w:hAnsiTheme="minorEastAsia" w:hint="eastAsia"/>
                <w:sz w:val="30"/>
                <w:szCs w:val="30"/>
              </w:rPr>
            </w:pPr>
            <w:r>
              <w:rPr>
                <w:rFonts w:asciiTheme="minorEastAsia" w:hAnsiTheme="minorEastAsia" w:hint="eastAsia"/>
                <w:sz w:val="30"/>
                <w:szCs w:val="30"/>
              </w:rPr>
              <w:t>成长服务</w:t>
            </w:r>
          </w:p>
        </w:tc>
      </w:tr>
      <w:tr w:rsidR="001752A6" w:rsidRPr="008634EF" w14:paraId="6A6E63C1" w14:textId="77777777" w:rsidTr="001F1104">
        <w:trPr>
          <w:trHeight w:val="736"/>
        </w:trPr>
        <w:tc>
          <w:tcPr>
            <w:tcW w:w="2038" w:type="dxa"/>
            <w:shd w:val="clear" w:color="auto" w:fill="auto"/>
            <w:vAlign w:val="center"/>
          </w:tcPr>
          <w:p w14:paraId="2C0AD7E3" w14:textId="77777777" w:rsidR="001752A6" w:rsidRPr="008634EF" w:rsidRDefault="001752A6" w:rsidP="001F1104">
            <w:pPr>
              <w:spacing w:line="48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8634EF">
              <w:rPr>
                <w:rFonts w:asciiTheme="minorEastAsia" w:hAnsiTheme="minorEastAsia" w:hint="eastAsia"/>
                <w:sz w:val="30"/>
                <w:szCs w:val="30"/>
              </w:rPr>
              <w:t>试点内容</w:t>
            </w:r>
          </w:p>
        </w:tc>
        <w:tc>
          <w:tcPr>
            <w:tcW w:w="6114" w:type="dxa"/>
            <w:gridSpan w:val="4"/>
            <w:shd w:val="clear" w:color="auto" w:fill="auto"/>
            <w:vAlign w:val="center"/>
          </w:tcPr>
          <w:p w14:paraId="3708DF61" w14:textId="77777777" w:rsidR="001752A6" w:rsidRPr="008634EF" w:rsidRDefault="001752A6" w:rsidP="001F1104">
            <w:pPr>
              <w:spacing w:line="48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新媒体创E中心，开拓共青团工作平台</w:t>
            </w:r>
          </w:p>
        </w:tc>
      </w:tr>
      <w:tr w:rsidR="001752A6" w:rsidRPr="008634EF" w14:paraId="4D98C86E" w14:textId="77777777" w:rsidTr="001F1104">
        <w:trPr>
          <w:trHeight w:val="3384"/>
        </w:trPr>
        <w:tc>
          <w:tcPr>
            <w:tcW w:w="2038" w:type="dxa"/>
            <w:shd w:val="clear" w:color="auto" w:fill="auto"/>
            <w:vAlign w:val="center"/>
          </w:tcPr>
          <w:p w14:paraId="27F5C2F3" w14:textId="77777777" w:rsidR="001752A6" w:rsidRPr="008634EF" w:rsidRDefault="001752A6" w:rsidP="001F1104">
            <w:pPr>
              <w:spacing w:line="48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8634EF">
              <w:rPr>
                <w:rFonts w:asciiTheme="minorEastAsia" w:hAnsiTheme="minorEastAsia" w:hint="eastAsia"/>
                <w:sz w:val="30"/>
                <w:szCs w:val="30"/>
              </w:rPr>
              <w:t>试点工作成果</w:t>
            </w:r>
          </w:p>
          <w:p w14:paraId="1A44A3F8" w14:textId="77777777" w:rsidR="001752A6" w:rsidRPr="008634EF" w:rsidRDefault="001752A6" w:rsidP="001F1104">
            <w:pPr>
              <w:spacing w:line="48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8634EF">
              <w:rPr>
                <w:rFonts w:asciiTheme="minorEastAsia" w:hAnsiTheme="minorEastAsia" w:hint="eastAsia"/>
                <w:sz w:val="30"/>
                <w:szCs w:val="30"/>
              </w:rPr>
              <w:t>（300字以内，重点体现项目的创新点、主要做法、取得实际成效等内容）</w:t>
            </w:r>
          </w:p>
        </w:tc>
        <w:tc>
          <w:tcPr>
            <w:tcW w:w="6114" w:type="dxa"/>
            <w:gridSpan w:val="4"/>
            <w:shd w:val="clear" w:color="auto" w:fill="auto"/>
            <w:vAlign w:val="center"/>
          </w:tcPr>
          <w:p w14:paraId="565323B4" w14:textId="77777777" w:rsidR="001E18CB" w:rsidRDefault="001E18CB" w:rsidP="001E18CB">
            <w:pPr>
              <w:spacing w:line="280" w:lineRule="exact"/>
              <w:ind w:firstLineChars="200" w:firstLine="480"/>
              <w:jc w:val="left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我校</w:t>
            </w:r>
            <w:r w:rsidRPr="00D53B87">
              <w:rPr>
                <w:rFonts w:ascii="宋体" w:hAnsi="宋体" w:hint="eastAsia"/>
                <w:sz w:val="24"/>
                <w:szCs w:val="24"/>
              </w:rPr>
              <w:t>“信校飞</w:t>
            </w:r>
            <w:r w:rsidRPr="00D53B87">
              <w:rPr>
                <w:rFonts w:ascii="宋体" w:hAnsi="宋体"/>
                <w:sz w:val="24"/>
                <w:szCs w:val="24"/>
              </w:rPr>
              <w:t>Young”微信公众平台，主要从主题教育、活动宣传、成果推送、互动反馈四个方面开展工作。</w:t>
            </w:r>
          </w:p>
          <w:p w14:paraId="4E8D9C96" w14:textId="77777777" w:rsidR="001E18CB" w:rsidRDefault="001E18CB" w:rsidP="001E18CB">
            <w:pPr>
              <w:spacing w:line="280" w:lineRule="exact"/>
              <w:ind w:firstLineChars="200" w:firstLine="480"/>
              <w:jc w:val="left"/>
              <w:rPr>
                <w:rFonts w:ascii="宋体" w:hAnsi="宋体" w:hint="eastAsia"/>
                <w:sz w:val="24"/>
                <w:szCs w:val="24"/>
              </w:rPr>
            </w:pPr>
            <w:r w:rsidRPr="00D53B87">
              <w:rPr>
                <w:rFonts w:ascii="宋体" w:hAnsi="宋体" w:hint="eastAsia"/>
                <w:sz w:val="24"/>
                <w:szCs w:val="24"/>
              </w:rPr>
              <w:t>我们有效地运用“信校飞</w:t>
            </w:r>
            <w:r w:rsidRPr="00D53B87">
              <w:rPr>
                <w:rFonts w:ascii="宋体" w:hAnsi="宋体"/>
                <w:sz w:val="24"/>
                <w:szCs w:val="24"/>
              </w:rPr>
              <w:t>Young”微信公众平台推送</w:t>
            </w:r>
            <w:r w:rsidRPr="00D53B87">
              <w:rPr>
                <w:rFonts w:ascii="宋体" w:hAnsi="宋体" w:hint="eastAsia"/>
                <w:sz w:val="24"/>
                <w:szCs w:val="24"/>
              </w:rPr>
              <w:t>各类理论学习、团日教育活动的相关资料</w:t>
            </w:r>
            <w:r>
              <w:rPr>
                <w:rFonts w:ascii="宋体" w:hAnsi="宋体" w:hint="eastAsia"/>
                <w:sz w:val="24"/>
                <w:szCs w:val="24"/>
              </w:rPr>
              <w:t>；</w:t>
            </w:r>
            <w:r w:rsidRPr="00D53B87">
              <w:rPr>
                <w:rFonts w:ascii="宋体" w:hAnsi="宋体" w:hint="eastAsia"/>
                <w:sz w:val="24"/>
                <w:szCs w:val="24"/>
              </w:rPr>
              <w:t>结合每周开展的主题升旗仪式，推送了一系列的主题教育内容</w:t>
            </w:r>
            <w:r>
              <w:rPr>
                <w:rFonts w:ascii="宋体" w:hAnsi="宋体" w:hint="eastAsia"/>
                <w:sz w:val="24"/>
                <w:szCs w:val="24"/>
              </w:rPr>
              <w:t>；</w:t>
            </w:r>
            <w:r w:rsidRPr="00D53B87">
              <w:rPr>
                <w:rFonts w:ascii="宋体" w:hAnsi="宋体" w:hint="eastAsia"/>
                <w:sz w:val="24"/>
                <w:szCs w:val="24"/>
              </w:rPr>
              <w:t>在一系列校园活动开展的同时，微信公众平台进行了及时的跟进和报道，引导和帮助更多学生积极地参与到各项活动中来</w:t>
            </w:r>
            <w:r>
              <w:rPr>
                <w:rFonts w:ascii="宋体" w:hAnsi="宋体" w:hint="eastAsia"/>
                <w:sz w:val="24"/>
                <w:szCs w:val="24"/>
              </w:rPr>
              <w:t>；</w:t>
            </w:r>
            <w:r w:rsidRPr="00D53B87">
              <w:rPr>
                <w:rFonts w:ascii="宋体" w:hAnsi="宋体" w:hint="eastAsia"/>
                <w:sz w:val="24"/>
                <w:szCs w:val="24"/>
              </w:rPr>
              <w:t>微信公众平台在我校三大节日的主题征集、双月谈问卷反馈、立德树人课题调研中也做出了巨大的贡献</w:t>
            </w:r>
            <w:r>
              <w:rPr>
                <w:rFonts w:ascii="宋体" w:hAnsi="宋体" w:hint="eastAsia"/>
                <w:sz w:val="24"/>
                <w:szCs w:val="24"/>
              </w:rPr>
              <w:t>。</w:t>
            </w:r>
          </w:p>
          <w:p w14:paraId="29BD0B6C" w14:textId="77777777" w:rsidR="001752A6" w:rsidRDefault="001E18CB" w:rsidP="001E18CB">
            <w:pPr>
              <w:spacing w:line="280" w:lineRule="exact"/>
              <w:ind w:firstLineChars="200" w:firstLine="480"/>
              <w:jc w:val="left"/>
              <w:rPr>
                <w:rFonts w:ascii="宋体" w:hAnsi="宋体" w:hint="eastAsia"/>
                <w:sz w:val="24"/>
                <w:szCs w:val="24"/>
              </w:rPr>
            </w:pPr>
            <w:r w:rsidRPr="00D53B87">
              <w:rPr>
                <w:rFonts w:ascii="宋体" w:hAnsi="宋体" w:hint="eastAsia"/>
                <w:sz w:val="24"/>
                <w:szCs w:val="24"/>
              </w:rPr>
              <w:t>新媒体创</w:t>
            </w:r>
            <w:r w:rsidRPr="00D53B87">
              <w:rPr>
                <w:rFonts w:ascii="宋体" w:hAnsi="宋体"/>
                <w:sz w:val="24"/>
                <w:szCs w:val="24"/>
              </w:rPr>
              <w:t>E</w:t>
            </w:r>
            <w:r w:rsidRPr="00D53B87">
              <w:rPr>
                <w:rFonts w:ascii="宋体" w:hAnsi="宋体" w:hint="eastAsia"/>
                <w:sz w:val="24"/>
                <w:szCs w:val="24"/>
              </w:rPr>
              <w:t>中心出品的一系列微电影，在记录校内外各类活动，激发学生积极向上的同时，也获得了全国文明风采大赛的一等奖、优秀奖，上海市的一、二等奖。</w:t>
            </w:r>
          </w:p>
          <w:p w14:paraId="546BFB69" w14:textId="77777777" w:rsidR="001E18CB" w:rsidRPr="001E18CB" w:rsidRDefault="001E18CB" w:rsidP="001E18CB">
            <w:pPr>
              <w:spacing w:line="280" w:lineRule="exact"/>
              <w:ind w:firstLineChars="200" w:firstLine="480"/>
              <w:jc w:val="left"/>
              <w:rPr>
                <w:rFonts w:ascii="宋体" w:hAnsi="宋体" w:hint="eastAsia"/>
                <w:sz w:val="24"/>
                <w:szCs w:val="24"/>
              </w:rPr>
            </w:pPr>
            <w:r w:rsidRPr="00D53B87">
              <w:rPr>
                <w:rFonts w:ascii="宋体" w:hAnsi="宋体" w:hint="eastAsia"/>
                <w:sz w:val="24"/>
                <w:szCs w:val="24"/>
              </w:rPr>
              <w:t>从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月</w:t>
            </w:r>
            <w:r w:rsidRPr="00D53B87">
              <w:rPr>
                <w:rFonts w:ascii="宋体" w:hAnsi="宋体"/>
                <w:sz w:val="24"/>
                <w:szCs w:val="24"/>
              </w:rPr>
              <w:t>29</w:t>
            </w:r>
            <w:r w:rsidRPr="00D53B87">
              <w:rPr>
                <w:rFonts w:ascii="宋体" w:hAnsi="宋体" w:hint="eastAsia"/>
                <w:sz w:val="24"/>
                <w:szCs w:val="24"/>
              </w:rPr>
              <w:t>日到</w:t>
            </w:r>
            <w:r>
              <w:rPr>
                <w:rFonts w:ascii="宋体" w:hAnsi="宋体"/>
                <w:sz w:val="24"/>
                <w:szCs w:val="24"/>
              </w:rPr>
              <w:t>12</w:t>
            </w:r>
            <w:r>
              <w:rPr>
                <w:rFonts w:ascii="宋体" w:hAnsi="宋体" w:hint="eastAsia"/>
                <w:sz w:val="24"/>
                <w:szCs w:val="24"/>
              </w:rPr>
              <w:t>月</w:t>
            </w:r>
            <w:r w:rsidRPr="00D53B87">
              <w:rPr>
                <w:rFonts w:ascii="宋体" w:hAnsi="宋体"/>
                <w:sz w:val="24"/>
                <w:szCs w:val="24"/>
              </w:rPr>
              <w:t>24</w:t>
            </w:r>
            <w:r>
              <w:rPr>
                <w:rFonts w:ascii="宋体" w:hAnsi="宋体" w:hint="eastAsia"/>
                <w:sz w:val="24"/>
                <w:szCs w:val="24"/>
              </w:rPr>
              <w:t>日</w:t>
            </w:r>
            <w:r w:rsidRPr="00D53B87">
              <w:rPr>
                <w:rFonts w:ascii="宋体" w:hAnsi="宋体" w:hint="eastAsia"/>
                <w:sz w:val="24"/>
                <w:szCs w:val="24"/>
              </w:rPr>
              <w:t>的</w:t>
            </w:r>
            <w:r w:rsidRPr="00D53B87">
              <w:rPr>
                <w:rFonts w:ascii="宋体" w:hAnsi="宋体"/>
                <w:sz w:val="24"/>
                <w:szCs w:val="24"/>
              </w:rPr>
              <w:t>8</w:t>
            </w:r>
            <w:r w:rsidRPr="00D53B87">
              <w:rPr>
                <w:rFonts w:ascii="宋体" w:hAnsi="宋体" w:hint="eastAsia"/>
                <w:sz w:val="24"/>
                <w:szCs w:val="24"/>
              </w:rPr>
              <w:t>个月间，我们推送不同消息</w:t>
            </w:r>
            <w:r w:rsidRPr="00D53B87">
              <w:rPr>
                <w:rFonts w:ascii="宋体" w:hAnsi="宋体"/>
                <w:sz w:val="24"/>
                <w:szCs w:val="24"/>
              </w:rPr>
              <w:t>49</w:t>
            </w:r>
            <w:r w:rsidRPr="00D53B87">
              <w:rPr>
                <w:rFonts w:ascii="宋体" w:hAnsi="宋体" w:hint="eastAsia"/>
                <w:sz w:val="24"/>
                <w:szCs w:val="24"/>
              </w:rPr>
              <w:t>条，消息阅读人数达到了</w:t>
            </w:r>
            <w:r w:rsidRPr="00D53B87">
              <w:rPr>
                <w:rFonts w:ascii="宋体" w:hAnsi="宋体"/>
                <w:sz w:val="24"/>
                <w:szCs w:val="24"/>
              </w:rPr>
              <w:t>21425</w:t>
            </w:r>
            <w:r w:rsidRPr="00D53B87">
              <w:rPr>
                <w:rFonts w:ascii="宋体" w:hAnsi="宋体" w:hint="eastAsia"/>
                <w:sz w:val="24"/>
                <w:szCs w:val="24"/>
              </w:rPr>
              <w:t>人，阅读次数更是接近五万次，为我校的校内外宣传和引导学生成长成才贡献了新媒体的一份力量。</w:t>
            </w:r>
            <w:bookmarkStart w:id="0" w:name="_GoBack"/>
            <w:bookmarkEnd w:id="0"/>
          </w:p>
        </w:tc>
      </w:tr>
      <w:tr w:rsidR="001752A6" w:rsidRPr="008634EF" w14:paraId="27C39BE8" w14:textId="77777777" w:rsidTr="001F1104">
        <w:trPr>
          <w:trHeight w:val="2398"/>
        </w:trPr>
        <w:tc>
          <w:tcPr>
            <w:tcW w:w="2038" w:type="dxa"/>
            <w:shd w:val="clear" w:color="auto" w:fill="auto"/>
            <w:vAlign w:val="center"/>
          </w:tcPr>
          <w:p w14:paraId="794E0344" w14:textId="77777777" w:rsidR="001752A6" w:rsidRPr="008634EF" w:rsidRDefault="001752A6" w:rsidP="001F1104">
            <w:pPr>
              <w:spacing w:line="48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8634EF">
              <w:rPr>
                <w:rFonts w:asciiTheme="minorEastAsia" w:hAnsiTheme="minorEastAsia" w:hint="eastAsia"/>
                <w:sz w:val="30"/>
                <w:szCs w:val="30"/>
              </w:rPr>
              <w:t>省级团委</w:t>
            </w:r>
          </w:p>
          <w:p w14:paraId="40E049B4" w14:textId="77777777" w:rsidR="001752A6" w:rsidRPr="008634EF" w:rsidRDefault="001752A6" w:rsidP="001F1104">
            <w:pPr>
              <w:spacing w:line="48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8634EF">
              <w:rPr>
                <w:rFonts w:asciiTheme="minorEastAsia" w:hAnsiTheme="minorEastAsia" w:hint="eastAsia"/>
                <w:sz w:val="30"/>
                <w:szCs w:val="30"/>
              </w:rPr>
              <w:t>学校部意见</w:t>
            </w:r>
          </w:p>
        </w:tc>
        <w:tc>
          <w:tcPr>
            <w:tcW w:w="6114" w:type="dxa"/>
            <w:gridSpan w:val="4"/>
            <w:shd w:val="clear" w:color="auto" w:fill="auto"/>
            <w:vAlign w:val="center"/>
          </w:tcPr>
          <w:p w14:paraId="77785DEC" w14:textId="77777777" w:rsidR="001752A6" w:rsidRPr="008634EF" w:rsidRDefault="001752A6" w:rsidP="001F1104">
            <w:pPr>
              <w:spacing w:line="48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</w:p>
          <w:p w14:paraId="5FB81746" w14:textId="77777777" w:rsidR="001752A6" w:rsidRPr="008634EF" w:rsidRDefault="001752A6" w:rsidP="001F1104">
            <w:pPr>
              <w:spacing w:line="48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8634EF">
              <w:rPr>
                <w:rFonts w:asciiTheme="minorEastAsia" w:hAnsiTheme="minorEastAsia" w:hint="eastAsia"/>
                <w:sz w:val="30"/>
                <w:szCs w:val="30"/>
              </w:rPr>
              <w:t xml:space="preserve">                  （盖章）</w:t>
            </w:r>
          </w:p>
          <w:p w14:paraId="3461D20A" w14:textId="77777777" w:rsidR="001752A6" w:rsidRPr="008634EF" w:rsidRDefault="001752A6" w:rsidP="001F1104">
            <w:pPr>
              <w:spacing w:line="48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8634EF">
              <w:rPr>
                <w:rFonts w:asciiTheme="minorEastAsia" w:hAnsiTheme="minorEastAsia" w:hint="eastAsia"/>
                <w:sz w:val="30"/>
                <w:szCs w:val="30"/>
              </w:rPr>
              <w:t xml:space="preserve">                  年     月     日</w:t>
            </w:r>
          </w:p>
        </w:tc>
      </w:tr>
      <w:tr w:rsidR="001752A6" w:rsidRPr="008634EF" w14:paraId="1055507D" w14:textId="77777777" w:rsidTr="001F1104">
        <w:trPr>
          <w:trHeight w:val="697"/>
        </w:trPr>
        <w:tc>
          <w:tcPr>
            <w:tcW w:w="2038" w:type="dxa"/>
            <w:shd w:val="clear" w:color="auto" w:fill="auto"/>
            <w:vAlign w:val="center"/>
          </w:tcPr>
          <w:p w14:paraId="1640D7B2" w14:textId="77777777" w:rsidR="001752A6" w:rsidRPr="008634EF" w:rsidRDefault="001752A6" w:rsidP="001F1104">
            <w:pPr>
              <w:spacing w:line="48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  <w:r w:rsidRPr="008634EF">
              <w:rPr>
                <w:rFonts w:asciiTheme="minorEastAsia" w:hAnsiTheme="minorEastAsia" w:hint="eastAsia"/>
                <w:sz w:val="30"/>
                <w:szCs w:val="30"/>
              </w:rPr>
              <w:t>备注</w:t>
            </w:r>
          </w:p>
        </w:tc>
        <w:tc>
          <w:tcPr>
            <w:tcW w:w="6114" w:type="dxa"/>
            <w:gridSpan w:val="4"/>
            <w:shd w:val="clear" w:color="auto" w:fill="auto"/>
            <w:vAlign w:val="center"/>
          </w:tcPr>
          <w:p w14:paraId="509F74EC" w14:textId="77777777" w:rsidR="001752A6" w:rsidRPr="008634EF" w:rsidRDefault="001752A6" w:rsidP="001F1104">
            <w:pPr>
              <w:spacing w:line="480" w:lineRule="exact"/>
              <w:jc w:val="center"/>
              <w:rPr>
                <w:rFonts w:asciiTheme="minorEastAsia" w:hAnsiTheme="minorEastAsia"/>
                <w:sz w:val="30"/>
                <w:szCs w:val="30"/>
              </w:rPr>
            </w:pPr>
          </w:p>
        </w:tc>
      </w:tr>
    </w:tbl>
    <w:p w14:paraId="33FD7B37" w14:textId="77777777" w:rsidR="00E00DC6" w:rsidRDefault="00E00DC6"/>
    <w:sectPr w:rsidR="00E00DC6" w:rsidSect="00E00DC6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2A6"/>
    <w:rsid w:val="001752A6"/>
    <w:rsid w:val="001E18CB"/>
    <w:rsid w:val="00E0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6D7F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2A6"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52A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2A6"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52A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551</Characters>
  <Application>Microsoft Macintosh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</dc:creator>
  <cp:keywords/>
  <dc:description/>
  <cp:lastModifiedBy>r</cp:lastModifiedBy>
  <cp:revision>2</cp:revision>
  <dcterms:created xsi:type="dcterms:W3CDTF">2015-02-05T06:09:00Z</dcterms:created>
  <dcterms:modified xsi:type="dcterms:W3CDTF">2015-02-05T06:23:00Z</dcterms:modified>
</cp:coreProperties>
</file>