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9D" w:rsidRPr="00287660" w:rsidRDefault="00D516C3" w:rsidP="00487B7B">
      <w:pPr>
        <w:spacing w:beforeLines="100" w:before="312" w:line="360" w:lineRule="auto"/>
        <w:jc w:val="center"/>
        <w:rPr>
          <w:rFonts w:ascii="仿宋_GB2312" w:eastAsia="仿宋_GB2312" w:hAnsiTheme="minorHAnsi" w:cstheme="minorBidi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Theme="minorHAnsi" w:cstheme="minorBidi" w:hint="eastAsia"/>
          <w:b/>
          <w:sz w:val="28"/>
          <w:szCs w:val="28"/>
        </w:rPr>
        <w:t>大学生</w:t>
      </w:r>
      <w:r w:rsidR="00117A7C" w:rsidRPr="00287660">
        <w:rPr>
          <w:rFonts w:ascii="仿宋_GB2312" w:eastAsia="仿宋_GB2312" w:hAnsiTheme="minorHAnsi" w:cstheme="minorBidi" w:hint="eastAsia"/>
          <w:b/>
          <w:sz w:val="28"/>
          <w:szCs w:val="28"/>
        </w:rPr>
        <w:t>关于</w:t>
      </w:r>
      <w:r w:rsidR="00B86CC7">
        <w:rPr>
          <w:rFonts w:ascii="仿宋_GB2312" w:eastAsia="仿宋_GB2312" w:hAnsiTheme="minorHAnsi" w:cstheme="minorBidi" w:hint="eastAsia"/>
          <w:b/>
          <w:sz w:val="28"/>
          <w:szCs w:val="28"/>
        </w:rPr>
        <w:t>公布</w:t>
      </w:r>
      <w:r w:rsidR="00117A7C" w:rsidRPr="00287660">
        <w:rPr>
          <w:rFonts w:ascii="仿宋_GB2312" w:eastAsia="仿宋_GB2312" w:hAnsiTheme="minorHAnsi" w:cstheme="minorBidi" w:hint="eastAsia"/>
          <w:b/>
          <w:sz w:val="28"/>
          <w:szCs w:val="28"/>
        </w:rPr>
        <w:t>钓鱼岛及其附属岛屿领海基线</w:t>
      </w:r>
      <w:r w:rsidR="00616A9D" w:rsidRPr="00287660">
        <w:rPr>
          <w:rFonts w:ascii="仿宋_GB2312" w:eastAsia="仿宋_GB2312" w:hAnsiTheme="minorHAnsi" w:cstheme="minorBidi" w:hint="eastAsia"/>
          <w:b/>
          <w:sz w:val="28"/>
          <w:szCs w:val="28"/>
        </w:rPr>
        <w:t>声明</w:t>
      </w:r>
      <w:r w:rsidR="00117A7C" w:rsidRPr="00287660">
        <w:rPr>
          <w:rFonts w:ascii="仿宋_GB2312" w:eastAsia="仿宋_GB2312" w:hAnsiTheme="minorHAnsi" w:cstheme="minorBidi" w:hint="eastAsia"/>
          <w:b/>
          <w:sz w:val="28"/>
          <w:szCs w:val="28"/>
        </w:rPr>
        <w:t>的看法</w:t>
      </w:r>
    </w:p>
    <w:p w:rsidR="009673F7" w:rsidRDefault="00616A9D" w:rsidP="008C0676">
      <w:pPr>
        <w:spacing w:line="560" w:lineRule="exact"/>
        <w:ind w:firstLineChars="200" w:firstLine="480"/>
        <w:jc w:val="left"/>
        <w:rPr>
          <w:rFonts w:ascii="仿宋_GB2312" w:eastAsia="仿宋_GB2312" w:hAnsiTheme="minorHAnsi" w:cstheme="minorBidi"/>
          <w:sz w:val="24"/>
          <w:szCs w:val="24"/>
        </w:rPr>
      </w:pPr>
      <w:r w:rsidRPr="00616A9D">
        <w:rPr>
          <w:rFonts w:ascii="仿宋_GB2312" w:eastAsia="仿宋_GB2312" w:hAnsiTheme="minorHAnsi" w:cstheme="minorBidi" w:hint="eastAsia"/>
          <w:sz w:val="24"/>
          <w:szCs w:val="24"/>
        </w:rPr>
        <w:t>本月10日,我国政府就钓鱼岛及其附属岛屿的领海基线发表声明。外交部发言人秦刚表示，中国政府依据《中华人民共和国领海及毗连区法》划定并公布钓鱼岛及其附属岛屿的领海基点基线，相关做法符合《联合国海洋法公约》。</w:t>
      </w:r>
    </w:p>
    <w:p w:rsidR="00B02D41" w:rsidRDefault="008B6B5F" w:rsidP="008C0676">
      <w:pPr>
        <w:spacing w:line="560" w:lineRule="exact"/>
        <w:ind w:firstLineChars="200" w:firstLine="480"/>
        <w:jc w:val="left"/>
        <w:rPr>
          <w:rFonts w:ascii="仿宋_GB2312" w:eastAsia="仿宋_GB2312" w:hAnsiTheme="minorHAnsi" w:cstheme="minorBidi"/>
          <w:sz w:val="24"/>
          <w:szCs w:val="24"/>
        </w:rPr>
      </w:pPr>
      <w:r w:rsidRPr="00616A9D">
        <w:rPr>
          <w:rFonts w:ascii="仿宋_GB2312" w:eastAsia="仿宋_GB2312" w:hAnsiTheme="minorHAnsi" w:cstheme="minorBidi" w:hint="eastAsia"/>
          <w:sz w:val="24"/>
          <w:szCs w:val="24"/>
        </w:rPr>
        <w:t>对此</w:t>
      </w:r>
      <w:r>
        <w:rPr>
          <w:rFonts w:ascii="仿宋_GB2312" w:eastAsia="仿宋_GB2312" w:hAnsiTheme="minorHAnsi" w:cstheme="minorBidi" w:hint="eastAsia"/>
          <w:sz w:val="24"/>
          <w:szCs w:val="24"/>
        </w:rPr>
        <w:t>，</w:t>
      </w:r>
      <w:r w:rsidR="009673F7" w:rsidRPr="00616A9D">
        <w:rPr>
          <w:rFonts w:ascii="仿宋_GB2312" w:eastAsia="仿宋_GB2312" w:hAnsiTheme="minorHAnsi" w:cstheme="minorBidi" w:hint="eastAsia"/>
          <w:sz w:val="24"/>
          <w:szCs w:val="24"/>
        </w:rPr>
        <w:t>我校学生</w:t>
      </w:r>
      <w:r w:rsidR="005C0678">
        <w:rPr>
          <w:rFonts w:ascii="仿宋_GB2312" w:eastAsia="仿宋_GB2312" w:hAnsiTheme="minorHAnsi" w:cstheme="minorBidi" w:hint="eastAsia"/>
          <w:sz w:val="24"/>
          <w:szCs w:val="24"/>
        </w:rPr>
        <w:t>表示</w:t>
      </w:r>
      <w:r w:rsidR="009673F7" w:rsidRPr="00616A9D">
        <w:rPr>
          <w:rFonts w:ascii="仿宋_GB2312" w:eastAsia="仿宋_GB2312" w:hAnsiTheme="minorHAnsi" w:cstheme="minorBidi" w:hint="eastAsia"/>
          <w:sz w:val="24"/>
          <w:szCs w:val="24"/>
        </w:rPr>
        <w:t>关注</w:t>
      </w:r>
      <w:r w:rsidR="008B3942">
        <w:rPr>
          <w:rFonts w:ascii="仿宋_GB2312" w:eastAsia="仿宋_GB2312" w:hAnsiTheme="minorHAnsi" w:cstheme="minorBidi" w:hint="eastAsia"/>
          <w:sz w:val="24"/>
          <w:szCs w:val="24"/>
        </w:rPr>
        <w:t>，并</w:t>
      </w:r>
      <w:r w:rsidR="00C65464">
        <w:rPr>
          <w:rFonts w:ascii="仿宋_GB2312" w:eastAsia="仿宋_GB2312" w:hAnsiTheme="minorHAnsi" w:cstheme="minorBidi" w:hint="eastAsia"/>
          <w:sz w:val="24"/>
          <w:szCs w:val="24"/>
        </w:rPr>
        <w:t>从不同角度</w:t>
      </w:r>
      <w:r w:rsidR="008B3942">
        <w:rPr>
          <w:rFonts w:ascii="仿宋_GB2312" w:eastAsia="仿宋_GB2312" w:hAnsiTheme="minorHAnsi" w:cstheme="minorBidi" w:hint="eastAsia"/>
          <w:sz w:val="24"/>
          <w:szCs w:val="24"/>
        </w:rPr>
        <w:t>发表了自己的看法</w:t>
      </w:r>
      <w:r w:rsidR="009673F7" w:rsidRPr="00616A9D">
        <w:rPr>
          <w:rFonts w:ascii="仿宋_GB2312" w:eastAsia="仿宋_GB2312" w:hAnsiTheme="minorHAnsi" w:cstheme="minorBidi" w:hint="eastAsia"/>
          <w:sz w:val="24"/>
          <w:szCs w:val="24"/>
        </w:rPr>
        <w:t>。</w:t>
      </w:r>
      <w:r w:rsidR="00BB1B66">
        <w:rPr>
          <w:rFonts w:ascii="仿宋_GB2312" w:eastAsia="仿宋_GB2312" w:hAnsiTheme="minorHAnsi" w:cstheme="minorBidi" w:hint="eastAsia"/>
          <w:sz w:val="24"/>
          <w:szCs w:val="24"/>
        </w:rPr>
        <w:t>光电学院</w:t>
      </w:r>
      <w:r w:rsidR="00C65464">
        <w:rPr>
          <w:rFonts w:ascii="仿宋_GB2312" w:eastAsia="仿宋_GB2312" w:hAnsiTheme="minorHAnsi" w:cstheme="minorBidi" w:hint="eastAsia"/>
          <w:sz w:val="24"/>
          <w:szCs w:val="24"/>
        </w:rPr>
        <w:t>大二</w:t>
      </w:r>
      <w:r w:rsidR="00BB1B66">
        <w:rPr>
          <w:rFonts w:ascii="仿宋_GB2312" w:eastAsia="仿宋_GB2312" w:hAnsiTheme="minorHAnsi" w:cstheme="minorBidi" w:hint="eastAsia"/>
          <w:sz w:val="24"/>
          <w:szCs w:val="24"/>
        </w:rPr>
        <w:t>的张同学</w:t>
      </w:r>
      <w:r w:rsidR="00C65464">
        <w:rPr>
          <w:rFonts w:ascii="仿宋_GB2312" w:eastAsia="仿宋_GB2312" w:hAnsiTheme="minorHAnsi" w:cstheme="minorBidi" w:hint="eastAsia"/>
          <w:sz w:val="24"/>
          <w:szCs w:val="24"/>
        </w:rPr>
        <w:t>认为，</w:t>
      </w:r>
      <w:proofErr w:type="gramStart"/>
      <w:r w:rsidR="00C65464">
        <w:rPr>
          <w:rFonts w:ascii="仿宋_GB2312" w:eastAsia="仿宋_GB2312" w:hAnsiTheme="minorHAnsi" w:cstheme="minorBidi" w:hint="eastAsia"/>
          <w:sz w:val="24"/>
          <w:szCs w:val="24"/>
        </w:rPr>
        <w:t>“</w:t>
      </w:r>
      <w:proofErr w:type="gramEnd"/>
      <w:r w:rsidR="008B3942">
        <w:rPr>
          <w:rFonts w:ascii="仿宋_GB2312" w:eastAsia="仿宋_GB2312" w:hAnsiTheme="minorHAnsi" w:cstheme="minorBidi" w:hint="eastAsia"/>
          <w:sz w:val="24"/>
          <w:szCs w:val="24"/>
        </w:rPr>
        <w:t>近年来，我国领土主权屡</w:t>
      </w:r>
      <w:r w:rsidR="00C65464">
        <w:rPr>
          <w:rFonts w:ascii="仿宋_GB2312" w:eastAsia="仿宋_GB2312" w:hAnsiTheme="minorHAnsi" w:cstheme="minorBidi" w:hint="eastAsia"/>
          <w:sz w:val="24"/>
          <w:szCs w:val="24"/>
        </w:rPr>
        <w:t>次</w:t>
      </w:r>
      <w:r w:rsidR="008B3942">
        <w:rPr>
          <w:rFonts w:ascii="仿宋_GB2312" w:eastAsia="仿宋_GB2312" w:hAnsiTheme="minorHAnsi" w:cstheme="minorBidi" w:hint="eastAsia"/>
          <w:sz w:val="24"/>
          <w:szCs w:val="24"/>
        </w:rPr>
        <w:t>遭</w:t>
      </w:r>
      <w:r w:rsidR="00C65464">
        <w:rPr>
          <w:rFonts w:ascii="仿宋_GB2312" w:eastAsia="仿宋_GB2312" w:hAnsiTheme="minorHAnsi" w:cstheme="minorBidi" w:hint="eastAsia"/>
          <w:sz w:val="24"/>
          <w:szCs w:val="24"/>
        </w:rPr>
        <w:t>到</w:t>
      </w:r>
      <w:r w:rsidR="008B3942">
        <w:rPr>
          <w:rFonts w:ascii="仿宋_GB2312" w:eastAsia="仿宋_GB2312" w:hAnsiTheme="minorHAnsi" w:cstheme="minorBidi" w:hint="eastAsia"/>
          <w:sz w:val="24"/>
          <w:szCs w:val="24"/>
        </w:rPr>
        <w:t>侵犯。</w:t>
      </w:r>
      <w:r w:rsidR="00C65464">
        <w:rPr>
          <w:rFonts w:ascii="仿宋_GB2312" w:eastAsia="仿宋_GB2312" w:hAnsiTheme="minorHAnsi" w:cstheme="minorBidi" w:hint="eastAsia"/>
          <w:sz w:val="24"/>
          <w:szCs w:val="24"/>
        </w:rPr>
        <w:t>如今，我国对于</w:t>
      </w:r>
      <w:r w:rsidR="00C65464" w:rsidRPr="00C65464">
        <w:rPr>
          <w:rFonts w:ascii="仿宋_GB2312" w:eastAsia="仿宋_GB2312" w:hAnsiTheme="minorHAnsi" w:cstheme="minorBidi"/>
          <w:sz w:val="24"/>
          <w:szCs w:val="24"/>
        </w:rPr>
        <w:t>钓鱼岛及其附属岛屿领海基线</w:t>
      </w:r>
      <w:r w:rsidR="00C65464">
        <w:rPr>
          <w:rFonts w:ascii="仿宋_GB2312" w:eastAsia="仿宋_GB2312" w:hAnsiTheme="minorHAnsi" w:cstheme="minorBidi" w:hint="eastAsia"/>
          <w:sz w:val="24"/>
          <w:szCs w:val="24"/>
        </w:rPr>
        <w:t>的声明</w:t>
      </w:r>
      <w:r w:rsidR="00C65464" w:rsidRPr="00C65464">
        <w:rPr>
          <w:rFonts w:ascii="仿宋_GB2312" w:eastAsia="仿宋_GB2312" w:hAnsiTheme="minorHAnsi" w:cstheme="minorBidi"/>
          <w:sz w:val="24"/>
          <w:szCs w:val="24"/>
        </w:rPr>
        <w:t>，</w:t>
      </w:r>
      <w:r w:rsidR="001A5A17">
        <w:rPr>
          <w:rFonts w:ascii="仿宋_GB2312" w:eastAsia="仿宋_GB2312" w:hAnsiTheme="minorHAnsi" w:cstheme="minorBidi" w:hint="eastAsia"/>
          <w:sz w:val="24"/>
          <w:szCs w:val="24"/>
        </w:rPr>
        <w:t>正是</w:t>
      </w:r>
      <w:r w:rsidR="00C65464" w:rsidRPr="00C65464">
        <w:rPr>
          <w:rFonts w:ascii="仿宋_GB2312" w:eastAsia="仿宋_GB2312" w:hAnsiTheme="minorHAnsi" w:cstheme="minorBidi"/>
          <w:sz w:val="24"/>
          <w:szCs w:val="24"/>
        </w:rPr>
        <w:t>为</w:t>
      </w:r>
      <w:r w:rsidR="00C65464">
        <w:rPr>
          <w:rFonts w:ascii="仿宋_GB2312" w:eastAsia="仿宋_GB2312" w:hAnsiTheme="minorHAnsi" w:cstheme="minorBidi" w:hint="eastAsia"/>
          <w:sz w:val="24"/>
          <w:szCs w:val="24"/>
        </w:rPr>
        <w:t>我国政府</w:t>
      </w:r>
      <w:r w:rsidR="00C65464" w:rsidRPr="00C65464">
        <w:rPr>
          <w:rFonts w:ascii="仿宋_GB2312" w:eastAsia="仿宋_GB2312" w:hAnsiTheme="minorHAnsi" w:cstheme="minorBidi"/>
          <w:sz w:val="24"/>
          <w:szCs w:val="24"/>
        </w:rPr>
        <w:t>管辖钓鱼岛提供了法理依据</w:t>
      </w:r>
      <w:r w:rsidR="00C65464">
        <w:rPr>
          <w:rFonts w:ascii="仿宋_GB2312" w:eastAsia="仿宋_GB2312" w:hAnsiTheme="minorHAnsi" w:cstheme="minorBidi" w:hint="eastAsia"/>
          <w:sz w:val="24"/>
          <w:szCs w:val="24"/>
        </w:rPr>
        <w:t>，也</w:t>
      </w:r>
      <w:r w:rsidR="00C65464" w:rsidRPr="00C65464">
        <w:rPr>
          <w:rFonts w:ascii="仿宋_GB2312" w:eastAsia="仿宋_GB2312" w:hAnsiTheme="minorHAnsi" w:cstheme="minorBidi"/>
          <w:sz w:val="24"/>
          <w:szCs w:val="24"/>
        </w:rPr>
        <w:t>是对日本</w:t>
      </w:r>
      <w:r w:rsidR="00C65464">
        <w:rPr>
          <w:rFonts w:ascii="仿宋_GB2312" w:eastAsia="仿宋_GB2312" w:hAnsiTheme="minorHAnsi" w:cstheme="minorBidi" w:hint="eastAsia"/>
          <w:sz w:val="24"/>
          <w:szCs w:val="24"/>
        </w:rPr>
        <w:t>“</w:t>
      </w:r>
      <w:r w:rsidR="00C65464" w:rsidRPr="00C65464">
        <w:rPr>
          <w:rFonts w:ascii="仿宋_GB2312" w:eastAsia="仿宋_GB2312" w:hAnsiTheme="minorHAnsi" w:cstheme="minorBidi"/>
          <w:sz w:val="24"/>
          <w:szCs w:val="24"/>
        </w:rPr>
        <w:t>购岛</w:t>
      </w:r>
      <w:r w:rsidR="00C65464">
        <w:rPr>
          <w:rFonts w:ascii="仿宋_GB2312" w:eastAsia="仿宋_GB2312" w:hAnsiTheme="minorHAnsi" w:cstheme="minorBidi" w:hint="eastAsia"/>
          <w:sz w:val="24"/>
          <w:szCs w:val="24"/>
        </w:rPr>
        <w:t>”</w:t>
      </w:r>
      <w:r w:rsidR="00C65464" w:rsidRPr="00C65464">
        <w:rPr>
          <w:rFonts w:ascii="仿宋_GB2312" w:eastAsia="仿宋_GB2312" w:hAnsiTheme="minorHAnsi" w:cstheme="minorBidi"/>
          <w:sz w:val="24"/>
          <w:szCs w:val="24"/>
        </w:rPr>
        <w:t>闹剧的反制措施。</w:t>
      </w:r>
      <w:r w:rsidR="00C65464">
        <w:rPr>
          <w:rFonts w:ascii="仿宋_GB2312" w:eastAsia="仿宋_GB2312" w:hAnsiTheme="minorHAnsi" w:cstheme="minorBidi" w:hint="eastAsia"/>
          <w:sz w:val="24"/>
          <w:szCs w:val="24"/>
        </w:rPr>
        <w:t>”</w:t>
      </w:r>
    </w:p>
    <w:p w:rsidR="008C0676" w:rsidRPr="00616A9D" w:rsidRDefault="008C0676" w:rsidP="005F0E44">
      <w:pPr>
        <w:spacing w:line="560" w:lineRule="exact"/>
        <w:ind w:firstLineChars="150" w:firstLine="360"/>
        <w:jc w:val="left"/>
        <w:rPr>
          <w:rFonts w:ascii="仿宋_GB2312" w:eastAsia="仿宋_GB2312" w:hAnsiTheme="minorHAnsi" w:cstheme="minorBidi"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24"/>
          <w:szCs w:val="24"/>
        </w:rPr>
        <w:t xml:space="preserve"> “</w:t>
      </w:r>
      <w:r w:rsidRPr="008C0676">
        <w:rPr>
          <w:rFonts w:ascii="仿宋_GB2312" w:eastAsia="仿宋_GB2312" w:hAnsiTheme="minorHAnsi" w:cstheme="minorBidi" w:hint="eastAsia"/>
          <w:sz w:val="24"/>
          <w:szCs w:val="24"/>
        </w:rPr>
        <w:t>关于钓鱼岛及其附属岛屿领海基线</w:t>
      </w:r>
      <w:r>
        <w:rPr>
          <w:rFonts w:ascii="仿宋_GB2312" w:eastAsia="仿宋_GB2312" w:hAnsiTheme="minorHAnsi" w:cstheme="minorBidi" w:hint="eastAsia"/>
          <w:sz w:val="24"/>
          <w:szCs w:val="24"/>
        </w:rPr>
        <w:t>的</w:t>
      </w:r>
      <w:r w:rsidRPr="008C0676">
        <w:rPr>
          <w:rFonts w:ascii="仿宋_GB2312" w:eastAsia="仿宋_GB2312" w:hAnsiTheme="minorHAnsi" w:cstheme="minorBidi" w:hint="eastAsia"/>
          <w:sz w:val="24"/>
          <w:szCs w:val="24"/>
        </w:rPr>
        <w:t>声明</w:t>
      </w:r>
      <w:r>
        <w:rPr>
          <w:rFonts w:ascii="仿宋_GB2312" w:eastAsia="仿宋_GB2312" w:hAnsiTheme="minorHAnsi" w:cstheme="minorBidi" w:hint="eastAsia"/>
          <w:sz w:val="24"/>
          <w:szCs w:val="24"/>
        </w:rPr>
        <w:t>可以说是</w:t>
      </w:r>
      <w:r w:rsidRPr="008C0676">
        <w:rPr>
          <w:rFonts w:ascii="仿宋_GB2312" w:eastAsia="仿宋_GB2312" w:hAnsiTheme="minorHAnsi" w:cstheme="minorBidi" w:hint="eastAsia"/>
          <w:sz w:val="24"/>
          <w:szCs w:val="24"/>
        </w:rPr>
        <w:t>我国政府</w:t>
      </w:r>
      <w:r>
        <w:rPr>
          <w:rFonts w:ascii="仿宋_GB2312" w:eastAsia="仿宋_GB2312" w:hAnsiTheme="minorHAnsi" w:cstheme="minorBidi" w:hint="eastAsia"/>
          <w:sz w:val="24"/>
          <w:szCs w:val="24"/>
        </w:rPr>
        <w:t>近期对于钓鱼岛事件采取的相对强硬的措施，也是多数中国人民的期望之举。</w:t>
      </w:r>
      <w:r w:rsidR="005F0E44">
        <w:rPr>
          <w:rFonts w:ascii="仿宋_GB2312" w:eastAsia="仿宋_GB2312" w:hAnsiTheme="minorHAnsi" w:cstheme="minorBidi" w:hint="eastAsia"/>
          <w:sz w:val="24"/>
          <w:szCs w:val="24"/>
        </w:rPr>
        <w:t>钓鱼岛自古就是中国的领土，一直以来日本以美国撑腰，大势放大争端，严重破坏了中日人民的感情。而此举正是对日本无理取闹的严重警告。”</w:t>
      </w:r>
      <w:r w:rsidRPr="00616A9D">
        <w:rPr>
          <w:rFonts w:ascii="仿宋_GB2312" w:eastAsia="仿宋_GB2312" w:hAnsiTheme="minorHAnsi" w:cstheme="minorBidi" w:hint="eastAsia"/>
          <w:sz w:val="24"/>
          <w:szCs w:val="24"/>
        </w:rPr>
        <w:t>中英学院大三的谢同学</w:t>
      </w:r>
      <w:r>
        <w:rPr>
          <w:rFonts w:ascii="仿宋_GB2312" w:eastAsia="仿宋_GB2312" w:hAnsiTheme="minorHAnsi" w:cstheme="minorBidi" w:hint="eastAsia"/>
          <w:sz w:val="24"/>
          <w:szCs w:val="24"/>
        </w:rPr>
        <w:t>阐述了自己的想法。</w:t>
      </w:r>
    </w:p>
    <w:p w:rsidR="00B02D41" w:rsidRDefault="008C0676" w:rsidP="008C0676">
      <w:pPr>
        <w:spacing w:line="560" w:lineRule="exact"/>
        <w:ind w:firstLineChars="200" w:firstLine="480"/>
        <w:jc w:val="left"/>
        <w:rPr>
          <w:rFonts w:ascii="仿宋_GB2312" w:eastAsia="仿宋_GB2312" w:hAnsiTheme="minorHAnsi" w:cstheme="minorBidi"/>
          <w:sz w:val="24"/>
          <w:szCs w:val="24"/>
        </w:rPr>
      </w:pPr>
      <w:proofErr w:type="gramStart"/>
      <w:r>
        <w:rPr>
          <w:rFonts w:ascii="仿宋_GB2312" w:eastAsia="仿宋_GB2312" w:hAnsiTheme="minorHAnsi" w:cstheme="minorBidi" w:hint="eastAsia"/>
          <w:sz w:val="24"/>
          <w:szCs w:val="24"/>
        </w:rPr>
        <w:t>版艺学院</w:t>
      </w:r>
      <w:proofErr w:type="gramEnd"/>
      <w:r>
        <w:rPr>
          <w:rFonts w:ascii="仿宋_GB2312" w:eastAsia="仿宋_GB2312" w:hAnsiTheme="minorHAnsi" w:cstheme="minorBidi" w:hint="eastAsia"/>
          <w:sz w:val="24"/>
          <w:szCs w:val="24"/>
        </w:rPr>
        <w:t>的刘同学说，</w:t>
      </w:r>
      <w:r w:rsidR="009673F7" w:rsidRPr="00616A9D">
        <w:rPr>
          <w:rFonts w:ascii="仿宋_GB2312" w:eastAsia="仿宋_GB2312" w:hAnsiTheme="minorHAnsi" w:cstheme="minorBidi" w:hint="eastAsia"/>
          <w:sz w:val="24"/>
          <w:szCs w:val="24"/>
        </w:rPr>
        <w:t>“</w:t>
      </w:r>
      <w:r w:rsidR="001A5A17">
        <w:rPr>
          <w:rFonts w:ascii="仿宋_GB2312" w:eastAsia="仿宋_GB2312" w:hAnsiTheme="minorHAnsi" w:cstheme="minorBidi" w:hint="eastAsia"/>
          <w:sz w:val="24"/>
          <w:szCs w:val="24"/>
        </w:rPr>
        <w:t>基线的声明</w:t>
      </w:r>
      <w:r>
        <w:rPr>
          <w:rFonts w:ascii="仿宋_GB2312" w:eastAsia="仿宋_GB2312" w:hAnsiTheme="minorHAnsi" w:cstheme="minorBidi" w:hint="eastAsia"/>
          <w:sz w:val="24"/>
          <w:szCs w:val="24"/>
        </w:rPr>
        <w:t>展现了</w:t>
      </w:r>
      <w:r w:rsidR="001A5A17">
        <w:rPr>
          <w:rFonts w:ascii="仿宋_GB2312" w:eastAsia="仿宋_GB2312" w:hAnsiTheme="minorHAnsi" w:cstheme="minorBidi" w:hint="eastAsia"/>
          <w:sz w:val="24"/>
          <w:szCs w:val="24"/>
        </w:rPr>
        <w:t>我国保钓</w:t>
      </w:r>
      <w:r>
        <w:rPr>
          <w:rFonts w:ascii="仿宋_GB2312" w:eastAsia="仿宋_GB2312" w:hAnsiTheme="minorHAnsi" w:cstheme="minorBidi" w:hint="eastAsia"/>
          <w:sz w:val="24"/>
          <w:szCs w:val="24"/>
        </w:rPr>
        <w:t>的</w:t>
      </w:r>
      <w:r w:rsidR="001A5A17">
        <w:rPr>
          <w:rFonts w:ascii="仿宋_GB2312" w:eastAsia="仿宋_GB2312" w:hAnsiTheme="minorHAnsi" w:cstheme="minorBidi" w:hint="eastAsia"/>
          <w:sz w:val="24"/>
          <w:szCs w:val="24"/>
        </w:rPr>
        <w:t>决心，</w:t>
      </w:r>
      <w:r w:rsidR="009673F7" w:rsidRPr="00616A9D">
        <w:rPr>
          <w:rFonts w:ascii="仿宋_GB2312" w:eastAsia="仿宋_GB2312" w:hAnsiTheme="minorHAnsi" w:cstheme="minorBidi" w:hint="eastAsia"/>
          <w:sz w:val="24"/>
          <w:szCs w:val="24"/>
        </w:rPr>
        <w:t>希望早日解决这些争端，</w:t>
      </w:r>
      <w:r w:rsidR="001A5A17">
        <w:rPr>
          <w:rFonts w:ascii="仿宋_GB2312" w:eastAsia="仿宋_GB2312" w:hAnsiTheme="minorHAnsi" w:cstheme="minorBidi" w:hint="eastAsia"/>
          <w:sz w:val="24"/>
          <w:szCs w:val="24"/>
        </w:rPr>
        <w:t>以</w:t>
      </w:r>
      <w:r w:rsidR="009673F7" w:rsidRPr="00616A9D">
        <w:rPr>
          <w:rFonts w:ascii="仿宋_GB2312" w:eastAsia="仿宋_GB2312" w:hAnsiTheme="minorHAnsi" w:cstheme="minorBidi" w:hint="eastAsia"/>
          <w:sz w:val="24"/>
          <w:szCs w:val="24"/>
        </w:rPr>
        <w:t>保卫我国领土完整。对</w:t>
      </w:r>
      <w:r w:rsidR="001A5A17">
        <w:rPr>
          <w:rFonts w:ascii="仿宋_GB2312" w:eastAsia="仿宋_GB2312" w:hAnsiTheme="minorHAnsi" w:cstheme="minorBidi" w:hint="eastAsia"/>
          <w:sz w:val="24"/>
          <w:szCs w:val="24"/>
        </w:rPr>
        <w:t>于</w:t>
      </w:r>
      <w:r w:rsidR="009673F7" w:rsidRPr="00616A9D">
        <w:rPr>
          <w:rFonts w:ascii="仿宋_GB2312" w:eastAsia="仿宋_GB2312" w:hAnsiTheme="minorHAnsi" w:cstheme="minorBidi" w:hint="eastAsia"/>
          <w:sz w:val="24"/>
          <w:szCs w:val="24"/>
        </w:rPr>
        <w:t>钓鱼岛事件</w:t>
      </w:r>
      <w:r w:rsidR="001A5A17" w:rsidRPr="00616A9D">
        <w:rPr>
          <w:rFonts w:ascii="仿宋_GB2312" w:eastAsia="仿宋_GB2312" w:hAnsiTheme="minorHAnsi" w:cstheme="minorBidi" w:hint="eastAsia"/>
          <w:sz w:val="24"/>
          <w:szCs w:val="24"/>
        </w:rPr>
        <w:t>我国</w:t>
      </w:r>
      <w:r w:rsidR="001A5A17">
        <w:rPr>
          <w:rFonts w:ascii="仿宋_GB2312" w:eastAsia="仿宋_GB2312" w:hAnsiTheme="minorHAnsi" w:cstheme="minorBidi" w:hint="eastAsia"/>
          <w:sz w:val="24"/>
          <w:szCs w:val="24"/>
        </w:rPr>
        <w:t>就应</w:t>
      </w:r>
      <w:r w:rsidR="009673F7" w:rsidRPr="00616A9D">
        <w:rPr>
          <w:rFonts w:ascii="仿宋_GB2312" w:eastAsia="仿宋_GB2312" w:hAnsiTheme="minorHAnsi" w:cstheme="minorBidi" w:hint="eastAsia"/>
          <w:sz w:val="24"/>
          <w:szCs w:val="24"/>
        </w:rPr>
        <w:t>予以正面回应，或提前实施收复计划，如果我国越克制，越不敢行动，效果可能会越发严重，越发难以想象。”</w:t>
      </w:r>
      <w:r w:rsidR="00F6415B" w:rsidRPr="00F6415B">
        <w:rPr>
          <w:rFonts w:ascii="仿宋_GB2312" w:eastAsia="仿宋_GB2312" w:hAnsiTheme="minorHAnsi" w:cstheme="minorBidi" w:hint="eastAsia"/>
          <w:sz w:val="24"/>
          <w:szCs w:val="24"/>
        </w:rPr>
        <w:t xml:space="preserve"> </w:t>
      </w:r>
    </w:p>
    <w:p w:rsidR="008C0676" w:rsidRDefault="008C0676" w:rsidP="008C0676">
      <w:pPr>
        <w:spacing w:line="560" w:lineRule="exact"/>
        <w:ind w:firstLineChars="200" w:firstLine="480"/>
        <w:jc w:val="left"/>
        <w:rPr>
          <w:rFonts w:ascii="仿宋_GB2312" w:eastAsia="仿宋_GB2312" w:hAnsiTheme="minorHAnsi" w:cstheme="minorBidi" w:hint="eastAsia"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24"/>
          <w:szCs w:val="24"/>
        </w:rPr>
        <w:t>理</w:t>
      </w:r>
      <w:r w:rsidR="009673F7" w:rsidRPr="00616A9D">
        <w:rPr>
          <w:rFonts w:ascii="仿宋_GB2312" w:eastAsia="仿宋_GB2312" w:hAnsiTheme="minorHAnsi" w:cstheme="minorBidi" w:hint="eastAsia"/>
          <w:sz w:val="24"/>
          <w:szCs w:val="24"/>
        </w:rPr>
        <w:t>学院大三的李同学表示，“作为大学生，我们应该理性看待这些问题，不要以粗暴抵制日货或无理阻拦使馆车辆来表达不满情绪，那只是盲目爱国，对问题的解决毫无益处。国强则民强，现在中国的任务是使自己变得强大起来，我们应该相信政府，各司其职做好自己应该做的事情，努力让我们的国家变得强大。大学生是受高等教育的群体，应该更理性的分析这件事，理性爱国。”</w:t>
      </w:r>
    </w:p>
    <w:p w:rsidR="000B7C39" w:rsidRDefault="000B7C39" w:rsidP="000B7C39">
      <w:pPr>
        <w:spacing w:line="560" w:lineRule="exact"/>
        <w:jc w:val="right"/>
        <w:rPr>
          <w:rFonts w:ascii="仿宋_GB2312" w:eastAsia="仿宋_GB2312" w:hAnsiTheme="minorHAnsi" w:cstheme="minorBidi" w:hint="eastAsia"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24"/>
          <w:szCs w:val="24"/>
        </w:rPr>
        <w:t>共青团上海理工大学委员会</w:t>
      </w:r>
    </w:p>
    <w:p w:rsidR="000B7C39" w:rsidRPr="000B7C39" w:rsidRDefault="000B7C39" w:rsidP="000B7C39">
      <w:pPr>
        <w:spacing w:line="560" w:lineRule="exact"/>
        <w:jc w:val="right"/>
        <w:rPr>
          <w:rFonts w:ascii="仿宋_GB2312" w:eastAsia="仿宋_GB2312" w:hAnsiTheme="minorHAnsi" w:cstheme="minorBidi"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24"/>
          <w:szCs w:val="24"/>
        </w:rPr>
        <w:t>2012年9月12日</w:t>
      </w:r>
    </w:p>
    <w:sectPr w:rsidR="000B7C39" w:rsidRPr="000B7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7C" w:rsidRDefault="00D6037C" w:rsidP="00C65464">
      <w:r>
        <w:separator/>
      </w:r>
    </w:p>
  </w:endnote>
  <w:endnote w:type="continuationSeparator" w:id="0">
    <w:p w:rsidR="00D6037C" w:rsidRDefault="00D6037C" w:rsidP="00C6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7C" w:rsidRDefault="00D6037C" w:rsidP="00C65464">
      <w:r>
        <w:separator/>
      </w:r>
    </w:p>
  </w:footnote>
  <w:footnote w:type="continuationSeparator" w:id="0">
    <w:p w:rsidR="00D6037C" w:rsidRDefault="00D6037C" w:rsidP="00C65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F7"/>
    <w:rsid w:val="000B7C39"/>
    <w:rsid w:val="00117A7C"/>
    <w:rsid w:val="001A5A17"/>
    <w:rsid w:val="001E438D"/>
    <w:rsid w:val="002539E1"/>
    <w:rsid w:val="00287660"/>
    <w:rsid w:val="00375009"/>
    <w:rsid w:val="00444ED1"/>
    <w:rsid w:val="00473E4C"/>
    <w:rsid w:val="00487B7B"/>
    <w:rsid w:val="004E6926"/>
    <w:rsid w:val="00573AE4"/>
    <w:rsid w:val="00585D86"/>
    <w:rsid w:val="005C0678"/>
    <w:rsid w:val="005F0E44"/>
    <w:rsid w:val="00616A9D"/>
    <w:rsid w:val="0082512D"/>
    <w:rsid w:val="008B3942"/>
    <w:rsid w:val="008B6B5F"/>
    <w:rsid w:val="008C0676"/>
    <w:rsid w:val="009673F7"/>
    <w:rsid w:val="00A662AD"/>
    <w:rsid w:val="00AC63E3"/>
    <w:rsid w:val="00B02D41"/>
    <w:rsid w:val="00B86CC7"/>
    <w:rsid w:val="00BB1B66"/>
    <w:rsid w:val="00C65464"/>
    <w:rsid w:val="00D458F4"/>
    <w:rsid w:val="00D516C3"/>
    <w:rsid w:val="00D6037C"/>
    <w:rsid w:val="00D85A6A"/>
    <w:rsid w:val="00E376B2"/>
    <w:rsid w:val="00E60CF8"/>
    <w:rsid w:val="00F10A7F"/>
    <w:rsid w:val="00F12B1D"/>
    <w:rsid w:val="00F6415B"/>
    <w:rsid w:val="00F74FFD"/>
    <w:rsid w:val="00F772EC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46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46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46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4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104</Words>
  <Characters>596</Characters>
  <Application>Microsoft Office Word</Application>
  <DocSecurity>0</DocSecurity>
  <Lines>4</Lines>
  <Paragraphs>1</Paragraphs>
  <ScaleCrop>false</ScaleCrop>
  <Company>Sky123.Org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tingma</cp:lastModifiedBy>
  <cp:revision>32</cp:revision>
  <dcterms:created xsi:type="dcterms:W3CDTF">2012-09-11T07:35:00Z</dcterms:created>
  <dcterms:modified xsi:type="dcterms:W3CDTF">2012-09-12T07:59:00Z</dcterms:modified>
</cp:coreProperties>
</file>