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2A" w:rsidRPr="000801E8" w:rsidRDefault="008C522A" w:rsidP="008C522A">
      <w:pPr>
        <w:jc w:val="center"/>
        <w:rPr>
          <w:rFonts w:ascii="黑体" w:eastAsia="黑体"/>
          <w:sz w:val="36"/>
          <w:szCs w:val="36"/>
        </w:rPr>
      </w:pPr>
      <w:r>
        <w:rPr>
          <w:rFonts w:ascii="黑体" w:eastAsia="黑体" w:hint="eastAsia"/>
          <w:sz w:val="36"/>
          <w:szCs w:val="36"/>
        </w:rPr>
        <w:t>牵手行动</w:t>
      </w:r>
      <w:r w:rsidRPr="000801E8">
        <w:rPr>
          <w:rFonts w:ascii="黑体" w:eastAsia="黑体" w:hint="eastAsia"/>
          <w:sz w:val="36"/>
          <w:szCs w:val="36"/>
        </w:rPr>
        <w:t>调研项目汇报表</w:t>
      </w:r>
    </w:p>
    <w:tbl>
      <w:tblPr>
        <w:tblW w:w="8379" w:type="dxa"/>
        <w:tblInd w:w="93" w:type="dxa"/>
        <w:tblLook w:val="04A0"/>
      </w:tblPr>
      <w:tblGrid>
        <w:gridCol w:w="1291"/>
        <w:gridCol w:w="2977"/>
        <w:gridCol w:w="1417"/>
        <w:gridCol w:w="2694"/>
      </w:tblGrid>
      <w:tr w:rsidR="008C522A" w:rsidRPr="00374EBF" w:rsidTr="00AC6FB2">
        <w:trPr>
          <w:trHeight w:val="735"/>
        </w:trPr>
        <w:tc>
          <w:tcPr>
            <w:tcW w:w="1291"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院校名称</w:t>
            </w:r>
          </w:p>
        </w:tc>
        <w:tc>
          <w:tcPr>
            <w:tcW w:w="7088" w:type="dxa"/>
            <w:gridSpan w:val="3"/>
            <w:tcBorders>
              <w:top w:val="single" w:sz="12" w:space="0" w:color="auto"/>
              <w:left w:val="nil"/>
              <w:bottom w:val="single" w:sz="8" w:space="0" w:color="auto"/>
              <w:right w:val="single" w:sz="12" w:space="0" w:color="000000"/>
            </w:tcBorders>
            <w:shd w:val="clear" w:color="auto" w:fill="auto"/>
            <w:vAlign w:val="center"/>
            <w:hideMark/>
          </w:tcPr>
          <w:p w:rsidR="008C522A" w:rsidRPr="000801E8" w:rsidRDefault="008C522A" w:rsidP="00AC6FB2">
            <w:pPr>
              <w:widowControl/>
              <w:jc w:val="center"/>
              <w:rPr>
                <w:rFonts w:ascii="宋体" w:hAnsi="宋体" w:cs="宋体"/>
                <w:color w:val="000000"/>
                <w:kern w:val="0"/>
                <w:szCs w:val="21"/>
              </w:rPr>
            </w:pPr>
            <w:r>
              <w:rPr>
                <w:rFonts w:ascii="宋体" w:hAnsi="宋体" w:cs="宋体" w:hint="eastAsia"/>
                <w:color w:val="000000"/>
                <w:kern w:val="0"/>
                <w:szCs w:val="21"/>
              </w:rPr>
              <w:t>上海电子信息职业技术学院</w:t>
            </w:r>
            <w:r w:rsidRPr="000801E8">
              <w:rPr>
                <w:rFonts w:ascii="宋体" w:hAnsi="宋体" w:cs="宋体" w:hint="eastAsia"/>
                <w:color w:val="000000"/>
                <w:kern w:val="0"/>
                <w:szCs w:val="21"/>
              </w:rPr>
              <w:t xml:space="preserve">　</w:t>
            </w:r>
          </w:p>
        </w:tc>
      </w:tr>
      <w:tr w:rsidR="008C522A" w:rsidRPr="00374EBF" w:rsidTr="00AC6FB2">
        <w:trPr>
          <w:trHeight w:val="698"/>
        </w:trPr>
        <w:tc>
          <w:tcPr>
            <w:tcW w:w="1291" w:type="dxa"/>
            <w:tcBorders>
              <w:top w:val="nil"/>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项目名称</w:t>
            </w:r>
          </w:p>
        </w:tc>
        <w:tc>
          <w:tcPr>
            <w:tcW w:w="7088" w:type="dxa"/>
            <w:gridSpan w:val="3"/>
            <w:tcBorders>
              <w:top w:val="single" w:sz="8" w:space="0" w:color="auto"/>
              <w:left w:val="nil"/>
              <w:bottom w:val="single" w:sz="8" w:space="0" w:color="auto"/>
              <w:right w:val="single" w:sz="12" w:space="0" w:color="000000"/>
            </w:tcBorders>
            <w:shd w:val="clear" w:color="auto" w:fill="auto"/>
            <w:vAlign w:val="center"/>
            <w:hideMark/>
          </w:tcPr>
          <w:p w:rsidR="008C522A" w:rsidRPr="000801E8" w:rsidRDefault="008C522A" w:rsidP="00AC6FB2">
            <w:pPr>
              <w:widowControl/>
              <w:jc w:val="center"/>
              <w:rPr>
                <w:rFonts w:ascii="宋体" w:hAnsi="宋体" w:cs="宋体"/>
                <w:color w:val="000000"/>
                <w:kern w:val="0"/>
                <w:szCs w:val="21"/>
              </w:rPr>
            </w:pPr>
            <w:r w:rsidRPr="00FD5AB2">
              <w:rPr>
                <w:rFonts w:asciiTheme="majorEastAsia" w:eastAsiaTheme="majorEastAsia" w:hAnsiTheme="majorEastAsia" w:hint="eastAsia"/>
                <w:szCs w:val="28"/>
                <w:u w:val="single"/>
              </w:rPr>
              <w:t>调研来沪农民工子女精神生活现状</w:t>
            </w:r>
            <w:r w:rsidRPr="000801E8">
              <w:rPr>
                <w:rFonts w:ascii="宋体" w:hAnsi="宋体" w:cs="宋体" w:hint="eastAsia"/>
                <w:color w:val="000000"/>
                <w:kern w:val="0"/>
                <w:szCs w:val="21"/>
              </w:rPr>
              <w:t xml:space="preserve">　</w:t>
            </w:r>
          </w:p>
        </w:tc>
      </w:tr>
      <w:tr w:rsidR="008C522A" w:rsidRPr="00374EBF" w:rsidTr="00AC6FB2">
        <w:trPr>
          <w:trHeight w:val="680"/>
        </w:trPr>
        <w:tc>
          <w:tcPr>
            <w:tcW w:w="1291" w:type="dxa"/>
            <w:tcBorders>
              <w:top w:val="nil"/>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负责人</w:t>
            </w:r>
          </w:p>
        </w:tc>
        <w:tc>
          <w:tcPr>
            <w:tcW w:w="2977" w:type="dxa"/>
            <w:tcBorders>
              <w:top w:val="nil"/>
              <w:left w:val="nil"/>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Cs w:val="21"/>
              </w:rPr>
            </w:pPr>
            <w:r>
              <w:rPr>
                <w:rFonts w:ascii="宋体" w:hAnsi="宋体" w:cs="宋体" w:hint="eastAsia"/>
                <w:color w:val="000000"/>
                <w:kern w:val="0"/>
                <w:szCs w:val="21"/>
              </w:rPr>
              <w:t>王莹</w:t>
            </w:r>
          </w:p>
        </w:tc>
        <w:tc>
          <w:tcPr>
            <w:tcW w:w="1417" w:type="dxa"/>
            <w:tcBorders>
              <w:top w:val="nil"/>
              <w:left w:val="nil"/>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联系电话</w:t>
            </w:r>
          </w:p>
        </w:tc>
        <w:tc>
          <w:tcPr>
            <w:tcW w:w="2694" w:type="dxa"/>
            <w:tcBorders>
              <w:top w:val="nil"/>
              <w:left w:val="nil"/>
              <w:bottom w:val="single" w:sz="8" w:space="0" w:color="auto"/>
              <w:right w:val="single" w:sz="12"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Cs w:val="21"/>
              </w:rPr>
            </w:pPr>
            <w:r>
              <w:rPr>
                <w:rFonts w:ascii="宋体" w:hAnsi="宋体" w:cs="宋体" w:hint="eastAsia"/>
                <w:color w:val="000000"/>
                <w:kern w:val="0"/>
                <w:szCs w:val="21"/>
              </w:rPr>
              <w:t>13564445626</w:t>
            </w:r>
          </w:p>
        </w:tc>
      </w:tr>
      <w:tr w:rsidR="008C522A" w:rsidRPr="00374EBF" w:rsidTr="00AC6FB2">
        <w:trPr>
          <w:trHeight w:val="690"/>
        </w:trPr>
        <w:tc>
          <w:tcPr>
            <w:tcW w:w="1291" w:type="dxa"/>
            <w:tcBorders>
              <w:top w:val="nil"/>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结对小学</w:t>
            </w:r>
          </w:p>
        </w:tc>
        <w:tc>
          <w:tcPr>
            <w:tcW w:w="7088" w:type="dxa"/>
            <w:gridSpan w:val="3"/>
            <w:tcBorders>
              <w:top w:val="single" w:sz="8" w:space="0" w:color="auto"/>
              <w:left w:val="nil"/>
              <w:bottom w:val="single" w:sz="8" w:space="0" w:color="auto"/>
              <w:right w:val="single" w:sz="12" w:space="0" w:color="000000"/>
            </w:tcBorders>
            <w:shd w:val="clear" w:color="auto" w:fill="auto"/>
            <w:vAlign w:val="center"/>
            <w:hideMark/>
          </w:tcPr>
          <w:p w:rsidR="008C522A" w:rsidRPr="000801E8" w:rsidRDefault="008C522A" w:rsidP="00AC6FB2">
            <w:pPr>
              <w:widowControl/>
              <w:jc w:val="center"/>
              <w:rPr>
                <w:rFonts w:ascii="宋体" w:hAnsi="宋体" w:cs="宋体"/>
                <w:color w:val="000000"/>
                <w:kern w:val="0"/>
                <w:szCs w:val="21"/>
              </w:rPr>
            </w:pPr>
            <w:r w:rsidRPr="000801E8">
              <w:rPr>
                <w:rFonts w:ascii="宋体" w:hAnsi="宋体" w:cs="宋体" w:hint="eastAsia"/>
                <w:color w:val="000000"/>
                <w:kern w:val="0"/>
                <w:szCs w:val="21"/>
              </w:rPr>
              <w:t xml:space="preserve">　</w:t>
            </w:r>
          </w:p>
        </w:tc>
      </w:tr>
      <w:tr w:rsidR="008C522A" w:rsidRPr="00374EBF" w:rsidTr="00AC6FB2">
        <w:trPr>
          <w:trHeight w:val="1254"/>
        </w:trPr>
        <w:tc>
          <w:tcPr>
            <w:tcW w:w="1291" w:type="dxa"/>
            <w:tcBorders>
              <w:top w:val="nil"/>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研究目的与意义</w:t>
            </w:r>
          </w:p>
        </w:tc>
        <w:tc>
          <w:tcPr>
            <w:tcW w:w="7088" w:type="dxa"/>
            <w:gridSpan w:val="3"/>
            <w:tcBorders>
              <w:top w:val="single" w:sz="8" w:space="0" w:color="auto"/>
              <w:left w:val="nil"/>
              <w:bottom w:val="single" w:sz="8" w:space="0" w:color="auto"/>
              <w:right w:val="single" w:sz="12" w:space="0" w:color="000000"/>
            </w:tcBorders>
            <w:shd w:val="clear" w:color="auto" w:fill="auto"/>
            <w:vAlign w:val="center"/>
            <w:hideMark/>
          </w:tcPr>
          <w:p w:rsidR="008C522A" w:rsidRPr="00F97C73" w:rsidRDefault="008C522A" w:rsidP="00AC6FB2">
            <w:pPr>
              <w:widowControl/>
              <w:jc w:val="center"/>
              <w:rPr>
                <w:rFonts w:asciiTheme="majorEastAsia" w:eastAsiaTheme="majorEastAsia" w:hAnsiTheme="majorEastAsia" w:cs="宋体"/>
                <w:color w:val="000000"/>
                <w:kern w:val="0"/>
                <w:sz w:val="24"/>
                <w:szCs w:val="24"/>
              </w:rPr>
            </w:pPr>
            <w:r w:rsidRPr="00F97C73">
              <w:rPr>
                <w:rFonts w:asciiTheme="majorEastAsia" w:eastAsiaTheme="majorEastAsia" w:hAnsiTheme="majorEastAsia" w:hint="eastAsia"/>
                <w:bCs/>
                <w:sz w:val="24"/>
                <w:szCs w:val="24"/>
              </w:rPr>
              <w:t>通过调研，调查来沪农民工子女平时学习和娱乐的精神生活现状，并分析其中的问题，给出合理的改善建议</w:t>
            </w:r>
          </w:p>
        </w:tc>
      </w:tr>
      <w:tr w:rsidR="008C522A" w:rsidRPr="00374EBF" w:rsidTr="00AC6FB2">
        <w:trPr>
          <w:trHeight w:val="1541"/>
        </w:trPr>
        <w:tc>
          <w:tcPr>
            <w:tcW w:w="1291" w:type="dxa"/>
            <w:tcBorders>
              <w:top w:val="nil"/>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调研方法</w:t>
            </w:r>
          </w:p>
        </w:tc>
        <w:tc>
          <w:tcPr>
            <w:tcW w:w="7088" w:type="dxa"/>
            <w:gridSpan w:val="3"/>
            <w:tcBorders>
              <w:top w:val="single" w:sz="8" w:space="0" w:color="auto"/>
              <w:left w:val="nil"/>
              <w:bottom w:val="single" w:sz="8" w:space="0" w:color="auto"/>
              <w:right w:val="single" w:sz="12" w:space="0" w:color="000000"/>
            </w:tcBorders>
            <w:shd w:val="clear" w:color="auto" w:fill="auto"/>
            <w:vAlign w:val="center"/>
            <w:hideMark/>
          </w:tcPr>
          <w:p w:rsidR="008C522A" w:rsidRPr="000801E8" w:rsidRDefault="008C522A" w:rsidP="00AC6FB2">
            <w:pPr>
              <w:widowControl/>
              <w:jc w:val="center"/>
              <w:rPr>
                <w:rFonts w:ascii="宋体" w:hAnsi="宋体" w:cs="宋体"/>
                <w:color w:val="000000"/>
                <w:kern w:val="0"/>
                <w:szCs w:val="21"/>
              </w:rPr>
            </w:pPr>
            <w:r>
              <w:rPr>
                <w:rFonts w:ascii="宋体" w:hAnsi="宋体" w:cs="宋体" w:hint="eastAsia"/>
                <w:color w:val="000000"/>
                <w:kern w:val="0"/>
                <w:szCs w:val="21"/>
              </w:rPr>
              <w:t>问卷调查呢</w:t>
            </w:r>
            <w:r w:rsidRPr="000801E8">
              <w:rPr>
                <w:rFonts w:ascii="宋体" w:hAnsi="宋体" w:cs="宋体" w:hint="eastAsia"/>
                <w:color w:val="000000"/>
                <w:kern w:val="0"/>
                <w:szCs w:val="21"/>
              </w:rPr>
              <w:t xml:space="preserve">　</w:t>
            </w:r>
          </w:p>
        </w:tc>
      </w:tr>
      <w:tr w:rsidR="008C522A" w:rsidRPr="00374EBF" w:rsidTr="00AC6FB2">
        <w:trPr>
          <w:trHeight w:val="1465"/>
        </w:trPr>
        <w:tc>
          <w:tcPr>
            <w:tcW w:w="1291" w:type="dxa"/>
            <w:tcBorders>
              <w:top w:val="nil"/>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仿宋" w:eastAsia="仿宋" w:hAnsi="仿宋" w:cs="宋体"/>
                <w:color w:val="000000"/>
                <w:kern w:val="0"/>
                <w:sz w:val="24"/>
                <w:szCs w:val="24"/>
              </w:rPr>
            </w:pPr>
            <w:r w:rsidRPr="00A127B4">
              <w:rPr>
                <w:rFonts w:ascii="宋体" w:hAnsi="宋体" w:cs="宋体" w:hint="eastAsia"/>
                <w:color w:val="000000"/>
                <w:kern w:val="0"/>
                <w:sz w:val="24"/>
                <w:szCs w:val="24"/>
              </w:rPr>
              <w:t>调</w:t>
            </w:r>
            <w:r w:rsidRPr="000801E8">
              <w:rPr>
                <w:rFonts w:ascii="宋体" w:hAnsi="宋体" w:cs="宋体" w:hint="eastAsia"/>
                <w:color w:val="000000"/>
                <w:kern w:val="0"/>
                <w:sz w:val="24"/>
                <w:szCs w:val="24"/>
              </w:rPr>
              <w:t>研计划与进度</w:t>
            </w:r>
          </w:p>
        </w:tc>
        <w:tc>
          <w:tcPr>
            <w:tcW w:w="7088" w:type="dxa"/>
            <w:gridSpan w:val="3"/>
            <w:tcBorders>
              <w:top w:val="single" w:sz="8" w:space="0" w:color="auto"/>
              <w:left w:val="nil"/>
              <w:bottom w:val="single" w:sz="8" w:space="0" w:color="auto"/>
              <w:right w:val="single" w:sz="12" w:space="0" w:color="000000"/>
            </w:tcBorders>
            <w:shd w:val="clear" w:color="auto" w:fill="auto"/>
            <w:hideMark/>
          </w:tcPr>
          <w:p w:rsidR="008C522A" w:rsidRDefault="008C522A" w:rsidP="00AC6FB2">
            <w:pPr>
              <w:pStyle w:val="pa-15"/>
              <w:rPr>
                <w:rFonts w:ascii="Verdana" w:hAnsi="Verdana"/>
                <w:sz w:val="21"/>
                <w:szCs w:val="21"/>
              </w:rPr>
            </w:pPr>
            <w:r>
              <w:rPr>
                <w:rStyle w:val="ca-5"/>
                <w:rFonts w:ascii="Verdana" w:hAnsi="Verdana" w:hint="eastAsia"/>
                <w:sz w:val="21"/>
                <w:szCs w:val="21"/>
              </w:rPr>
              <w:t>1</w:t>
            </w:r>
            <w:r>
              <w:rPr>
                <w:rStyle w:val="ca-5"/>
                <w:rFonts w:ascii="Verdana" w:hAnsi="Verdana" w:hint="eastAsia"/>
                <w:sz w:val="21"/>
                <w:szCs w:val="21"/>
              </w:rPr>
              <w:t>、</w:t>
            </w:r>
            <w:r>
              <w:rPr>
                <w:rStyle w:val="ca-5"/>
                <w:rFonts w:ascii="Verdana" w:hAnsi="Verdana"/>
                <w:sz w:val="21"/>
                <w:szCs w:val="21"/>
              </w:rPr>
              <w:t>7</w:t>
            </w:r>
            <w:r>
              <w:rPr>
                <w:rStyle w:val="ca-5"/>
                <w:rFonts w:ascii="Verdana" w:hAnsi="Verdana"/>
                <w:sz w:val="21"/>
                <w:szCs w:val="21"/>
              </w:rPr>
              <w:t>月</w:t>
            </w:r>
            <w:r>
              <w:rPr>
                <w:rStyle w:val="ca-5"/>
                <w:rFonts w:ascii="Verdana" w:hAnsi="Verdana" w:hint="eastAsia"/>
                <w:sz w:val="21"/>
                <w:szCs w:val="21"/>
              </w:rPr>
              <w:t>中旬做</w:t>
            </w:r>
            <w:r>
              <w:rPr>
                <w:rStyle w:val="ca-5"/>
                <w:rFonts w:ascii="Verdana" w:hAnsi="Verdana"/>
                <w:sz w:val="21"/>
                <w:szCs w:val="21"/>
              </w:rPr>
              <w:t>调研</w:t>
            </w:r>
            <w:r>
              <w:rPr>
                <w:rStyle w:val="ca-5"/>
                <w:rFonts w:ascii="Verdana" w:hAnsi="Verdana" w:hint="eastAsia"/>
                <w:sz w:val="21"/>
                <w:szCs w:val="21"/>
              </w:rPr>
              <w:t>准备，收集资料</w:t>
            </w:r>
            <w:r>
              <w:rPr>
                <w:rStyle w:val="ca-5"/>
                <w:rFonts w:ascii="Verdana" w:hAnsi="Verdana"/>
                <w:sz w:val="21"/>
                <w:szCs w:val="21"/>
              </w:rPr>
              <w:t>。</w:t>
            </w:r>
          </w:p>
          <w:p w:rsidR="008C522A" w:rsidRDefault="008C522A" w:rsidP="00AC6FB2">
            <w:pPr>
              <w:pStyle w:val="pa-15"/>
              <w:rPr>
                <w:rFonts w:ascii="Verdana" w:hAnsi="Verdana"/>
                <w:sz w:val="21"/>
                <w:szCs w:val="21"/>
              </w:rPr>
            </w:pPr>
            <w:r>
              <w:rPr>
                <w:rStyle w:val="ca-5"/>
                <w:rFonts w:ascii="Verdana" w:hAnsi="Verdana"/>
                <w:sz w:val="21"/>
                <w:szCs w:val="21"/>
              </w:rPr>
              <w:t>2</w:t>
            </w:r>
            <w:r>
              <w:rPr>
                <w:rStyle w:val="ca-5"/>
                <w:rFonts w:ascii="Verdana" w:hAnsi="Verdana"/>
                <w:sz w:val="21"/>
                <w:szCs w:val="21"/>
              </w:rPr>
              <w:t>、</w:t>
            </w:r>
            <w:r>
              <w:rPr>
                <w:rStyle w:val="ca-5"/>
                <w:rFonts w:ascii="Verdana" w:hAnsi="Verdana"/>
                <w:sz w:val="21"/>
                <w:szCs w:val="21"/>
              </w:rPr>
              <w:t>7</w:t>
            </w:r>
            <w:r>
              <w:rPr>
                <w:rStyle w:val="ca-5"/>
                <w:rFonts w:ascii="Verdana" w:hAnsi="Verdana"/>
                <w:sz w:val="21"/>
                <w:szCs w:val="21"/>
              </w:rPr>
              <w:t>月</w:t>
            </w:r>
            <w:r>
              <w:rPr>
                <w:rStyle w:val="ca-5"/>
                <w:rFonts w:ascii="Verdana" w:hAnsi="Verdana" w:hint="eastAsia"/>
                <w:sz w:val="21"/>
                <w:szCs w:val="21"/>
              </w:rPr>
              <w:t>中</w:t>
            </w:r>
            <w:r>
              <w:rPr>
                <w:rStyle w:val="ca-5"/>
                <w:rFonts w:ascii="Verdana" w:hAnsi="Verdana"/>
                <w:sz w:val="21"/>
                <w:szCs w:val="21"/>
              </w:rPr>
              <w:t>下旬进行资料</w:t>
            </w:r>
            <w:r>
              <w:rPr>
                <w:rStyle w:val="ca-5"/>
                <w:rFonts w:ascii="Verdana" w:hAnsi="Verdana" w:hint="eastAsia"/>
                <w:sz w:val="21"/>
                <w:szCs w:val="21"/>
              </w:rPr>
              <w:t>的汇总与分析，设计出合理的问卷调查</w:t>
            </w:r>
          </w:p>
          <w:p w:rsidR="008C522A" w:rsidRPr="000801E8" w:rsidRDefault="008C522A" w:rsidP="00AC6FB2">
            <w:pPr>
              <w:widowControl/>
              <w:rPr>
                <w:rFonts w:ascii="楷体_GB2312" w:eastAsia="楷体_GB2312" w:hAnsi="宋体" w:cs="宋体"/>
                <w:color w:val="000000"/>
                <w:kern w:val="0"/>
                <w:sz w:val="24"/>
                <w:szCs w:val="24"/>
              </w:rPr>
            </w:pPr>
            <w:r>
              <w:rPr>
                <w:rStyle w:val="ca-5"/>
                <w:rFonts w:ascii="Verdana" w:hAnsi="Verdana"/>
                <w:szCs w:val="21"/>
              </w:rPr>
              <w:t>3</w:t>
            </w:r>
            <w:r>
              <w:rPr>
                <w:rStyle w:val="ca-5"/>
                <w:rFonts w:ascii="Verdana" w:hAnsi="Verdana"/>
                <w:szCs w:val="21"/>
              </w:rPr>
              <w:t>、</w:t>
            </w:r>
            <w:r>
              <w:rPr>
                <w:rStyle w:val="ca-5"/>
                <w:rFonts w:ascii="Verdana" w:hAnsi="Verdana" w:hint="eastAsia"/>
                <w:szCs w:val="21"/>
              </w:rPr>
              <w:t>7</w:t>
            </w:r>
            <w:r>
              <w:rPr>
                <w:rStyle w:val="ca-5"/>
                <w:rFonts w:ascii="Verdana" w:hAnsi="Verdana"/>
                <w:szCs w:val="21"/>
              </w:rPr>
              <w:t>月</w:t>
            </w:r>
            <w:r>
              <w:rPr>
                <w:rStyle w:val="ca-5"/>
                <w:rFonts w:ascii="Verdana" w:hAnsi="Verdana" w:hint="eastAsia"/>
                <w:szCs w:val="21"/>
              </w:rPr>
              <w:t>下</w:t>
            </w:r>
            <w:r>
              <w:rPr>
                <w:rStyle w:val="ca-5"/>
                <w:rFonts w:ascii="Verdana" w:hAnsi="Verdana"/>
                <w:szCs w:val="21"/>
              </w:rPr>
              <w:t>旬</w:t>
            </w:r>
            <w:r>
              <w:rPr>
                <w:rStyle w:val="ca-5"/>
                <w:rFonts w:ascii="Verdana" w:hAnsi="Verdana" w:hint="eastAsia"/>
                <w:szCs w:val="21"/>
              </w:rPr>
              <w:t>完成问卷调查，并整理分析，总结分析出的数据，讨论后续解决方案</w:t>
            </w:r>
            <w:r>
              <w:rPr>
                <w:rStyle w:val="ca-5"/>
                <w:rFonts w:ascii="Verdana" w:hAnsi="Verdana"/>
                <w:szCs w:val="21"/>
              </w:rPr>
              <w:t>。</w:t>
            </w:r>
          </w:p>
        </w:tc>
      </w:tr>
      <w:tr w:rsidR="008C522A" w:rsidRPr="00374EBF" w:rsidTr="00AC6FB2">
        <w:trPr>
          <w:trHeight w:val="1754"/>
        </w:trPr>
        <w:tc>
          <w:tcPr>
            <w:tcW w:w="1291" w:type="dxa"/>
            <w:tcBorders>
              <w:top w:val="nil"/>
              <w:left w:val="single" w:sz="12" w:space="0" w:color="auto"/>
              <w:bottom w:val="single" w:sz="8" w:space="0" w:color="auto"/>
              <w:right w:val="single" w:sz="8" w:space="0" w:color="auto"/>
            </w:tcBorders>
            <w:shd w:val="clear" w:color="auto" w:fill="auto"/>
            <w:vAlign w:val="center"/>
            <w:hideMark/>
          </w:tcPr>
          <w:p w:rsidR="008C522A" w:rsidRPr="000801E8" w:rsidRDefault="008C522A" w:rsidP="00AC6FB2">
            <w:pPr>
              <w:widowControl/>
              <w:jc w:val="center"/>
              <w:rPr>
                <w:rFonts w:ascii="宋体" w:hAnsi="宋体" w:cs="宋体"/>
                <w:color w:val="000000"/>
                <w:kern w:val="0"/>
                <w:sz w:val="24"/>
                <w:szCs w:val="24"/>
              </w:rPr>
            </w:pPr>
            <w:r w:rsidRPr="000801E8">
              <w:rPr>
                <w:rFonts w:ascii="宋体" w:hAnsi="宋体" w:cs="宋体" w:hint="eastAsia"/>
                <w:color w:val="000000"/>
                <w:kern w:val="0"/>
                <w:sz w:val="24"/>
                <w:szCs w:val="24"/>
              </w:rPr>
              <w:t>论文框架</w:t>
            </w:r>
          </w:p>
        </w:tc>
        <w:tc>
          <w:tcPr>
            <w:tcW w:w="7088" w:type="dxa"/>
            <w:gridSpan w:val="3"/>
            <w:tcBorders>
              <w:top w:val="single" w:sz="8" w:space="0" w:color="auto"/>
              <w:left w:val="nil"/>
              <w:bottom w:val="single" w:sz="8" w:space="0" w:color="auto"/>
              <w:right w:val="single" w:sz="12" w:space="0" w:color="000000"/>
            </w:tcBorders>
            <w:shd w:val="clear" w:color="auto" w:fill="auto"/>
            <w:hideMark/>
          </w:tcPr>
          <w:p w:rsidR="008C522A" w:rsidRPr="00F97C73" w:rsidRDefault="008C522A" w:rsidP="00AC6FB2">
            <w:pPr>
              <w:widowControl/>
              <w:jc w:val="left"/>
              <w:rPr>
                <w:rFonts w:asciiTheme="majorEastAsia" w:eastAsiaTheme="majorEastAsia" w:hAnsiTheme="majorEastAsia" w:cs="宋体"/>
                <w:color w:val="000000"/>
                <w:kern w:val="0"/>
                <w:sz w:val="24"/>
                <w:szCs w:val="24"/>
              </w:rPr>
            </w:pPr>
            <w:r w:rsidRPr="00F97C73">
              <w:rPr>
                <w:rFonts w:asciiTheme="majorEastAsia" w:eastAsiaTheme="majorEastAsia" w:hAnsiTheme="majorEastAsia" w:cs="宋体" w:hint="eastAsia"/>
                <w:color w:val="000000"/>
                <w:kern w:val="0"/>
                <w:sz w:val="24"/>
                <w:szCs w:val="24"/>
              </w:rPr>
              <w:t xml:space="preserve">　</w:t>
            </w:r>
            <w:r w:rsidRPr="00F97C73">
              <w:rPr>
                <w:rFonts w:asciiTheme="majorEastAsia" w:eastAsiaTheme="majorEastAsia" w:hAnsiTheme="majorEastAsia" w:hint="eastAsia"/>
                <w:bCs/>
                <w:sz w:val="24"/>
                <w:szCs w:val="24"/>
              </w:rPr>
              <w:t>来沪农民工问题已经是现今社会关注的一个重要问题，而他们的子女更加是重中之重，了解农民工子女在平常生活时的精神学习与娱乐所遇到的问题并帮其合理解决，可以让来沪的农民工兄弟们少了一份忧虑，加快一步融入到城市中。</w:t>
            </w:r>
          </w:p>
        </w:tc>
      </w:tr>
      <w:tr w:rsidR="008C522A" w:rsidRPr="00374EBF" w:rsidTr="00AC6FB2">
        <w:trPr>
          <w:trHeight w:val="1832"/>
        </w:trPr>
        <w:tc>
          <w:tcPr>
            <w:tcW w:w="8379" w:type="dxa"/>
            <w:gridSpan w:val="4"/>
            <w:tcBorders>
              <w:top w:val="single" w:sz="8" w:space="0" w:color="auto"/>
              <w:left w:val="single" w:sz="12" w:space="0" w:color="auto"/>
              <w:bottom w:val="single" w:sz="12" w:space="0" w:color="auto"/>
              <w:right w:val="single" w:sz="12" w:space="0" w:color="000000"/>
            </w:tcBorders>
            <w:shd w:val="clear" w:color="auto" w:fill="auto"/>
            <w:hideMark/>
          </w:tcPr>
          <w:p w:rsidR="008C522A" w:rsidRPr="000801E8" w:rsidRDefault="008C522A" w:rsidP="00AC6FB2">
            <w:pPr>
              <w:widowControl/>
              <w:jc w:val="left"/>
              <w:rPr>
                <w:rFonts w:ascii="宋体" w:hAnsi="宋体" w:cs="宋体"/>
                <w:color w:val="000000"/>
                <w:kern w:val="0"/>
                <w:sz w:val="24"/>
                <w:szCs w:val="24"/>
              </w:rPr>
            </w:pPr>
            <w:bookmarkStart w:id="0" w:name="RANGE!A9"/>
            <w:r w:rsidRPr="000801E8">
              <w:rPr>
                <w:rFonts w:ascii="宋体" w:hAnsi="宋体" w:cs="宋体" w:hint="eastAsia"/>
                <w:color w:val="000000"/>
                <w:kern w:val="0"/>
                <w:sz w:val="24"/>
                <w:szCs w:val="24"/>
              </w:rPr>
              <w:t>阶段性成果</w:t>
            </w:r>
            <w:bookmarkEnd w:id="0"/>
            <w:r>
              <w:rPr>
                <w:rFonts w:ascii="宋体" w:hAnsi="宋体" w:cs="宋体" w:hint="eastAsia"/>
                <w:color w:val="000000"/>
                <w:kern w:val="0"/>
                <w:sz w:val="24"/>
                <w:szCs w:val="24"/>
              </w:rPr>
              <w:t>（附一）：</w:t>
            </w:r>
          </w:p>
        </w:tc>
      </w:tr>
    </w:tbl>
    <w:p w:rsidR="008C522A" w:rsidRDefault="008C522A" w:rsidP="008C522A">
      <w:pPr>
        <w:pStyle w:val="pa-15"/>
        <w:rPr>
          <w:rFonts w:hint="eastAsia"/>
          <w:szCs w:val="21"/>
        </w:rPr>
      </w:pPr>
    </w:p>
    <w:p w:rsidR="008C522A" w:rsidRDefault="008C522A" w:rsidP="008C522A">
      <w:pPr>
        <w:pStyle w:val="pa-15"/>
        <w:rPr>
          <w:rFonts w:hint="eastAsia"/>
          <w:szCs w:val="21"/>
        </w:rPr>
      </w:pPr>
    </w:p>
    <w:p w:rsidR="008C522A" w:rsidRDefault="008C522A" w:rsidP="008C522A">
      <w:pPr>
        <w:pStyle w:val="pa-15"/>
        <w:rPr>
          <w:rFonts w:hint="eastAsia"/>
          <w:szCs w:val="21"/>
        </w:rPr>
      </w:pPr>
    </w:p>
    <w:p w:rsidR="008C522A" w:rsidRDefault="008C522A" w:rsidP="008C522A">
      <w:pPr>
        <w:pStyle w:val="pa-15"/>
        <w:rPr>
          <w:rFonts w:hint="eastAsia"/>
          <w:szCs w:val="21"/>
        </w:rPr>
      </w:pPr>
    </w:p>
    <w:p w:rsidR="008C522A" w:rsidRDefault="008C522A" w:rsidP="008C522A">
      <w:pPr>
        <w:pStyle w:val="pa-15"/>
        <w:rPr>
          <w:rFonts w:ascii="SimSun-ExtB" w:hint="eastAsia"/>
        </w:rPr>
      </w:pPr>
      <w:r>
        <w:rPr>
          <w:rFonts w:hint="eastAsia"/>
          <w:szCs w:val="21"/>
        </w:rPr>
        <w:lastRenderedPageBreak/>
        <w:t>附</w:t>
      </w:r>
      <w:proofErr w:type="gramStart"/>
      <w:r>
        <w:rPr>
          <w:rFonts w:hint="eastAsia"/>
          <w:szCs w:val="21"/>
        </w:rPr>
        <w:t>一</w:t>
      </w:r>
      <w:proofErr w:type="gramEnd"/>
      <w:r w:rsidRPr="00F97C73">
        <w:rPr>
          <w:rFonts w:ascii="SimSun-ExtB" w:hint="eastAsia"/>
        </w:rPr>
        <w:t>：</w:t>
      </w:r>
    </w:p>
    <w:p w:rsidR="008C522A" w:rsidRPr="00F97C73" w:rsidRDefault="008C522A" w:rsidP="008C522A">
      <w:pPr>
        <w:pStyle w:val="pa-15"/>
        <w:ind w:firstLineChars="300" w:firstLine="723"/>
        <w:rPr>
          <w:rFonts w:ascii="SimSun-ExtB" w:eastAsia="SimSun-ExtB" w:hAnsi="SimSun-ExtB"/>
        </w:rPr>
      </w:pPr>
      <w:r w:rsidRPr="00F97C73">
        <w:rPr>
          <w:rStyle w:val="ca-5"/>
          <w:rFonts w:ascii="SimSun-ExtB" w:eastAsiaTheme="minorEastAsia" w:hAnsiTheme="minorEastAsia" w:hint="eastAsia"/>
          <w:b/>
        </w:rPr>
        <w:t>一、</w:t>
      </w:r>
      <w:r w:rsidRPr="00F97C73">
        <w:rPr>
          <w:rStyle w:val="ca-5"/>
          <w:rFonts w:ascii="SimSun-ExtB" w:eastAsia="SimSun-ExtB" w:hAnsi="SimSun-ExtB"/>
        </w:rPr>
        <w:t>7</w:t>
      </w:r>
      <w:r w:rsidRPr="00F97C73">
        <w:rPr>
          <w:rStyle w:val="ca-5"/>
          <w:rFonts w:ascii="SimSun-ExtB" w:eastAsiaTheme="minorEastAsia" w:hAnsiTheme="minorEastAsia"/>
        </w:rPr>
        <w:t>月</w:t>
      </w:r>
      <w:r w:rsidRPr="00F97C73">
        <w:rPr>
          <w:rStyle w:val="ca-5"/>
          <w:rFonts w:ascii="SimSun-ExtB" w:eastAsiaTheme="minorEastAsia" w:hAnsiTheme="minorEastAsia" w:hint="eastAsia"/>
        </w:rPr>
        <w:t>中旬做</w:t>
      </w:r>
      <w:r w:rsidRPr="00F97C73">
        <w:rPr>
          <w:rStyle w:val="ca-5"/>
          <w:rFonts w:ascii="SimSun-ExtB" w:eastAsiaTheme="minorEastAsia" w:hAnsiTheme="minorEastAsia"/>
        </w:rPr>
        <w:t>调研</w:t>
      </w:r>
      <w:r w:rsidRPr="00F97C73">
        <w:rPr>
          <w:rStyle w:val="ca-5"/>
          <w:rFonts w:ascii="SimSun-ExtB" w:eastAsiaTheme="minorEastAsia" w:hAnsiTheme="minorEastAsia" w:hint="eastAsia"/>
        </w:rPr>
        <w:t>准备，收集一下资料：</w:t>
      </w:r>
      <w:r w:rsidRPr="00F97C73">
        <w:rPr>
          <w:rStyle w:val="ca-5"/>
          <w:rFonts w:ascii="SimSun-ExtB" w:eastAsia="SimSun-ExtB" w:hAnsi="SimSun-ExtB" w:hint="eastAsia"/>
          <w:b/>
        </w:rPr>
        <w:t>1</w:t>
      </w:r>
      <w:r w:rsidRPr="00F97C73">
        <w:rPr>
          <w:rStyle w:val="ca-5"/>
          <w:rFonts w:ascii="SimSun-ExtB" w:eastAsiaTheme="minorEastAsia" w:hAnsiTheme="minorEastAsia" w:hint="eastAsia"/>
        </w:rPr>
        <w:t>、在上海市徐汇区的</w:t>
      </w:r>
      <w:r w:rsidRPr="00F97C73">
        <w:rPr>
          <w:rFonts w:ascii="SimSun-ExtB" w:eastAsiaTheme="minorEastAsia" w:hAnsiTheme="minorEastAsia"/>
        </w:rPr>
        <w:t>虹口虹</w:t>
      </w:r>
      <w:proofErr w:type="gramStart"/>
      <w:r w:rsidRPr="00F97C73">
        <w:rPr>
          <w:rFonts w:ascii="SimSun-ExtB" w:eastAsiaTheme="minorEastAsia" w:hAnsiTheme="minorEastAsia"/>
        </w:rPr>
        <w:t>漕</w:t>
      </w:r>
      <w:proofErr w:type="gramEnd"/>
      <w:r w:rsidRPr="00F97C73">
        <w:rPr>
          <w:rFonts w:ascii="SimSun-ExtB" w:eastAsiaTheme="minorEastAsia" w:hAnsiTheme="minorEastAsia"/>
        </w:rPr>
        <w:t>路</w:t>
      </w:r>
      <w:r w:rsidRPr="00F97C73">
        <w:rPr>
          <w:rFonts w:ascii="SimSun-ExtB" w:eastAsiaTheme="minorEastAsia" w:hAnsiTheme="minorEastAsia" w:hint="eastAsia"/>
        </w:rPr>
        <w:t>的农民工家庭。</w:t>
      </w:r>
      <w:r w:rsidRPr="00F97C73">
        <w:rPr>
          <w:rFonts w:ascii="SimSun-ExtB" w:eastAsia="SimSun-ExtB" w:hAnsi="SimSun-ExtB" w:hint="eastAsia"/>
          <w:b/>
        </w:rPr>
        <w:t>2</w:t>
      </w:r>
      <w:r w:rsidRPr="00F97C73">
        <w:rPr>
          <w:rFonts w:ascii="SimSun-ExtB" w:eastAsiaTheme="minorEastAsia" w:hAnsiTheme="minorEastAsia" w:hint="eastAsia"/>
          <w:b/>
        </w:rPr>
        <w:t>、</w:t>
      </w:r>
      <w:r w:rsidRPr="00F97C73">
        <w:rPr>
          <w:rFonts w:ascii="SimSun-ExtB" w:eastAsiaTheme="minorEastAsia" w:hAnsiTheme="minorEastAsia" w:hint="eastAsia"/>
        </w:rPr>
        <w:t>收集来沪农民工子女的数量和日常的生活娱乐方式。</w:t>
      </w:r>
      <w:r w:rsidRPr="00F97C73">
        <w:rPr>
          <w:rFonts w:ascii="SimSun-ExtB" w:eastAsia="SimSun-ExtB" w:hAnsi="SimSun-ExtB" w:hint="eastAsia"/>
          <w:b/>
        </w:rPr>
        <w:t>3</w:t>
      </w:r>
      <w:r w:rsidRPr="00F97C73">
        <w:rPr>
          <w:rFonts w:ascii="SimSun-ExtB" w:eastAsiaTheme="minorEastAsia" w:hAnsiTheme="minorEastAsia" w:hint="eastAsia"/>
          <w:b/>
        </w:rPr>
        <w:t>、</w:t>
      </w:r>
      <w:r w:rsidRPr="00F97C73">
        <w:rPr>
          <w:rFonts w:ascii="SimSun-ExtB" w:eastAsiaTheme="minorEastAsia" w:hAnsiTheme="minorEastAsia" w:hint="eastAsia"/>
        </w:rPr>
        <w:t>收集上海是政府对来沪农民工的安置方案与证词。</w:t>
      </w:r>
      <w:r w:rsidRPr="00F97C73">
        <w:rPr>
          <w:rFonts w:ascii="SimSun-ExtB" w:eastAsia="SimSun-ExtB" w:hAnsi="SimSun-ExtB" w:hint="eastAsia"/>
          <w:b/>
        </w:rPr>
        <w:t>4</w:t>
      </w:r>
      <w:r w:rsidRPr="00F97C73">
        <w:rPr>
          <w:rFonts w:ascii="SimSun-ExtB" w:eastAsiaTheme="minorEastAsia" w:hAnsiTheme="minorEastAsia" w:hint="eastAsia"/>
          <w:b/>
        </w:rPr>
        <w:t>、</w:t>
      </w:r>
      <w:r w:rsidRPr="00F97C73">
        <w:rPr>
          <w:rFonts w:ascii="SimSun-ExtB" w:eastAsiaTheme="minorEastAsia" w:hAnsiTheme="minorEastAsia" w:hint="eastAsia"/>
        </w:rPr>
        <w:t>收集上海市市民对来沪农民工的态度与意见</w:t>
      </w:r>
    </w:p>
    <w:p w:rsidR="008C522A" w:rsidRPr="00F97C73" w:rsidRDefault="008C522A" w:rsidP="008C522A">
      <w:pPr>
        <w:pStyle w:val="pa-15"/>
        <w:ind w:firstLineChars="300" w:firstLine="723"/>
        <w:rPr>
          <w:rFonts w:ascii="SimSun-ExtB" w:eastAsia="SimSun-ExtB" w:hAnsi="SimSun-ExtB"/>
        </w:rPr>
      </w:pPr>
      <w:r w:rsidRPr="00F97C73">
        <w:rPr>
          <w:rStyle w:val="ca-5"/>
          <w:rFonts w:ascii="SimSun-ExtB" w:eastAsiaTheme="minorEastAsia" w:hAnsiTheme="minorEastAsia" w:hint="eastAsia"/>
          <w:b/>
        </w:rPr>
        <w:t>二</w:t>
      </w:r>
      <w:r w:rsidRPr="00F97C73">
        <w:rPr>
          <w:rStyle w:val="ca-5"/>
          <w:rFonts w:ascii="SimSun-ExtB" w:eastAsiaTheme="minorEastAsia" w:hAnsiTheme="minorEastAsia" w:hint="eastAsia"/>
        </w:rPr>
        <w:t>、</w:t>
      </w:r>
      <w:r w:rsidRPr="00F97C73">
        <w:rPr>
          <w:rStyle w:val="ca-5"/>
          <w:rFonts w:ascii="SimSun-ExtB" w:eastAsia="SimSun-ExtB" w:hAnsi="SimSun-ExtB"/>
        </w:rPr>
        <w:t>7</w:t>
      </w:r>
      <w:r w:rsidRPr="00F97C73">
        <w:rPr>
          <w:rStyle w:val="ca-5"/>
          <w:rFonts w:ascii="SimSun-ExtB" w:eastAsiaTheme="minorEastAsia" w:hAnsiTheme="minorEastAsia"/>
        </w:rPr>
        <w:t>月</w:t>
      </w:r>
      <w:r w:rsidRPr="00F97C73">
        <w:rPr>
          <w:rStyle w:val="ca-5"/>
          <w:rFonts w:ascii="SimSun-ExtB" w:eastAsiaTheme="minorEastAsia" w:hAnsiTheme="minorEastAsia" w:hint="eastAsia"/>
        </w:rPr>
        <w:t>中</w:t>
      </w:r>
      <w:r w:rsidRPr="00F97C73">
        <w:rPr>
          <w:rStyle w:val="ca-5"/>
          <w:rFonts w:ascii="SimSun-ExtB" w:eastAsiaTheme="minorEastAsia" w:hAnsiTheme="minorEastAsia"/>
        </w:rPr>
        <w:t>下旬进行资料</w:t>
      </w:r>
      <w:r w:rsidRPr="00F97C73">
        <w:rPr>
          <w:rStyle w:val="ca-5"/>
          <w:rFonts w:ascii="SimSun-ExtB" w:eastAsiaTheme="minorEastAsia" w:hAnsiTheme="minorEastAsia" w:hint="eastAsia"/>
        </w:rPr>
        <w:t>的汇总与分析，根据在收集资料看到的来沪农民工的生活现状与其子女在平时的生活和娱乐的环境，针对其日常可能遇到的问题设计出合理的问卷调查</w:t>
      </w:r>
    </w:p>
    <w:p w:rsidR="00326CFA" w:rsidRPr="008C522A" w:rsidRDefault="008C522A" w:rsidP="008C522A">
      <w:r w:rsidRPr="00F97C73">
        <w:rPr>
          <w:rStyle w:val="ca-5"/>
          <w:rFonts w:ascii="SimSun-ExtB" w:eastAsiaTheme="minorEastAsia" w:hAnsiTheme="minorEastAsia" w:hint="eastAsia"/>
          <w:b/>
          <w:sz w:val="24"/>
          <w:szCs w:val="24"/>
        </w:rPr>
        <w:t>三</w:t>
      </w:r>
      <w:r w:rsidRPr="00F97C73">
        <w:rPr>
          <w:rStyle w:val="ca-5"/>
          <w:rFonts w:ascii="SimSun-ExtB" w:eastAsiaTheme="minorEastAsia" w:hAnsiTheme="minorEastAsia"/>
          <w:sz w:val="24"/>
          <w:szCs w:val="24"/>
        </w:rPr>
        <w:t>、</w:t>
      </w:r>
      <w:r w:rsidRPr="00F97C73">
        <w:rPr>
          <w:rStyle w:val="ca-5"/>
          <w:rFonts w:ascii="SimSun-ExtB" w:eastAsia="SimSun-ExtB" w:hAnsi="SimSun-ExtB" w:hint="eastAsia"/>
          <w:sz w:val="24"/>
          <w:szCs w:val="24"/>
        </w:rPr>
        <w:t>7</w:t>
      </w:r>
      <w:r w:rsidRPr="00F97C73">
        <w:rPr>
          <w:rStyle w:val="ca-5"/>
          <w:rFonts w:ascii="SimSun-ExtB" w:eastAsiaTheme="minorEastAsia" w:hAnsiTheme="minorEastAsia"/>
          <w:sz w:val="24"/>
          <w:szCs w:val="24"/>
        </w:rPr>
        <w:t>月</w:t>
      </w:r>
      <w:r w:rsidRPr="00F97C73">
        <w:rPr>
          <w:rStyle w:val="ca-5"/>
          <w:rFonts w:ascii="SimSun-ExtB" w:eastAsiaTheme="minorEastAsia" w:hAnsiTheme="minorEastAsia" w:hint="eastAsia"/>
          <w:sz w:val="24"/>
          <w:szCs w:val="24"/>
        </w:rPr>
        <w:t>下</w:t>
      </w:r>
      <w:r w:rsidRPr="00F97C73">
        <w:rPr>
          <w:rStyle w:val="ca-5"/>
          <w:rFonts w:ascii="SimSun-ExtB" w:eastAsiaTheme="minorEastAsia" w:hAnsiTheme="minorEastAsia"/>
          <w:sz w:val="24"/>
          <w:szCs w:val="24"/>
        </w:rPr>
        <w:t>旬</w:t>
      </w:r>
      <w:r w:rsidRPr="00F97C73">
        <w:rPr>
          <w:rStyle w:val="ca-5"/>
          <w:rFonts w:ascii="SimSun-ExtB" w:eastAsiaTheme="minorEastAsia" w:hAnsiTheme="minorEastAsia" w:hint="eastAsia"/>
          <w:sz w:val="24"/>
          <w:szCs w:val="24"/>
        </w:rPr>
        <w:t>完成问卷调查，并讨论分析，总结出来沪农民工子女在平时的精神生活上遇到困难，并同伙与其父母的交谈和团队的讨论给出合理的改善建议，并请学校心理方面的老师给出建议，选出最适合的改善建议，告知遇到困难的来沪农民工子</w:t>
      </w:r>
      <w:r>
        <w:rPr>
          <w:rStyle w:val="ca-5"/>
          <w:rFonts w:ascii="SimSun-ExtB" w:eastAsiaTheme="minorEastAsia" w:hAnsiTheme="minorEastAsia" w:hint="eastAsia"/>
          <w:sz w:val="24"/>
          <w:szCs w:val="24"/>
        </w:rPr>
        <w:t>女</w:t>
      </w:r>
    </w:p>
    <w:sectPr w:rsidR="00326CFA" w:rsidRPr="008C522A" w:rsidSect="00326C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522A"/>
    <w:rsid w:val="002220EE"/>
    <w:rsid w:val="00326CFA"/>
    <w:rsid w:val="008C5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5">
    <w:name w:val="ca-5"/>
    <w:basedOn w:val="a0"/>
    <w:rsid w:val="008C522A"/>
  </w:style>
  <w:style w:type="paragraph" w:customStyle="1" w:styleId="pa-15">
    <w:name w:val="pa-15"/>
    <w:basedOn w:val="a"/>
    <w:rsid w:val="008C522A"/>
    <w:pPr>
      <w:widowControl/>
      <w:spacing w:before="150" w:after="15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2011-08-08T14:42:00Z</dcterms:created>
  <dcterms:modified xsi:type="dcterms:W3CDTF">2011-08-08T14:44:00Z</dcterms:modified>
</cp:coreProperties>
</file>