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ED2" w:rsidRPr="00B13ED1" w:rsidRDefault="00681ED2" w:rsidP="00681ED2">
      <w:pPr>
        <w:spacing w:line="540" w:lineRule="exact"/>
        <w:jc w:val="left"/>
        <w:rPr>
          <w:rFonts w:ascii="黑体" w:eastAsia="黑体" w:hAnsi="Times New Roman" w:cs="Arial Unicode MS"/>
          <w:color w:val="000000"/>
          <w:sz w:val="32"/>
          <w:szCs w:val="32"/>
          <w:u w:color="000000"/>
          <w:bdr w:val="nil"/>
          <w:lang w:val="zh-TW"/>
        </w:rPr>
      </w:pPr>
      <w:r w:rsidRPr="00B13ED1">
        <w:rPr>
          <w:rFonts w:ascii="黑体" w:eastAsia="黑体" w:hAnsi="Times New Roman" w:cs="Arial Unicode MS" w:hint="eastAsia"/>
          <w:color w:val="000000"/>
          <w:sz w:val="32"/>
          <w:szCs w:val="32"/>
          <w:u w:color="000000"/>
          <w:bdr w:val="nil"/>
          <w:lang w:val="zh-TW"/>
        </w:rPr>
        <w:t>附件1</w:t>
      </w:r>
    </w:p>
    <w:p w:rsidR="00681ED2" w:rsidRPr="00126F30" w:rsidRDefault="00681ED2" w:rsidP="00681ED2">
      <w:pPr>
        <w:tabs>
          <w:tab w:val="left" w:pos="1080"/>
        </w:tabs>
        <w:ind w:right="44"/>
        <w:jc w:val="center"/>
        <w:rPr>
          <w:rFonts w:ascii="方正小标宋简体" w:eastAsia="方正小标宋简体"/>
          <w:sz w:val="44"/>
          <w:szCs w:val="44"/>
        </w:rPr>
      </w:pPr>
      <w:r w:rsidRPr="00126F30">
        <w:rPr>
          <w:rFonts w:ascii="方正小标宋简体" w:eastAsia="方正小标宋简体" w:hint="eastAsia"/>
          <w:sz w:val="44"/>
          <w:szCs w:val="44"/>
        </w:rPr>
        <w:t>“中国梦·申城美”推荐典型事迹材料表</w:t>
      </w:r>
    </w:p>
    <w:tbl>
      <w:tblPr>
        <w:tblW w:w="874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tblPr>
      <w:tblGrid>
        <w:gridCol w:w="1658"/>
        <w:gridCol w:w="3693"/>
        <w:gridCol w:w="1108"/>
        <w:gridCol w:w="2289"/>
      </w:tblGrid>
      <w:tr w:rsidR="00681ED2" w:rsidRPr="008E5B42" w:rsidTr="00D5676F">
        <w:tc>
          <w:tcPr>
            <w:tcW w:w="2130" w:type="dxa"/>
            <w:vAlign w:val="center"/>
          </w:tcPr>
          <w:p w:rsidR="00681ED2" w:rsidRPr="008E5B42" w:rsidRDefault="00681ED2" w:rsidP="00D5676F">
            <w:pPr>
              <w:jc w:val="center"/>
              <w:rPr>
                <w:rFonts w:ascii="仿宋_GB2312" w:eastAsia="仿宋_GB2312"/>
                <w:b/>
                <w:sz w:val="30"/>
                <w:szCs w:val="30"/>
              </w:rPr>
            </w:pPr>
            <w:r>
              <w:rPr>
                <w:rFonts w:ascii="仿宋_GB2312" w:eastAsia="仿宋_GB2312" w:hint="eastAsia"/>
                <w:b/>
                <w:sz w:val="30"/>
                <w:szCs w:val="30"/>
              </w:rPr>
              <w:t>类    别</w:t>
            </w:r>
          </w:p>
        </w:tc>
        <w:tc>
          <w:tcPr>
            <w:tcW w:w="2658" w:type="dxa"/>
          </w:tcPr>
          <w:p w:rsidR="00681ED2" w:rsidRPr="008E5B42" w:rsidRDefault="00D43CE1" w:rsidP="00D5676F">
            <w:pPr>
              <w:rPr>
                <w:rFonts w:ascii="仿宋_GB2312" w:eastAsia="仿宋_GB2312"/>
                <w:b/>
                <w:sz w:val="30"/>
                <w:szCs w:val="30"/>
              </w:rPr>
            </w:pPr>
            <w:r>
              <w:rPr>
                <w:rFonts w:ascii="仿宋_GB2312" w:eastAsia="仿宋_GB2312" w:hint="eastAsia"/>
                <w:b/>
                <w:sz w:val="30"/>
                <w:szCs w:val="30"/>
              </w:rPr>
              <w:t>校园</w:t>
            </w:r>
            <w:r w:rsidR="00681ED2">
              <w:rPr>
                <w:rFonts w:ascii="仿宋_GB2312" w:eastAsia="仿宋_GB2312" w:hint="eastAsia"/>
                <w:b/>
                <w:sz w:val="30"/>
                <w:szCs w:val="30"/>
              </w:rPr>
              <w:t>美</w:t>
            </w:r>
          </w:p>
        </w:tc>
        <w:tc>
          <w:tcPr>
            <w:tcW w:w="1440" w:type="dxa"/>
            <w:vAlign w:val="center"/>
          </w:tcPr>
          <w:p w:rsidR="00681ED2" w:rsidRPr="008E5B42" w:rsidRDefault="00681ED2" w:rsidP="00D5676F">
            <w:pPr>
              <w:jc w:val="center"/>
              <w:rPr>
                <w:rFonts w:ascii="仿宋_GB2312" w:eastAsia="仿宋_GB2312"/>
                <w:b/>
                <w:sz w:val="30"/>
                <w:szCs w:val="30"/>
              </w:rPr>
            </w:pPr>
            <w:r w:rsidRPr="008E5B42">
              <w:rPr>
                <w:rFonts w:ascii="仿宋_GB2312" w:eastAsia="仿宋_GB2312" w:hint="eastAsia"/>
                <w:b/>
                <w:sz w:val="30"/>
                <w:szCs w:val="30"/>
              </w:rPr>
              <w:t>姓    名</w:t>
            </w:r>
          </w:p>
        </w:tc>
        <w:tc>
          <w:tcPr>
            <w:tcW w:w="2520" w:type="dxa"/>
          </w:tcPr>
          <w:p w:rsidR="00681ED2" w:rsidRPr="008E5B42" w:rsidRDefault="008C7A98" w:rsidP="00D5676F">
            <w:pPr>
              <w:rPr>
                <w:rFonts w:ascii="仿宋_GB2312" w:eastAsia="仿宋_GB2312"/>
                <w:b/>
                <w:sz w:val="30"/>
                <w:szCs w:val="30"/>
              </w:rPr>
            </w:pPr>
            <w:r>
              <w:rPr>
                <w:rFonts w:ascii="仿宋_GB2312" w:eastAsia="仿宋_GB2312" w:hint="eastAsia"/>
                <w:b/>
                <w:sz w:val="30"/>
                <w:szCs w:val="30"/>
              </w:rPr>
              <w:t>叶巍岭</w:t>
            </w:r>
          </w:p>
        </w:tc>
      </w:tr>
      <w:tr w:rsidR="00681ED2" w:rsidRPr="008E5B42" w:rsidTr="00D5676F">
        <w:tc>
          <w:tcPr>
            <w:tcW w:w="2130" w:type="dxa"/>
            <w:vAlign w:val="center"/>
          </w:tcPr>
          <w:p w:rsidR="00681ED2" w:rsidRPr="008E5B42" w:rsidRDefault="00681ED2" w:rsidP="00D5676F">
            <w:pPr>
              <w:jc w:val="center"/>
              <w:rPr>
                <w:rFonts w:ascii="仿宋_GB2312" w:eastAsia="仿宋_GB2312"/>
                <w:b/>
                <w:sz w:val="30"/>
                <w:szCs w:val="30"/>
              </w:rPr>
            </w:pPr>
            <w:r w:rsidRPr="008E5B42">
              <w:rPr>
                <w:rFonts w:ascii="仿宋_GB2312" w:eastAsia="仿宋_GB2312" w:hint="eastAsia"/>
                <w:b/>
                <w:sz w:val="30"/>
                <w:szCs w:val="30"/>
              </w:rPr>
              <w:t>出生日期</w:t>
            </w:r>
          </w:p>
        </w:tc>
        <w:tc>
          <w:tcPr>
            <w:tcW w:w="2658" w:type="dxa"/>
          </w:tcPr>
          <w:p w:rsidR="00681ED2" w:rsidRPr="008E5B42" w:rsidRDefault="008C7A98" w:rsidP="00D5676F">
            <w:pPr>
              <w:rPr>
                <w:rFonts w:ascii="仿宋_GB2312" w:eastAsia="仿宋_GB2312"/>
                <w:b/>
                <w:sz w:val="30"/>
                <w:szCs w:val="30"/>
              </w:rPr>
            </w:pPr>
            <w:r>
              <w:rPr>
                <w:rFonts w:ascii="仿宋_GB2312" w:eastAsia="仿宋_GB2312" w:hint="eastAsia"/>
                <w:b/>
                <w:sz w:val="30"/>
                <w:szCs w:val="30"/>
              </w:rPr>
              <w:t>1974年2月13日</w:t>
            </w:r>
          </w:p>
        </w:tc>
        <w:tc>
          <w:tcPr>
            <w:tcW w:w="1440" w:type="dxa"/>
            <w:vAlign w:val="center"/>
          </w:tcPr>
          <w:p w:rsidR="00681ED2" w:rsidRPr="008E5B42" w:rsidRDefault="00681ED2" w:rsidP="00D5676F">
            <w:pPr>
              <w:jc w:val="center"/>
              <w:rPr>
                <w:rFonts w:ascii="仿宋_GB2312" w:eastAsia="仿宋_GB2312"/>
                <w:b/>
                <w:sz w:val="30"/>
                <w:szCs w:val="30"/>
              </w:rPr>
            </w:pPr>
            <w:r w:rsidRPr="008E5B42">
              <w:rPr>
                <w:rFonts w:ascii="仿宋_GB2312" w:eastAsia="仿宋_GB2312" w:hint="eastAsia"/>
                <w:b/>
                <w:sz w:val="30"/>
                <w:szCs w:val="30"/>
              </w:rPr>
              <w:t>性   别</w:t>
            </w:r>
          </w:p>
        </w:tc>
        <w:tc>
          <w:tcPr>
            <w:tcW w:w="2520" w:type="dxa"/>
          </w:tcPr>
          <w:p w:rsidR="00681ED2" w:rsidRPr="008E5B42" w:rsidRDefault="008C7A98" w:rsidP="00D5676F">
            <w:pPr>
              <w:rPr>
                <w:rFonts w:ascii="仿宋_GB2312" w:eastAsia="仿宋_GB2312"/>
                <w:b/>
                <w:sz w:val="30"/>
                <w:szCs w:val="30"/>
              </w:rPr>
            </w:pPr>
            <w:r>
              <w:rPr>
                <w:rFonts w:ascii="仿宋_GB2312" w:eastAsia="仿宋_GB2312" w:hint="eastAsia"/>
                <w:b/>
                <w:sz w:val="30"/>
                <w:szCs w:val="30"/>
              </w:rPr>
              <w:t>女</w:t>
            </w:r>
          </w:p>
        </w:tc>
      </w:tr>
      <w:tr w:rsidR="00681ED2" w:rsidRPr="008E5B42" w:rsidTr="00D5676F">
        <w:tc>
          <w:tcPr>
            <w:tcW w:w="2130" w:type="dxa"/>
            <w:vAlign w:val="center"/>
          </w:tcPr>
          <w:p w:rsidR="00681ED2" w:rsidRPr="008E5B42" w:rsidRDefault="00681ED2" w:rsidP="00D5676F">
            <w:pPr>
              <w:jc w:val="center"/>
              <w:rPr>
                <w:rFonts w:ascii="仿宋_GB2312" w:eastAsia="仿宋_GB2312"/>
                <w:b/>
                <w:sz w:val="30"/>
                <w:szCs w:val="30"/>
              </w:rPr>
            </w:pPr>
            <w:r w:rsidRPr="008E5B42">
              <w:rPr>
                <w:rFonts w:ascii="仿宋_GB2312" w:eastAsia="仿宋_GB2312" w:hint="eastAsia"/>
                <w:b/>
                <w:sz w:val="30"/>
                <w:szCs w:val="30"/>
              </w:rPr>
              <w:t>单   位</w:t>
            </w:r>
          </w:p>
        </w:tc>
        <w:tc>
          <w:tcPr>
            <w:tcW w:w="2658" w:type="dxa"/>
          </w:tcPr>
          <w:p w:rsidR="00681ED2" w:rsidRPr="008E5B42" w:rsidRDefault="008C7A98" w:rsidP="00D5676F">
            <w:pPr>
              <w:rPr>
                <w:rFonts w:ascii="仿宋_GB2312" w:eastAsia="仿宋_GB2312"/>
                <w:b/>
                <w:sz w:val="30"/>
                <w:szCs w:val="30"/>
              </w:rPr>
            </w:pPr>
            <w:r>
              <w:rPr>
                <w:rFonts w:ascii="仿宋_GB2312" w:eastAsia="仿宋_GB2312" w:hint="eastAsia"/>
                <w:b/>
                <w:sz w:val="30"/>
                <w:szCs w:val="30"/>
              </w:rPr>
              <w:t>上海财经大学</w:t>
            </w:r>
          </w:p>
        </w:tc>
        <w:tc>
          <w:tcPr>
            <w:tcW w:w="1440" w:type="dxa"/>
            <w:vAlign w:val="center"/>
          </w:tcPr>
          <w:p w:rsidR="00681ED2" w:rsidRPr="008E5B42" w:rsidRDefault="00681ED2" w:rsidP="00D5676F">
            <w:pPr>
              <w:jc w:val="center"/>
              <w:rPr>
                <w:rFonts w:ascii="仿宋_GB2312" w:eastAsia="仿宋_GB2312"/>
                <w:b/>
                <w:sz w:val="30"/>
                <w:szCs w:val="30"/>
              </w:rPr>
            </w:pPr>
            <w:r w:rsidRPr="008E5B42">
              <w:rPr>
                <w:rFonts w:ascii="仿宋_GB2312" w:eastAsia="仿宋_GB2312" w:hint="eastAsia"/>
                <w:b/>
                <w:sz w:val="30"/>
                <w:szCs w:val="30"/>
              </w:rPr>
              <w:t>政治面貌</w:t>
            </w:r>
          </w:p>
        </w:tc>
        <w:tc>
          <w:tcPr>
            <w:tcW w:w="2520" w:type="dxa"/>
          </w:tcPr>
          <w:p w:rsidR="00681ED2" w:rsidRPr="008E5B42" w:rsidRDefault="008C7A98" w:rsidP="00D5676F">
            <w:pPr>
              <w:rPr>
                <w:rFonts w:ascii="仿宋_GB2312" w:eastAsia="仿宋_GB2312"/>
                <w:b/>
                <w:sz w:val="30"/>
                <w:szCs w:val="30"/>
              </w:rPr>
            </w:pPr>
            <w:r>
              <w:rPr>
                <w:rFonts w:ascii="仿宋_GB2312" w:eastAsia="仿宋_GB2312" w:hint="eastAsia"/>
                <w:b/>
                <w:sz w:val="30"/>
                <w:szCs w:val="30"/>
              </w:rPr>
              <w:t>中共党员</w:t>
            </w:r>
          </w:p>
        </w:tc>
      </w:tr>
      <w:tr w:rsidR="00681ED2" w:rsidRPr="008E5B42" w:rsidTr="00D5676F">
        <w:tc>
          <w:tcPr>
            <w:tcW w:w="2130" w:type="dxa"/>
            <w:vAlign w:val="center"/>
          </w:tcPr>
          <w:p w:rsidR="00681ED2" w:rsidRPr="008E5B42" w:rsidRDefault="00681ED2" w:rsidP="00D5676F">
            <w:pPr>
              <w:jc w:val="center"/>
              <w:rPr>
                <w:rFonts w:ascii="仿宋_GB2312" w:eastAsia="仿宋_GB2312"/>
                <w:b/>
                <w:sz w:val="30"/>
                <w:szCs w:val="30"/>
              </w:rPr>
            </w:pPr>
            <w:r w:rsidRPr="008E5B42">
              <w:rPr>
                <w:rFonts w:ascii="仿宋_GB2312" w:eastAsia="仿宋_GB2312" w:hint="eastAsia"/>
                <w:b/>
                <w:sz w:val="30"/>
                <w:szCs w:val="30"/>
              </w:rPr>
              <w:t xml:space="preserve">职 </w:t>
            </w:r>
            <w:proofErr w:type="gramStart"/>
            <w:r w:rsidRPr="008E5B42">
              <w:rPr>
                <w:rFonts w:ascii="仿宋_GB2312" w:eastAsia="仿宋_GB2312" w:hint="eastAsia"/>
                <w:b/>
                <w:sz w:val="30"/>
                <w:szCs w:val="30"/>
              </w:rPr>
              <w:t>务</w:t>
            </w:r>
            <w:proofErr w:type="gramEnd"/>
          </w:p>
        </w:tc>
        <w:tc>
          <w:tcPr>
            <w:tcW w:w="2658" w:type="dxa"/>
          </w:tcPr>
          <w:p w:rsidR="00681ED2" w:rsidRPr="008E5B42" w:rsidRDefault="008C7A98" w:rsidP="00D5676F">
            <w:pPr>
              <w:rPr>
                <w:rFonts w:ascii="仿宋_GB2312" w:eastAsia="仿宋_GB2312"/>
                <w:b/>
                <w:sz w:val="30"/>
                <w:szCs w:val="30"/>
              </w:rPr>
            </w:pPr>
            <w:r>
              <w:rPr>
                <w:rFonts w:ascii="仿宋_GB2312" w:eastAsia="仿宋_GB2312" w:hint="eastAsia"/>
                <w:b/>
                <w:sz w:val="30"/>
                <w:szCs w:val="30"/>
              </w:rPr>
              <w:t>-</w:t>
            </w:r>
            <w:r w:rsidR="00C44FA1">
              <w:rPr>
                <w:rFonts w:ascii="仿宋_GB2312" w:eastAsia="仿宋_GB2312" w:hint="eastAsia"/>
                <w:b/>
                <w:sz w:val="30"/>
                <w:szCs w:val="30"/>
              </w:rPr>
              <w:t>副教授</w:t>
            </w:r>
          </w:p>
        </w:tc>
        <w:tc>
          <w:tcPr>
            <w:tcW w:w="1440" w:type="dxa"/>
            <w:vAlign w:val="center"/>
          </w:tcPr>
          <w:p w:rsidR="00681ED2" w:rsidRPr="008E5B42" w:rsidRDefault="00681ED2" w:rsidP="00D5676F">
            <w:pPr>
              <w:jc w:val="center"/>
              <w:rPr>
                <w:rFonts w:ascii="仿宋_GB2312" w:eastAsia="仿宋_GB2312"/>
                <w:b/>
                <w:sz w:val="30"/>
                <w:szCs w:val="30"/>
              </w:rPr>
            </w:pPr>
            <w:r w:rsidRPr="008E5B42">
              <w:rPr>
                <w:rFonts w:ascii="仿宋_GB2312" w:eastAsia="仿宋_GB2312" w:hint="eastAsia"/>
                <w:b/>
                <w:sz w:val="30"/>
                <w:szCs w:val="30"/>
              </w:rPr>
              <w:t>办公电话</w:t>
            </w:r>
          </w:p>
        </w:tc>
        <w:tc>
          <w:tcPr>
            <w:tcW w:w="2520" w:type="dxa"/>
          </w:tcPr>
          <w:p w:rsidR="00681ED2" w:rsidRPr="008E5B42" w:rsidRDefault="008C7A98" w:rsidP="00D5676F">
            <w:pPr>
              <w:rPr>
                <w:rFonts w:ascii="仿宋_GB2312" w:eastAsia="仿宋_GB2312"/>
                <w:b/>
                <w:sz w:val="30"/>
                <w:szCs w:val="30"/>
              </w:rPr>
            </w:pPr>
            <w:r>
              <w:rPr>
                <w:rFonts w:ascii="仿宋_GB2312" w:eastAsia="仿宋_GB2312" w:hint="eastAsia"/>
                <w:b/>
                <w:sz w:val="30"/>
                <w:szCs w:val="30"/>
              </w:rPr>
              <w:t>65906822</w:t>
            </w:r>
          </w:p>
        </w:tc>
      </w:tr>
      <w:tr w:rsidR="00681ED2" w:rsidRPr="008E5B42" w:rsidTr="00D5676F">
        <w:tc>
          <w:tcPr>
            <w:tcW w:w="2130" w:type="dxa"/>
            <w:vAlign w:val="center"/>
          </w:tcPr>
          <w:p w:rsidR="00681ED2" w:rsidRPr="008E5B42" w:rsidRDefault="00681ED2" w:rsidP="00D5676F">
            <w:pPr>
              <w:jc w:val="center"/>
              <w:rPr>
                <w:rFonts w:ascii="仿宋_GB2312" w:eastAsia="仿宋_GB2312"/>
                <w:b/>
                <w:sz w:val="30"/>
                <w:szCs w:val="30"/>
              </w:rPr>
            </w:pPr>
            <w:r w:rsidRPr="008E5B42">
              <w:rPr>
                <w:rFonts w:ascii="仿宋_GB2312" w:eastAsia="仿宋_GB2312" w:hint="eastAsia"/>
                <w:b/>
                <w:sz w:val="30"/>
                <w:szCs w:val="30"/>
              </w:rPr>
              <w:t>电子邮箱</w:t>
            </w:r>
          </w:p>
        </w:tc>
        <w:tc>
          <w:tcPr>
            <w:tcW w:w="2658" w:type="dxa"/>
          </w:tcPr>
          <w:p w:rsidR="00681ED2" w:rsidRPr="008E5B42" w:rsidRDefault="008C7A98" w:rsidP="00D5676F">
            <w:pPr>
              <w:rPr>
                <w:rFonts w:ascii="仿宋_GB2312" w:eastAsia="仿宋_GB2312"/>
                <w:b/>
                <w:sz w:val="30"/>
                <w:szCs w:val="30"/>
              </w:rPr>
            </w:pPr>
            <w:r>
              <w:rPr>
                <w:rFonts w:ascii="仿宋_GB2312" w:eastAsia="仿宋_GB2312"/>
                <w:b/>
                <w:sz w:val="30"/>
                <w:szCs w:val="30"/>
              </w:rPr>
              <w:t>Y</w:t>
            </w:r>
            <w:r>
              <w:rPr>
                <w:rFonts w:ascii="仿宋_GB2312" w:eastAsia="仿宋_GB2312" w:hint="eastAsia"/>
                <w:b/>
                <w:sz w:val="30"/>
                <w:szCs w:val="30"/>
              </w:rPr>
              <w:t>e.weiling@shufe.edu.cn</w:t>
            </w:r>
          </w:p>
        </w:tc>
        <w:tc>
          <w:tcPr>
            <w:tcW w:w="1440" w:type="dxa"/>
            <w:vAlign w:val="center"/>
          </w:tcPr>
          <w:p w:rsidR="00681ED2" w:rsidRPr="008E5B42" w:rsidRDefault="00681ED2" w:rsidP="00D5676F">
            <w:pPr>
              <w:jc w:val="center"/>
              <w:rPr>
                <w:rFonts w:ascii="仿宋_GB2312" w:eastAsia="仿宋_GB2312"/>
                <w:b/>
                <w:sz w:val="30"/>
                <w:szCs w:val="30"/>
              </w:rPr>
            </w:pPr>
            <w:r w:rsidRPr="008E5B42">
              <w:rPr>
                <w:rFonts w:ascii="仿宋_GB2312" w:eastAsia="仿宋_GB2312" w:hint="eastAsia"/>
                <w:b/>
                <w:sz w:val="30"/>
                <w:szCs w:val="30"/>
              </w:rPr>
              <w:t>手   机</w:t>
            </w:r>
          </w:p>
        </w:tc>
        <w:tc>
          <w:tcPr>
            <w:tcW w:w="2520" w:type="dxa"/>
          </w:tcPr>
          <w:p w:rsidR="00681ED2" w:rsidRPr="008E5B42" w:rsidRDefault="008C7A98" w:rsidP="00D5676F">
            <w:pPr>
              <w:rPr>
                <w:rFonts w:ascii="仿宋_GB2312" w:eastAsia="仿宋_GB2312"/>
                <w:b/>
                <w:sz w:val="30"/>
                <w:szCs w:val="30"/>
              </w:rPr>
            </w:pPr>
            <w:r>
              <w:rPr>
                <w:rFonts w:ascii="仿宋_GB2312" w:eastAsia="仿宋_GB2312" w:hint="eastAsia"/>
                <w:b/>
                <w:sz w:val="30"/>
                <w:szCs w:val="30"/>
              </w:rPr>
              <w:t>13801785328</w:t>
            </w:r>
          </w:p>
        </w:tc>
      </w:tr>
      <w:tr w:rsidR="00681ED2" w:rsidRPr="008E5B42" w:rsidTr="00D5676F">
        <w:trPr>
          <w:trHeight w:val="4940"/>
        </w:trPr>
        <w:tc>
          <w:tcPr>
            <w:tcW w:w="2130" w:type="dxa"/>
            <w:vAlign w:val="center"/>
          </w:tcPr>
          <w:p w:rsidR="00681ED2" w:rsidRPr="008E5B42" w:rsidRDefault="00681ED2" w:rsidP="00D5676F">
            <w:pPr>
              <w:jc w:val="center"/>
              <w:rPr>
                <w:rFonts w:ascii="仿宋_GB2312" w:eastAsia="仿宋_GB2312"/>
                <w:b/>
                <w:sz w:val="30"/>
                <w:szCs w:val="30"/>
              </w:rPr>
            </w:pPr>
            <w:r w:rsidRPr="008E5B42">
              <w:rPr>
                <w:rFonts w:ascii="仿宋_GB2312" w:eastAsia="仿宋_GB2312" w:hint="eastAsia"/>
                <w:b/>
                <w:sz w:val="30"/>
                <w:szCs w:val="30"/>
              </w:rPr>
              <w:t>先</w:t>
            </w:r>
          </w:p>
          <w:p w:rsidR="00681ED2" w:rsidRPr="008E5B42" w:rsidRDefault="00681ED2" w:rsidP="00D5676F">
            <w:pPr>
              <w:jc w:val="center"/>
              <w:rPr>
                <w:rFonts w:ascii="仿宋_GB2312" w:eastAsia="仿宋_GB2312"/>
                <w:b/>
                <w:sz w:val="30"/>
                <w:szCs w:val="30"/>
              </w:rPr>
            </w:pPr>
            <w:r w:rsidRPr="008E5B42">
              <w:rPr>
                <w:rFonts w:ascii="仿宋_GB2312" w:eastAsia="仿宋_GB2312" w:hint="eastAsia"/>
                <w:b/>
                <w:sz w:val="30"/>
                <w:szCs w:val="30"/>
              </w:rPr>
              <w:t>进</w:t>
            </w:r>
          </w:p>
          <w:p w:rsidR="00681ED2" w:rsidRPr="008E5B42" w:rsidRDefault="00681ED2" w:rsidP="00D5676F">
            <w:pPr>
              <w:jc w:val="center"/>
              <w:rPr>
                <w:rFonts w:ascii="仿宋_GB2312" w:eastAsia="仿宋_GB2312"/>
                <w:b/>
                <w:sz w:val="30"/>
                <w:szCs w:val="30"/>
              </w:rPr>
            </w:pPr>
            <w:r w:rsidRPr="008E5B42">
              <w:rPr>
                <w:rFonts w:ascii="仿宋_GB2312" w:eastAsia="仿宋_GB2312" w:hint="eastAsia"/>
                <w:b/>
                <w:sz w:val="30"/>
                <w:szCs w:val="30"/>
              </w:rPr>
              <w:t>事</w:t>
            </w:r>
          </w:p>
          <w:p w:rsidR="00681ED2" w:rsidRPr="008E5B42" w:rsidRDefault="00681ED2" w:rsidP="00D5676F">
            <w:pPr>
              <w:jc w:val="center"/>
              <w:rPr>
                <w:rFonts w:ascii="仿宋_GB2312" w:eastAsia="仿宋_GB2312"/>
                <w:b/>
                <w:sz w:val="30"/>
                <w:szCs w:val="30"/>
              </w:rPr>
            </w:pPr>
            <w:proofErr w:type="gramStart"/>
            <w:r w:rsidRPr="008E5B42">
              <w:rPr>
                <w:rFonts w:ascii="仿宋_GB2312" w:eastAsia="仿宋_GB2312" w:hint="eastAsia"/>
                <w:b/>
                <w:sz w:val="30"/>
                <w:szCs w:val="30"/>
              </w:rPr>
              <w:t>迹</w:t>
            </w:r>
            <w:proofErr w:type="gramEnd"/>
          </w:p>
          <w:p w:rsidR="00681ED2" w:rsidRPr="008E5B42" w:rsidRDefault="00681ED2" w:rsidP="00D5676F">
            <w:pPr>
              <w:jc w:val="center"/>
              <w:rPr>
                <w:rFonts w:ascii="仿宋_GB2312" w:eastAsia="仿宋_GB2312"/>
                <w:b/>
                <w:sz w:val="30"/>
                <w:szCs w:val="30"/>
              </w:rPr>
            </w:pPr>
            <w:proofErr w:type="gramStart"/>
            <w:r w:rsidRPr="008E5B42">
              <w:rPr>
                <w:rFonts w:ascii="仿宋_GB2312" w:eastAsia="仿宋_GB2312" w:hint="eastAsia"/>
                <w:b/>
                <w:sz w:val="30"/>
                <w:szCs w:val="30"/>
              </w:rPr>
              <w:t>介</w:t>
            </w:r>
            <w:proofErr w:type="gramEnd"/>
          </w:p>
          <w:p w:rsidR="00681ED2" w:rsidRPr="008E5B42" w:rsidRDefault="00681ED2" w:rsidP="00D5676F">
            <w:pPr>
              <w:jc w:val="center"/>
              <w:rPr>
                <w:rFonts w:ascii="仿宋_GB2312" w:eastAsia="仿宋_GB2312"/>
                <w:b/>
                <w:sz w:val="30"/>
                <w:szCs w:val="30"/>
              </w:rPr>
            </w:pPr>
            <w:proofErr w:type="gramStart"/>
            <w:r w:rsidRPr="008E5B42">
              <w:rPr>
                <w:rFonts w:ascii="仿宋_GB2312" w:eastAsia="仿宋_GB2312" w:hint="eastAsia"/>
                <w:b/>
                <w:sz w:val="30"/>
                <w:szCs w:val="30"/>
              </w:rPr>
              <w:t>绍</w:t>
            </w:r>
            <w:proofErr w:type="gramEnd"/>
          </w:p>
          <w:p w:rsidR="00681ED2" w:rsidRPr="008E5B42" w:rsidRDefault="00681ED2" w:rsidP="00D5676F">
            <w:pPr>
              <w:spacing w:line="440" w:lineRule="exact"/>
              <w:rPr>
                <w:rFonts w:ascii="宋体" w:hAnsi="宋体" w:cs="宋体"/>
                <w:b/>
                <w:sz w:val="30"/>
                <w:szCs w:val="30"/>
              </w:rPr>
            </w:pPr>
            <w:r w:rsidRPr="00110272">
              <w:rPr>
                <w:rFonts w:ascii="仿宋_GB2312" w:eastAsia="仿宋_GB2312" w:hint="eastAsia"/>
                <w:sz w:val="24"/>
              </w:rPr>
              <w:t>（500字以内，有详细材料请另附）</w:t>
            </w:r>
          </w:p>
        </w:tc>
        <w:tc>
          <w:tcPr>
            <w:tcW w:w="6618" w:type="dxa"/>
            <w:gridSpan w:val="3"/>
          </w:tcPr>
          <w:p w:rsidR="008C7A98" w:rsidRDefault="008C7A98" w:rsidP="008C7A98">
            <w:pPr>
              <w:ind w:firstLineChars="257" w:firstLine="540"/>
              <w:rPr>
                <w:szCs w:val="21"/>
              </w:rPr>
            </w:pPr>
            <w:r w:rsidRPr="00FB4145">
              <w:rPr>
                <w:rFonts w:hint="eastAsia"/>
                <w:szCs w:val="21"/>
              </w:rPr>
              <w:t>叶巍岭，女，</w:t>
            </w:r>
            <w:r w:rsidRPr="00FB4145">
              <w:rPr>
                <w:rFonts w:hint="eastAsia"/>
                <w:szCs w:val="21"/>
              </w:rPr>
              <w:t>1974</w:t>
            </w:r>
            <w:r w:rsidRPr="00FB4145">
              <w:rPr>
                <w:rFonts w:hint="eastAsia"/>
                <w:szCs w:val="21"/>
              </w:rPr>
              <w:t>年</w:t>
            </w:r>
            <w:r w:rsidRPr="00FB4145">
              <w:rPr>
                <w:rFonts w:hint="eastAsia"/>
                <w:szCs w:val="21"/>
              </w:rPr>
              <w:t>2</w:t>
            </w:r>
            <w:r w:rsidRPr="00FB4145">
              <w:rPr>
                <w:rFonts w:hint="eastAsia"/>
                <w:szCs w:val="21"/>
              </w:rPr>
              <w:t>月出生，副教授，</w:t>
            </w:r>
            <w:smartTag w:uri="urn:schemas-microsoft-com:office:smarttags" w:element="PersonName">
              <w:smartTagPr>
                <w:attr w:name="ProductID" w:val="管理学"/>
              </w:smartTagPr>
              <w:r w:rsidRPr="00FB4145">
                <w:rPr>
                  <w:rFonts w:hint="eastAsia"/>
                  <w:szCs w:val="21"/>
                </w:rPr>
                <w:t>管理学</w:t>
              </w:r>
            </w:smartTag>
            <w:r w:rsidRPr="00FB4145">
              <w:rPr>
                <w:rFonts w:hint="eastAsia"/>
                <w:szCs w:val="21"/>
              </w:rPr>
              <w:t>博士学位。</w:t>
            </w:r>
            <w:r w:rsidRPr="00FB4145">
              <w:rPr>
                <w:rFonts w:hint="eastAsia"/>
                <w:szCs w:val="21"/>
              </w:rPr>
              <w:t>1999</w:t>
            </w:r>
            <w:r w:rsidRPr="00FB4145">
              <w:rPr>
                <w:rFonts w:hint="eastAsia"/>
                <w:szCs w:val="21"/>
              </w:rPr>
              <w:t>年至今在上海财经大学国际工商管理学院市场营销系工作，主授市场营销学、广告学、零售营销和服务营销课程。从教</w:t>
            </w:r>
            <w:r w:rsidRPr="00FB4145">
              <w:rPr>
                <w:rFonts w:hint="eastAsia"/>
                <w:szCs w:val="21"/>
              </w:rPr>
              <w:t>1</w:t>
            </w:r>
            <w:r>
              <w:rPr>
                <w:rFonts w:hint="eastAsia"/>
                <w:szCs w:val="21"/>
              </w:rPr>
              <w:t>5</w:t>
            </w:r>
            <w:r w:rsidRPr="00FB4145">
              <w:rPr>
                <w:rFonts w:hint="eastAsia"/>
                <w:szCs w:val="21"/>
              </w:rPr>
              <w:t>年时间里，出于对职业的热爱，以强烈的责任心和坚定的进取精神，在教书育人和科学研究两方面都取得了一致公认的好成绩。</w:t>
            </w:r>
          </w:p>
          <w:p w:rsidR="008C7A98" w:rsidRPr="00BF17AB" w:rsidRDefault="008C7A98" w:rsidP="008C7A98">
            <w:pPr>
              <w:ind w:firstLineChars="257" w:firstLine="540"/>
              <w:rPr>
                <w:szCs w:val="21"/>
              </w:rPr>
            </w:pPr>
          </w:p>
          <w:p w:rsidR="008C7A98" w:rsidRPr="00FB4145" w:rsidRDefault="008C7A98" w:rsidP="008C7A98">
            <w:pPr>
              <w:numPr>
                <w:ilvl w:val="0"/>
                <w:numId w:val="1"/>
              </w:numPr>
              <w:rPr>
                <w:b/>
                <w:szCs w:val="21"/>
              </w:rPr>
            </w:pPr>
            <w:r>
              <w:rPr>
                <w:rFonts w:hint="eastAsia"/>
                <w:b/>
                <w:szCs w:val="21"/>
              </w:rPr>
              <w:t>忠于教学事业，教学成效获得普遍认可</w:t>
            </w:r>
          </w:p>
          <w:p w:rsidR="008C7A98" w:rsidRPr="005A6025" w:rsidRDefault="008C7A98" w:rsidP="008C7A98">
            <w:pPr>
              <w:ind w:firstLineChars="257" w:firstLine="540"/>
              <w:rPr>
                <w:szCs w:val="21"/>
              </w:rPr>
            </w:pPr>
            <w:r w:rsidRPr="00FB4145">
              <w:rPr>
                <w:rFonts w:hint="eastAsia"/>
                <w:szCs w:val="21"/>
              </w:rPr>
              <w:t>叶老师</w:t>
            </w:r>
            <w:r w:rsidRPr="00FB4145">
              <w:rPr>
                <w:rFonts w:ascii="宋体" w:hAnsi="宋体" w:hint="eastAsia"/>
                <w:color w:val="000000"/>
                <w:szCs w:val="21"/>
              </w:rPr>
              <w:t>把教学作为首要任务，为了不断提高教育教学水平，</w:t>
            </w:r>
            <w:r w:rsidRPr="00FB4145">
              <w:rPr>
                <w:rFonts w:hint="eastAsia"/>
                <w:szCs w:val="21"/>
              </w:rPr>
              <w:t>积极参加教学类课题的申请，全力支持市场营销全国精品课程建设。</w:t>
            </w:r>
            <w:r>
              <w:rPr>
                <w:rFonts w:hint="eastAsia"/>
                <w:szCs w:val="21"/>
              </w:rPr>
              <w:t>她的工作成效得到普遍认可，在</w:t>
            </w:r>
            <w:r>
              <w:rPr>
                <w:rFonts w:hint="eastAsia"/>
                <w:szCs w:val="21"/>
              </w:rPr>
              <w:t>2012-2014</w:t>
            </w:r>
            <w:r>
              <w:rPr>
                <w:rFonts w:hint="eastAsia"/>
                <w:szCs w:val="21"/>
              </w:rPr>
              <w:t>年三年期间获得的奖项有，</w:t>
            </w:r>
            <w:r w:rsidRPr="001B7534">
              <w:rPr>
                <w:rFonts w:hint="eastAsia"/>
                <w:szCs w:val="21"/>
              </w:rPr>
              <w:t>2012</w:t>
            </w:r>
            <w:r w:rsidRPr="001B7534">
              <w:rPr>
                <w:rFonts w:hint="eastAsia"/>
                <w:szCs w:val="21"/>
              </w:rPr>
              <w:t>年度</w:t>
            </w:r>
            <w:r>
              <w:rPr>
                <w:rFonts w:hint="eastAsia"/>
                <w:szCs w:val="21"/>
              </w:rPr>
              <w:t>上海财经大学</w:t>
            </w:r>
            <w:r w:rsidRPr="001B7534">
              <w:rPr>
                <w:rFonts w:hint="eastAsia"/>
                <w:szCs w:val="21"/>
              </w:rPr>
              <w:t>校级嘉奖</w:t>
            </w:r>
            <w:r>
              <w:rPr>
                <w:rFonts w:hint="eastAsia"/>
                <w:szCs w:val="21"/>
              </w:rPr>
              <w:t>，</w:t>
            </w:r>
            <w:r w:rsidRPr="001B7534">
              <w:rPr>
                <w:rFonts w:hint="eastAsia"/>
                <w:szCs w:val="21"/>
              </w:rPr>
              <w:t>2012</w:t>
            </w:r>
            <w:r w:rsidRPr="001B7534">
              <w:rPr>
                <w:rFonts w:hint="eastAsia"/>
                <w:szCs w:val="21"/>
              </w:rPr>
              <w:t>年上海财经大学优秀教学成果一等奖</w:t>
            </w:r>
            <w:r>
              <w:rPr>
                <w:rFonts w:hint="eastAsia"/>
                <w:szCs w:val="21"/>
              </w:rPr>
              <w:t>，</w:t>
            </w:r>
            <w:r w:rsidRPr="001B7534">
              <w:rPr>
                <w:rFonts w:hint="eastAsia"/>
                <w:szCs w:val="21"/>
              </w:rPr>
              <w:t>2012-2013</w:t>
            </w:r>
            <w:r w:rsidRPr="001B7534">
              <w:rPr>
                <w:rFonts w:hint="eastAsia"/>
                <w:szCs w:val="21"/>
              </w:rPr>
              <w:t>年度“感动工商”教书育人奖</w:t>
            </w:r>
            <w:r>
              <w:rPr>
                <w:rFonts w:hint="eastAsia"/>
                <w:szCs w:val="21"/>
              </w:rPr>
              <w:t>，</w:t>
            </w:r>
            <w:r w:rsidRPr="001B7534">
              <w:rPr>
                <w:rFonts w:hint="eastAsia"/>
                <w:szCs w:val="21"/>
              </w:rPr>
              <w:t>2012-2013</w:t>
            </w:r>
            <w:r w:rsidRPr="001B7534">
              <w:rPr>
                <w:rFonts w:hint="eastAsia"/>
                <w:szCs w:val="21"/>
              </w:rPr>
              <w:t>年度上海财经大学“巾帼新秀”</w:t>
            </w:r>
            <w:r>
              <w:rPr>
                <w:rFonts w:hint="eastAsia"/>
                <w:szCs w:val="21"/>
              </w:rPr>
              <w:t>，</w:t>
            </w:r>
            <w:r w:rsidRPr="005A6025">
              <w:rPr>
                <w:rFonts w:hint="eastAsia"/>
                <w:szCs w:val="21"/>
              </w:rPr>
              <w:t>2013</w:t>
            </w:r>
            <w:r>
              <w:rPr>
                <w:rFonts w:hint="eastAsia"/>
                <w:szCs w:val="21"/>
              </w:rPr>
              <w:t>年高等教育上海市级</w:t>
            </w:r>
            <w:r w:rsidRPr="005A6025">
              <w:rPr>
                <w:rFonts w:hint="eastAsia"/>
                <w:szCs w:val="21"/>
              </w:rPr>
              <w:t>教学成果二等奖</w:t>
            </w:r>
            <w:r>
              <w:rPr>
                <w:rFonts w:hint="eastAsia"/>
                <w:szCs w:val="21"/>
              </w:rPr>
              <w:t>，</w:t>
            </w:r>
            <w:r>
              <w:rPr>
                <w:rFonts w:hint="eastAsia"/>
                <w:szCs w:val="21"/>
              </w:rPr>
              <w:t>2013</w:t>
            </w:r>
            <w:r>
              <w:rPr>
                <w:rFonts w:hint="eastAsia"/>
                <w:szCs w:val="21"/>
              </w:rPr>
              <w:t>年度商学院</w:t>
            </w:r>
            <w:r>
              <w:rPr>
                <w:rFonts w:hint="eastAsia"/>
                <w:szCs w:val="21"/>
              </w:rPr>
              <w:t>MBA</w:t>
            </w:r>
            <w:r>
              <w:rPr>
                <w:rFonts w:hint="eastAsia"/>
                <w:szCs w:val="21"/>
              </w:rPr>
              <w:t>优秀毕业论文指导老师，上海财经大学商学院</w:t>
            </w:r>
            <w:r>
              <w:rPr>
                <w:rFonts w:hint="eastAsia"/>
                <w:szCs w:val="21"/>
              </w:rPr>
              <w:t>2013</w:t>
            </w:r>
            <w:r w:rsidRPr="00FE330B">
              <w:rPr>
                <w:rFonts w:ascii="Times New Roman" w:hAnsi="Times New Roman" w:cs="Times New Roman" w:hint="eastAsia"/>
                <w:szCs w:val="21"/>
              </w:rPr>
              <w:t>年度（首届）</w:t>
            </w:r>
            <w:r w:rsidRPr="00FE330B">
              <w:rPr>
                <w:rFonts w:ascii="Times New Roman" w:hAnsi="Times New Roman" w:cs="Times New Roman" w:hint="eastAsia"/>
                <w:szCs w:val="21"/>
              </w:rPr>
              <w:t>MBA</w:t>
            </w:r>
            <w:r w:rsidRPr="00FE330B">
              <w:rPr>
                <w:rFonts w:ascii="Times New Roman" w:hAnsi="Times New Roman" w:cs="Times New Roman" w:hint="eastAsia"/>
                <w:szCs w:val="21"/>
              </w:rPr>
              <w:t>明星教授</w:t>
            </w:r>
            <w:r w:rsidRPr="005A6025">
              <w:rPr>
                <w:rFonts w:hint="eastAsia"/>
                <w:szCs w:val="21"/>
              </w:rPr>
              <w:t>。</w:t>
            </w:r>
          </w:p>
          <w:p w:rsidR="008C7A98" w:rsidRPr="00FB4145" w:rsidRDefault="008C7A98" w:rsidP="008C7A98">
            <w:pPr>
              <w:ind w:firstLineChars="257" w:firstLine="540"/>
              <w:rPr>
                <w:szCs w:val="21"/>
              </w:rPr>
            </w:pPr>
            <w:r w:rsidRPr="00FB4145">
              <w:rPr>
                <w:rFonts w:hint="eastAsia"/>
                <w:szCs w:val="21"/>
              </w:rPr>
              <w:t>叶老师的授课以严格出名，无论是必修课还是选修课，无论是本专业和非本专业的同学，她都严格要求</w:t>
            </w:r>
            <w:r>
              <w:rPr>
                <w:rFonts w:hint="eastAsia"/>
                <w:szCs w:val="21"/>
              </w:rPr>
              <w:t>。叶老师尤其</w:t>
            </w:r>
            <w:r w:rsidRPr="00FB4145">
              <w:rPr>
                <w:rFonts w:hint="eastAsia"/>
                <w:szCs w:val="21"/>
              </w:rPr>
              <w:t>重视</w:t>
            </w:r>
            <w:r>
              <w:rPr>
                <w:rFonts w:hint="eastAsia"/>
                <w:szCs w:val="21"/>
              </w:rPr>
              <w:t>课堂参与和</w:t>
            </w:r>
            <w:r w:rsidRPr="00FB4145">
              <w:rPr>
                <w:rFonts w:hint="eastAsia"/>
                <w:szCs w:val="21"/>
              </w:rPr>
              <w:t>平时作业的质量</w:t>
            </w:r>
            <w:r>
              <w:rPr>
                <w:rFonts w:hint="eastAsia"/>
                <w:szCs w:val="21"/>
              </w:rPr>
              <w:t>，既</w:t>
            </w:r>
            <w:r w:rsidRPr="00FB4145">
              <w:rPr>
                <w:rFonts w:hint="eastAsia"/>
                <w:szCs w:val="21"/>
              </w:rPr>
              <w:t>保证了课程评分的</w:t>
            </w:r>
            <w:r>
              <w:rPr>
                <w:rFonts w:hint="eastAsia"/>
                <w:szCs w:val="21"/>
              </w:rPr>
              <w:t>科学</w:t>
            </w:r>
            <w:r w:rsidRPr="00FB4145">
              <w:rPr>
                <w:rFonts w:hint="eastAsia"/>
                <w:szCs w:val="21"/>
              </w:rPr>
              <w:t>性，也</w:t>
            </w:r>
            <w:r>
              <w:rPr>
                <w:rFonts w:hint="eastAsia"/>
                <w:szCs w:val="21"/>
              </w:rPr>
              <w:t>在一定程度上</w:t>
            </w:r>
            <w:r w:rsidRPr="00FB4145">
              <w:rPr>
                <w:rFonts w:hint="eastAsia"/>
                <w:szCs w:val="21"/>
              </w:rPr>
              <w:t>保证了所有同学</w:t>
            </w:r>
            <w:r>
              <w:rPr>
                <w:rFonts w:hint="eastAsia"/>
                <w:szCs w:val="21"/>
              </w:rPr>
              <w:t>的学习时间投入</w:t>
            </w:r>
            <w:r w:rsidRPr="00FB4145">
              <w:rPr>
                <w:rFonts w:hint="eastAsia"/>
                <w:szCs w:val="21"/>
              </w:rPr>
              <w:t>。</w:t>
            </w:r>
            <w:r>
              <w:rPr>
                <w:rFonts w:hint="eastAsia"/>
                <w:szCs w:val="21"/>
              </w:rPr>
              <w:t>叶老师强调学习过程中的师生合作，</w:t>
            </w:r>
            <w:r w:rsidRPr="00FB4145">
              <w:rPr>
                <w:rFonts w:hint="eastAsia"/>
                <w:szCs w:val="21"/>
              </w:rPr>
              <w:t>平等和快乐才能保证持续的学习热情，她的课上常常欢声一片</w:t>
            </w:r>
            <w:r>
              <w:rPr>
                <w:rFonts w:hint="eastAsia"/>
                <w:szCs w:val="21"/>
              </w:rPr>
              <w:t>。她在课堂上带领指导同学们</w:t>
            </w:r>
            <w:r w:rsidRPr="00FB4145">
              <w:rPr>
                <w:rFonts w:hint="eastAsia"/>
                <w:szCs w:val="21"/>
              </w:rPr>
              <w:t>观察商业社会，思考</w:t>
            </w:r>
            <w:r>
              <w:rPr>
                <w:rFonts w:hint="eastAsia"/>
                <w:szCs w:val="21"/>
              </w:rPr>
              <w:t>现实</w:t>
            </w:r>
            <w:r w:rsidRPr="00FB4145">
              <w:rPr>
                <w:rFonts w:hint="eastAsia"/>
                <w:szCs w:val="21"/>
              </w:rPr>
              <w:t>问题，</w:t>
            </w:r>
            <w:r>
              <w:rPr>
                <w:rFonts w:hint="eastAsia"/>
                <w:szCs w:val="21"/>
              </w:rPr>
              <w:t>追求真理，她鼓励同学</w:t>
            </w:r>
            <w:r w:rsidRPr="00FB4145">
              <w:rPr>
                <w:rFonts w:hint="eastAsia"/>
                <w:szCs w:val="21"/>
              </w:rPr>
              <w:t>敢于挑战权威。</w:t>
            </w:r>
          </w:p>
          <w:p w:rsidR="008C7A98" w:rsidRDefault="008C7A98" w:rsidP="008C7A98">
            <w:pPr>
              <w:ind w:firstLineChars="257" w:firstLine="540"/>
              <w:rPr>
                <w:szCs w:val="21"/>
              </w:rPr>
            </w:pPr>
            <w:r w:rsidRPr="00FB4145">
              <w:rPr>
                <w:rFonts w:hint="eastAsia"/>
                <w:szCs w:val="21"/>
              </w:rPr>
              <w:lastRenderedPageBreak/>
              <w:t>十</w:t>
            </w:r>
            <w:r>
              <w:rPr>
                <w:rFonts w:hint="eastAsia"/>
                <w:szCs w:val="21"/>
              </w:rPr>
              <w:t>五</w:t>
            </w:r>
            <w:r w:rsidRPr="00FB4145">
              <w:rPr>
                <w:rFonts w:hint="eastAsia"/>
                <w:szCs w:val="21"/>
              </w:rPr>
              <w:t>年教学过程，使她深知只有对</w:t>
            </w:r>
            <w:r>
              <w:rPr>
                <w:rFonts w:hint="eastAsia"/>
                <w:szCs w:val="21"/>
              </w:rPr>
              <w:t>知识</w:t>
            </w:r>
            <w:r w:rsidRPr="00FB4145">
              <w:rPr>
                <w:rFonts w:hint="eastAsia"/>
                <w:szCs w:val="21"/>
              </w:rPr>
              <w:t>感兴趣，学习才能有收获。课程本身的创新，以及创新能力的培养都是她所追求的课程质量要素。为此，她定期更新教学课件，每学期都更新案例，</w:t>
            </w:r>
            <w:r>
              <w:rPr>
                <w:rFonts w:hint="eastAsia"/>
                <w:szCs w:val="21"/>
              </w:rPr>
              <w:t>课程所使用的案例</w:t>
            </w:r>
            <w:r w:rsidRPr="00FB4145">
              <w:rPr>
                <w:rFonts w:hint="eastAsia"/>
                <w:szCs w:val="21"/>
              </w:rPr>
              <w:t>与商业社会的热点问题结合紧密；</w:t>
            </w:r>
            <w:r>
              <w:rPr>
                <w:rFonts w:hint="eastAsia"/>
                <w:szCs w:val="21"/>
              </w:rPr>
              <w:t>为了追求更好的讨论结果，她自己开发案例并发表在《哈佛商业评论》中文版和出版的案例集上，这些案例的主人公都受她邀请来到课堂上与同学们分享自己的商业经验；她</w:t>
            </w:r>
            <w:r w:rsidRPr="00FB4145">
              <w:rPr>
                <w:rFonts w:hint="eastAsia"/>
                <w:szCs w:val="21"/>
              </w:rPr>
              <w:t>指导了大量学生比赛和论文，和同学们保持密切的联系，鼓励他们学以致用，力求创新。</w:t>
            </w:r>
          </w:p>
          <w:p w:rsidR="008C7A98" w:rsidRPr="00FB4145" w:rsidRDefault="008C7A98" w:rsidP="008C7A98">
            <w:pPr>
              <w:rPr>
                <w:szCs w:val="21"/>
              </w:rPr>
            </w:pPr>
          </w:p>
          <w:p w:rsidR="008C7A98" w:rsidRPr="00FB4145" w:rsidRDefault="008C7A98" w:rsidP="008C7A98">
            <w:pPr>
              <w:numPr>
                <w:ilvl w:val="0"/>
                <w:numId w:val="1"/>
              </w:numPr>
              <w:rPr>
                <w:b/>
                <w:szCs w:val="21"/>
              </w:rPr>
            </w:pPr>
            <w:r w:rsidRPr="00FB4145">
              <w:rPr>
                <w:rFonts w:hint="eastAsia"/>
                <w:b/>
                <w:szCs w:val="21"/>
              </w:rPr>
              <w:t>立足本职，对学生用心用情，教书与育人并重</w:t>
            </w:r>
          </w:p>
          <w:p w:rsidR="008C7A98" w:rsidRPr="00FB4145" w:rsidRDefault="008C7A98" w:rsidP="008C7A98">
            <w:pPr>
              <w:ind w:firstLineChars="225" w:firstLine="473"/>
              <w:rPr>
                <w:rFonts w:ascii="宋体" w:hAnsi="宋体"/>
                <w:color w:val="000000"/>
                <w:szCs w:val="21"/>
              </w:rPr>
            </w:pPr>
            <w:r w:rsidRPr="00FB4145">
              <w:rPr>
                <w:rFonts w:ascii="宋体" w:hAnsi="宋体" w:hint="eastAsia"/>
                <w:color w:val="000000"/>
                <w:szCs w:val="21"/>
              </w:rPr>
              <w:t>叶老师</w:t>
            </w:r>
            <w:r>
              <w:rPr>
                <w:rFonts w:ascii="宋体" w:hAnsi="宋体" w:hint="eastAsia"/>
                <w:color w:val="000000"/>
                <w:szCs w:val="21"/>
              </w:rPr>
              <w:t>认为</w:t>
            </w:r>
            <w:r w:rsidRPr="00FB4145">
              <w:rPr>
                <w:rFonts w:ascii="宋体" w:hAnsi="宋体" w:hint="eastAsia"/>
                <w:color w:val="000000"/>
                <w:szCs w:val="21"/>
              </w:rPr>
              <w:t>大学教育</w:t>
            </w:r>
            <w:r>
              <w:rPr>
                <w:rFonts w:ascii="宋体" w:hAnsi="宋体" w:hint="eastAsia"/>
                <w:color w:val="000000"/>
                <w:szCs w:val="21"/>
              </w:rPr>
              <w:t>是</w:t>
            </w:r>
            <w:r w:rsidRPr="00FB4145">
              <w:rPr>
                <w:rFonts w:ascii="宋体" w:hAnsi="宋体" w:hint="eastAsia"/>
                <w:color w:val="000000"/>
                <w:szCs w:val="21"/>
              </w:rPr>
              <w:t>“将一个十八岁的年青人培养成二十几岁参加社会建设者</w:t>
            </w:r>
            <w:r>
              <w:rPr>
                <w:rFonts w:ascii="宋体" w:hAnsi="宋体" w:hint="eastAsia"/>
                <w:color w:val="000000"/>
                <w:szCs w:val="21"/>
              </w:rPr>
              <w:t>的过程</w:t>
            </w:r>
            <w:r w:rsidRPr="00FB4145">
              <w:rPr>
                <w:rFonts w:ascii="宋体" w:hAnsi="宋体" w:hint="eastAsia"/>
                <w:color w:val="000000"/>
                <w:szCs w:val="21"/>
              </w:rPr>
              <w:t>”，</w:t>
            </w:r>
            <w:r>
              <w:rPr>
                <w:rFonts w:ascii="宋体" w:hAnsi="宋体" w:hint="eastAsia"/>
                <w:color w:val="000000"/>
                <w:szCs w:val="21"/>
              </w:rPr>
              <w:t>这是一个艰巨伟大的任务，需要育人者</w:t>
            </w:r>
            <w:r w:rsidRPr="00FB4145">
              <w:rPr>
                <w:rFonts w:ascii="宋体" w:hAnsi="宋体" w:hint="eastAsia"/>
                <w:color w:val="000000"/>
                <w:szCs w:val="21"/>
              </w:rPr>
              <w:t>用心用情对待学生们。她</w:t>
            </w:r>
            <w:r>
              <w:rPr>
                <w:rFonts w:ascii="宋体" w:hAnsi="宋体" w:hint="eastAsia"/>
                <w:color w:val="000000"/>
                <w:szCs w:val="21"/>
              </w:rPr>
              <w:t>与校园里的学生们保持着亦师亦友的关系，带领和督促</w:t>
            </w:r>
            <w:r w:rsidRPr="00FB4145">
              <w:rPr>
                <w:rFonts w:ascii="宋体" w:hAnsi="宋体" w:hint="eastAsia"/>
                <w:color w:val="000000"/>
                <w:szCs w:val="21"/>
              </w:rPr>
              <w:t>学生参与科学研究，强化实践教学环节，以自己的责任心和对事业的热爱融德育教育于知识教育中。</w:t>
            </w:r>
          </w:p>
          <w:p w:rsidR="008C7A98" w:rsidRPr="00FB4145" w:rsidRDefault="008C7A98" w:rsidP="008C7A98">
            <w:pPr>
              <w:ind w:firstLineChars="225" w:firstLine="473"/>
              <w:rPr>
                <w:rFonts w:ascii="宋体" w:hAnsi="宋体"/>
                <w:color w:val="000000"/>
                <w:szCs w:val="21"/>
              </w:rPr>
            </w:pPr>
            <w:r>
              <w:rPr>
                <w:rFonts w:ascii="宋体" w:hAnsi="宋体" w:hint="eastAsia"/>
                <w:color w:val="000000"/>
                <w:szCs w:val="21"/>
              </w:rPr>
              <w:t>自2009年</w:t>
            </w:r>
            <w:r w:rsidRPr="00FB4145">
              <w:rPr>
                <w:rFonts w:ascii="宋体" w:hAnsi="宋体" w:hint="eastAsia"/>
                <w:color w:val="000000"/>
                <w:szCs w:val="21"/>
              </w:rPr>
              <w:t>叶老师发起和参与</w:t>
            </w:r>
            <w:r>
              <w:rPr>
                <w:rFonts w:ascii="宋体" w:hAnsi="宋体" w:hint="eastAsia"/>
                <w:color w:val="000000"/>
                <w:szCs w:val="21"/>
              </w:rPr>
              <w:t>所在</w:t>
            </w:r>
            <w:r w:rsidRPr="00FB4145">
              <w:rPr>
                <w:rFonts w:ascii="宋体" w:hAnsi="宋体" w:hint="eastAsia"/>
                <w:color w:val="000000"/>
                <w:szCs w:val="21"/>
              </w:rPr>
              <w:t>学院的创新平台教学改革试点项目，</w:t>
            </w:r>
            <w:r>
              <w:rPr>
                <w:rFonts w:ascii="宋体" w:hAnsi="宋体" w:hint="eastAsia"/>
                <w:color w:val="000000"/>
                <w:szCs w:val="21"/>
              </w:rPr>
              <w:t>在项目结束后</w:t>
            </w:r>
            <w:r w:rsidRPr="00FB4145">
              <w:rPr>
                <w:rFonts w:ascii="宋体" w:hAnsi="宋体" w:hint="eastAsia"/>
                <w:color w:val="000000"/>
                <w:szCs w:val="21"/>
              </w:rPr>
              <w:t>，</w:t>
            </w:r>
            <w:r>
              <w:rPr>
                <w:rFonts w:ascii="宋体" w:hAnsi="宋体" w:hint="eastAsia"/>
                <w:color w:val="000000"/>
                <w:szCs w:val="21"/>
              </w:rPr>
              <w:t>她仍然坚持每学期带领6-10名本科生进行高频率的指导工作，通过建立“本科文献精读小组”，她与这些学生平均每周见面至少1次，每次围绕文献和研究方法讨论至少90分钟。到目前为止，受益的同学总数已经突破40名，他们不仅在科学研究能力上获得提高，在社会实践方面也获得佳绩。</w:t>
            </w:r>
          </w:p>
          <w:p w:rsidR="008C7A98" w:rsidRPr="00FB4145" w:rsidRDefault="008C7A98" w:rsidP="008C7A98">
            <w:pPr>
              <w:ind w:firstLineChars="225" w:firstLine="473"/>
              <w:rPr>
                <w:rFonts w:ascii="宋体" w:hAnsi="宋体"/>
                <w:color w:val="000000"/>
                <w:szCs w:val="21"/>
              </w:rPr>
            </w:pPr>
            <w:r w:rsidRPr="00FB4145">
              <w:rPr>
                <w:rFonts w:ascii="宋体" w:hAnsi="宋体" w:hint="eastAsia"/>
                <w:color w:val="000000"/>
                <w:szCs w:val="21"/>
              </w:rPr>
              <w:t>无论向她寻求帮助的同学是否为本</w:t>
            </w:r>
            <w:r>
              <w:rPr>
                <w:rFonts w:ascii="宋体" w:hAnsi="宋体" w:hint="eastAsia"/>
                <w:color w:val="000000"/>
                <w:szCs w:val="21"/>
              </w:rPr>
              <w:t>专业</w:t>
            </w:r>
            <w:r w:rsidRPr="00FB4145">
              <w:rPr>
                <w:rFonts w:ascii="宋体" w:hAnsi="宋体" w:hint="eastAsia"/>
                <w:color w:val="000000"/>
                <w:szCs w:val="21"/>
              </w:rPr>
              <w:t>的学生，只要是她在专业方面能够有所帮助，精神上能够有支持的，她都热情接待。几年下来，叶老师与很多</w:t>
            </w:r>
            <w:r>
              <w:rPr>
                <w:rFonts w:ascii="宋体" w:hAnsi="宋体" w:hint="eastAsia"/>
                <w:color w:val="000000"/>
                <w:szCs w:val="21"/>
              </w:rPr>
              <w:t>毕业的</w:t>
            </w:r>
            <w:r w:rsidRPr="00FB4145">
              <w:rPr>
                <w:rFonts w:ascii="宋体" w:hAnsi="宋体" w:hint="eastAsia"/>
                <w:color w:val="000000"/>
                <w:szCs w:val="21"/>
              </w:rPr>
              <w:t>学生都结下了浓厚的友谊。她们在踏上工作岗位后，对学校怀有美好的记忆，还通过叶老师向学校提供了大量的就业、实习和科研机会，其中包括</w:t>
            </w:r>
            <w:r>
              <w:rPr>
                <w:rFonts w:ascii="宋体" w:hAnsi="宋体" w:hint="eastAsia"/>
                <w:color w:val="000000"/>
                <w:szCs w:val="21"/>
              </w:rPr>
              <w:t>联合利华、</w:t>
            </w:r>
            <w:r w:rsidRPr="00FB4145">
              <w:rPr>
                <w:rFonts w:ascii="宋体" w:hAnsi="宋体" w:hint="eastAsia"/>
                <w:color w:val="000000"/>
                <w:szCs w:val="21"/>
              </w:rPr>
              <w:t>飞利浦、欧莱雅、夏奈尔、上海大众</w:t>
            </w:r>
            <w:r>
              <w:rPr>
                <w:rFonts w:ascii="宋体" w:hAnsi="宋体" w:hint="eastAsia"/>
                <w:color w:val="000000"/>
                <w:szCs w:val="21"/>
              </w:rPr>
              <w:t>汽车</w:t>
            </w:r>
            <w:r w:rsidRPr="00FB4145">
              <w:rPr>
                <w:rFonts w:ascii="宋体" w:hAnsi="宋体" w:hint="eastAsia"/>
                <w:color w:val="000000"/>
                <w:szCs w:val="21"/>
              </w:rPr>
              <w:t>、中信信托</w:t>
            </w:r>
            <w:r>
              <w:rPr>
                <w:rFonts w:ascii="宋体" w:hAnsi="宋体" w:hint="eastAsia"/>
                <w:color w:val="000000"/>
                <w:szCs w:val="21"/>
              </w:rPr>
              <w:t>、上海文</w:t>
            </w:r>
            <w:proofErr w:type="gramStart"/>
            <w:r>
              <w:rPr>
                <w:rFonts w:ascii="宋体" w:hAnsi="宋体" w:hint="eastAsia"/>
                <w:color w:val="000000"/>
                <w:szCs w:val="21"/>
              </w:rPr>
              <w:t>广新闻</w:t>
            </w:r>
            <w:proofErr w:type="gramEnd"/>
            <w:r>
              <w:rPr>
                <w:rFonts w:ascii="宋体" w:hAnsi="宋体" w:hint="eastAsia"/>
                <w:color w:val="000000"/>
                <w:szCs w:val="21"/>
              </w:rPr>
              <w:t>传播集团、多样屋家居用品公司、上海百联集团有限公司、旺旺食品等行业内的</w:t>
            </w:r>
            <w:r w:rsidRPr="00FB4145">
              <w:rPr>
                <w:rFonts w:ascii="宋体" w:hAnsi="宋体" w:hint="eastAsia"/>
                <w:color w:val="000000"/>
                <w:szCs w:val="21"/>
              </w:rPr>
              <w:t>知名企业。</w:t>
            </w:r>
          </w:p>
          <w:p w:rsidR="008C7A98" w:rsidRPr="00C95883" w:rsidRDefault="008C7A98" w:rsidP="008C7A98">
            <w:pPr>
              <w:ind w:firstLineChars="250" w:firstLine="525"/>
              <w:rPr>
                <w:rFonts w:ascii="宋体" w:hAnsi="宋体"/>
                <w:color w:val="FF0000"/>
                <w:szCs w:val="21"/>
              </w:rPr>
            </w:pPr>
            <w:r w:rsidRPr="001579B6">
              <w:rPr>
                <w:rFonts w:ascii="宋体" w:hAnsi="宋体" w:hint="eastAsia"/>
                <w:color w:val="000000"/>
                <w:szCs w:val="21"/>
              </w:rPr>
              <w:t>2012-2013年，叶老师指导的学生中，获得</w:t>
            </w:r>
            <w:r>
              <w:rPr>
                <w:rFonts w:ascii="宋体" w:hAnsi="宋体" w:hint="eastAsia"/>
                <w:color w:val="000000"/>
                <w:szCs w:val="21"/>
              </w:rPr>
              <w:t>全国</w:t>
            </w:r>
            <w:r w:rsidRPr="001579B6">
              <w:rPr>
                <w:rFonts w:ascii="宋体" w:hAnsi="宋体" w:hint="eastAsia"/>
                <w:color w:val="000000"/>
                <w:szCs w:val="21"/>
              </w:rPr>
              <w:t>大奖的有：2013年联合利华闪亮未来全国精英挑战赛冠军孙博洋同学（2010级市场营销本科），2012苏</w:t>
            </w:r>
            <w:proofErr w:type="gramStart"/>
            <w:r w:rsidRPr="001579B6">
              <w:rPr>
                <w:rFonts w:ascii="宋体" w:hAnsi="宋体" w:hint="eastAsia"/>
                <w:color w:val="000000"/>
                <w:szCs w:val="21"/>
              </w:rPr>
              <w:t>宁全国</w:t>
            </w:r>
            <w:proofErr w:type="gramEnd"/>
            <w:r w:rsidRPr="001579B6">
              <w:rPr>
                <w:rFonts w:ascii="宋体" w:hAnsi="宋体" w:hint="eastAsia"/>
                <w:color w:val="000000"/>
                <w:szCs w:val="21"/>
              </w:rPr>
              <w:t>高校营销</w:t>
            </w:r>
            <w:proofErr w:type="gramStart"/>
            <w:r w:rsidRPr="001579B6">
              <w:rPr>
                <w:rFonts w:ascii="宋体" w:hAnsi="宋体" w:hint="eastAsia"/>
                <w:color w:val="000000"/>
                <w:szCs w:val="21"/>
              </w:rPr>
              <w:t>菁英大赛</w:t>
            </w:r>
            <w:proofErr w:type="gramEnd"/>
            <w:r w:rsidRPr="001579B6">
              <w:rPr>
                <w:rFonts w:ascii="宋体" w:hAnsi="宋体" w:hint="eastAsia"/>
                <w:color w:val="000000"/>
                <w:szCs w:val="21"/>
              </w:rPr>
              <w:t>总决赛冠军金日善（2010级市场营销本科）</w:t>
            </w:r>
            <w:r>
              <w:rPr>
                <w:rFonts w:ascii="宋体" w:hAnsi="宋体" w:hint="eastAsia"/>
                <w:color w:val="000000"/>
                <w:szCs w:val="21"/>
              </w:rPr>
              <w:t>。</w:t>
            </w:r>
          </w:p>
          <w:p w:rsidR="008C7A98" w:rsidRDefault="008C7A98" w:rsidP="008C7A98"/>
          <w:p w:rsidR="008C7A98" w:rsidRPr="00FB4145" w:rsidRDefault="008C7A98" w:rsidP="008C7A98">
            <w:pPr>
              <w:numPr>
                <w:ilvl w:val="0"/>
                <w:numId w:val="1"/>
              </w:numPr>
              <w:rPr>
                <w:b/>
                <w:szCs w:val="21"/>
              </w:rPr>
            </w:pPr>
            <w:r>
              <w:rPr>
                <w:rFonts w:hint="eastAsia"/>
                <w:b/>
                <w:szCs w:val="21"/>
              </w:rPr>
              <w:t>积极创新，积极探索分类培养人才新方法</w:t>
            </w:r>
          </w:p>
          <w:p w:rsidR="008C7A98" w:rsidRDefault="008C7A98" w:rsidP="008C7A98">
            <w:pPr>
              <w:ind w:firstLineChars="202" w:firstLine="424"/>
              <w:rPr>
                <w:rFonts w:ascii="宋体" w:hAnsi="宋体"/>
                <w:color w:val="000000"/>
                <w:szCs w:val="21"/>
              </w:rPr>
            </w:pPr>
            <w:r>
              <w:rPr>
                <w:rFonts w:ascii="宋体" w:hAnsi="宋体" w:hint="eastAsia"/>
                <w:color w:val="000000"/>
                <w:szCs w:val="21"/>
              </w:rPr>
              <w:t>为了全面培养同学的能力，符合新世纪人才的需要，叶老师在教学和实践中积极探索新的方法，追求更好的培养效果。</w:t>
            </w:r>
          </w:p>
          <w:p w:rsidR="008C7A98" w:rsidRPr="006C7022" w:rsidRDefault="008C7A98" w:rsidP="008C7A98">
            <w:pPr>
              <w:ind w:firstLineChars="202" w:firstLine="424"/>
              <w:rPr>
                <w:color w:val="FF0000"/>
              </w:rPr>
            </w:pPr>
            <w:r>
              <w:rPr>
                <w:rFonts w:ascii="宋体" w:hAnsi="宋体" w:hint="eastAsia"/>
                <w:color w:val="000000"/>
                <w:szCs w:val="21"/>
              </w:rPr>
              <w:t>在教学方面，她在课堂教学上不断改进案例教学的效果，创新了“递进式分阶段案例教学法”，经过2年试行，同学们的反响都很好，该项目获得</w:t>
            </w:r>
            <w:r w:rsidRPr="001B7534">
              <w:rPr>
                <w:rFonts w:hint="eastAsia"/>
                <w:szCs w:val="21"/>
              </w:rPr>
              <w:t>2012</w:t>
            </w:r>
            <w:r w:rsidRPr="001B7534">
              <w:rPr>
                <w:rFonts w:hint="eastAsia"/>
                <w:szCs w:val="21"/>
              </w:rPr>
              <w:t>年上海财经大学优秀教学成果一等奖</w:t>
            </w:r>
            <w:r>
              <w:rPr>
                <w:rFonts w:hint="eastAsia"/>
                <w:szCs w:val="21"/>
              </w:rPr>
              <w:t>和</w:t>
            </w:r>
            <w:r w:rsidRPr="005A6025">
              <w:rPr>
                <w:rFonts w:hint="eastAsia"/>
                <w:szCs w:val="21"/>
              </w:rPr>
              <w:t>2013</w:t>
            </w:r>
            <w:r w:rsidRPr="005A6025">
              <w:rPr>
                <w:rFonts w:hint="eastAsia"/>
                <w:szCs w:val="21"/>
              </w:rPr>
              <w:t>年</w:t>
            </w:r>
            <w:r>
              <w:rPr>
                <w:rFonts w:hint="eastAsia"/>
                <w:szCs w:val="21"/>
              </w:rPr>
              <w:t>高等教育</w:t>
            </w:r>
            <w:r w:rsidRPr="005A6025">
              <w:rPr>
                <w:rFonts w:hint="eastAsia"/>
                <w:szCs w:val="21"/>
              </w:rPr>
              <w:t>上海市</w:t>
            </w:r>
            <w:r>
              <w:rPr>
                <w:rFonts w:hint="eastAsia"/>
                <w:szCs w:val="21"/>
              </w:rPr>
              <w:t>级</w:t>
            </w:r>
            <w:r w:rsidRPr="005A6025">
              <w:rPr>
                <w:rFonts w:hint="eastAsia"/>
                <w:szCs w:val="21"/>
              </w:rPr>
              <w:t>教学成果二等奖</w:t>
            </w:r>
            <w:r>
              <w:rPr>
                <w:rFonts w:hint="eastAsia"/>
                <w:szCs w:val="21"/>
              </w:rPr>
              <w:t>。</w:t>
            </w:r>
          </w:p>
          <w:p w:rsidR="008C7A98" w:rsidRPr="002A6674" w:rsidRDefault="008C7A98" w:rsidP="008C7A98">
            <w:pPr>
              <w:ind w:firstLineChars="202" w:firstLine="424"/>
              <w:rPr>
                <w:rFonts w:ascii="宋体" w:hAnsi="宋体"/>
                <w:color w:val="000000"/>
                <w:szCs w:val="21"/>
              </w:rPr>
            </w:pPr>
            <w:r w:rsidRPr="002A6674">
              <w:rPr>
                <w:rFonts w:ascii="宋体" w:hAnsi="宋体" w:hint="eastAsia"/>
                <w:color w:val="000000"/>
                <w:szCs w:val="21"/>
              </w:rPr>
              <w:t>在学以致用方面，叶老师通过各种不同的途径，培养学生在自己的能力专长基础上追求卓越，力求让所有同学都看到自己的闪光点，并力求更佳！</w:t>
            </w:r>
          </w:p>
          <w:p w:rsidR="008C7A98" w:rsidRPr="00111A94" w:rsidRDefault="008C7A98" w:rsidP="008C7A98">
            <w:pPr>
              <w:ind w:firstLineChars="202" w:firstLine="424"/>
              <w:rPr>
                <w:rFonts w:ascii="宋体" w:eastAsia="宋体" w:hAnsi="宋体" w:cs="Times New Roman"/>
                <w:color w:val="000000"/>
                <w:szCs w:val="21"/>
              </w:rPr>
            </w:pPr>
            <w:r w:rsidRPr="002A6674">
              <w:rPr>
                <w:rFonts w:ascii="宋体" w:hAnsi="宋体" w:hint="eastAsia"/>
                <w:color w:val="000000"/>
                <w:szCs w:val="21"/>
              </w:rPr>
              <w:t>对于有研究能力的同学，叶老师通过</w:t>
            </w:r>
            <w:r>
              <w:rPr>
                <w:rFonts w:ascii="宋体" w:hAnsi="宋体" w:hint="eastAsia"/>
                <w:color w:val="000000"/>
                <w:szCs w:val="21"/>
              </w:rPr>
              <w:t xml:space="preserve"> “本科文献精读小组”的活动，以及做研究助理的工作，让这些同学尽早建立良好的研究能力，为他们后来申请到名校进修奠定了良好的基础。2014年毕业季，叶老师的研究团队里，</w:t>
            </w:r>
            <w:r>
              <w:rPr>
                <w:rFonts w:ascii="宋体" w:hAnsi="宋体" w:hint="eastAsia"/>
                <w:color w:val="000000"/>
                <w:szCs w:val="21"/>
              </w:rPr>
              <w:lastRenderedPageBreak/>
              <w:t>已经有同学收到北美和欧洲著名院校的研究生录取通知书，如卡耐基梅隆大学（</w:t>
            </w:r>
            <w:r w:rsidRPr="00995C56">
              <w:rPr>
                <w:rFonts w:ascii="宋体" w:eastAsia="宋体" w:hAnsi="宋体" w:cs="Times New Roman"/>
                <w:color w:val="000000"/>
                <w:szCs w:val="21"/>
              </w:rPr>
              <w:t>Carnegie Mellon University</w:t>
            </w:r>
            <w:r>
              <w:rPr>
                <w:rFonts w:ascii="宋体" w:hAnsi="宋体" w:hint="eastAsia"/>
                <w:color w:val="000000"/>
                <w:szCs w:val="21"/>
              </w:rPr>
              <w:t>）</w:t>
            </w:r>
            <w:r w:rsidRPr="00995C56">
              <w:rPr>
                <w:rFonts w:ascii="宋体" w:eastAsia="宋体" w:hAnsi="宋体" w:cs="Times New Roman"/>
                <w:color w:val="000000"/>
                <w:szCs w:val="21"/>
              </w:rPr>
              <w:t>管理信息系统硕士</w:t>
            </w:r>
            <w:r>
              <w:rPr>
                <w:rFonts w:ascii="宋体" w:hAnsi="宋体" w:hint="eastAsia"/>
                <w:color w:val="000000"/>
                <w:szCs w:val="21"/>
              </w:rPr>
              <w:t>研究生万怡馨同学、纽约大学（</w:t>
            </w:r>
            <w:r w:rsidRPr="00FC5F88">
              <w:rPr>
                <w:rFonts w:ascii="宋体" w:eastAsia="宋体" w:hAnsi="宋体" w:cs="Times New Roman"/>
                <w:color w:val="000000"/>
                <w:szCs w:val="21"/>
              </w:rPr>
              <w:t>New York University</w:t>
            </w:r>
            <w:r w:rsidRPr="002A6674">
              <w:rPr>
                <w:rFonts w:ascii="宋体" w:hAnsi="宋体" w:cs="Times New Roman" w:hint="eastAsia"/>
                <w:color w:val="000000"/>
                <w:szCs w:val="21"/>
              </w:rPr>
              <w:t>）的市场营销</w:t>
            </w:r>
            <w:r w:rsidRPr="00FC5F88">
              <w:rPr>
                <w:rFonts w:ascii="宋体" w:eastAsia="宋体" w:hAnsi="宋体" w:cs="Times New Roman"/>
                <w:color w:val="000000"/>
                <w:szCs w:val="21"/>
              </w:rPr>
              <w:t>硕士研究生</w:t>
            </w:r>
            <w:r>
              <w:rPr>
                <w:rFonts w:ascii="宋体" w:hAnsi="宋体" w:hint="eastAsia"/>
                <w:color w:val="000000"/>
                <w:szCs w:val="21"/>
              </w:rPr>
              <w:t>白冰同学</w:t>
            </w:r>
            <w:r w:rsidRPr="002A6674">
              <w:rPr>
                <w:rFonts w:ascii="宋体" w:hAnsi="宋体" w:cs="Times New Roman" w:hint="eastAsia"/>
                <w:color w:val="000000"/>
                <w:szCs w:val="21"/>
              </w:rPr>
              <w:t>、法国高等经济商业学院（</w:t>
            </w:r>
            <w:r w:rsidRPr="00111A94">
              <w:rPr>
                <w:rFonts w:ascii="宋体" w:eastAsia="宋体" w:hAnsi="宋体" w:cs="Times New Roman"/>
                <w:color w:val="000000"/>
                <w:szCs w:val="21"/>
              </w:rPr>
              <w:t>ESSEC business school</w:t>
            </w:r>
            <w:r w:rsidRPr="002A6674">
              <w:rPr>
                <w:rFonts w:ascii="宋体" w:hAnsi="宋体" w:cs="Times New Roman" w:hint="eastAsia"/>
                <w:color w:val="000000"/>
                <w:szCs w:val="21"/>
              </w:rPr>
              <w:t>）的市场营销硕士研究生</w:t>
            </w:r>
            <w:r>
              <w:rPr>
                <w:rFonts w:ascii="宋体" w:hAnsi="宋体" w:hint="eastAsia"/>
                <w:color w:val="000000"/>
                <w:szCs w:val="21"/>
              </w:rPr>
              <w:t>罗义璇同学等。</w:t>
            </w:r>
          </w:p>
          <w:p w:rsidR="008C7A98" w:rsidRDefault="008C7A98" w:rsidP="008C7A98">
            <w:pPr>
              <w:ind w:firstLineChars="202" w:firstLine="424"/>
            </w:pPr>
            <w:r w:rsidRPr="002A6674">
              <w:rPr>
                <w:rFonts w:ascii="宋体" w:hAnsi="宋体" w:hint="eastAsia"/>
                <w:color w:val="000000"/>
                <w:szCs w:val="21"/>
              </w:rPr>
              <w:t>对于对创业有兴趣的同学，叶老师积极和</w:t>
            </w:r>
            <w:r>
              <w:rPr>
                <w:rFonts w:ascii="宋体" w:hAnsi="宋体" w:hint="eastAsia"/>
                <w:color w:val="000000"/>
                <w:szCs w:val="21"/>
              </w:rPr>
              <w:t>所在的国际工商管理学院及上海财经大学</w:t>
            </w:r>
            <w:r w:rsidRPr="002A6674">
              <w:rPr>
                <w:rFonts w:ascii="宋体" w:hAnsi="宋体" w:hint="eastAsia"/>
                <w:color w:val="000000"/>
                <w:szCs w:val="21"/>
              </w:rPr>
              <w:t>团委合作开展“挑战杯”全国大学生创业计划大赛参赛团队的培养，在团队的培养、选拔和参赛指导方面，投入大量时间和精力。她每次</w:t>
            </w:r>
            <w:r>
              <w:rPr>
                <w:rFonts w:hint="eastAsia"/>
              </w:rPr>
              <w:t>参加指导工作，除了帮助有竞争力的团队做得更好外，还给能力有限不能进入更高级角逐的同学们带去鼓励。叶老师的工作深受学院、学校管理部门和同学们的肯定。</w:t>
            </w:r>
          </w:p>
          <w:p w:rsidR="008C7A98" w:rsidRDefault="008C7A98" w:rsidP="008C7A98">
            <w:pPr>
              <w:ind w:firstLineChars="202" w:firstLine="424"/>
            </w:pPr>
            <w:r>
              <w:rPr>
                <w:rFonts w:hint="eastAsia"/>
              </w:rPr>
              <w:t>对于想进入优秀公司就业的同学，叶老师除了通过自己的研究项目带领同学们学习服务社会以外，积极拓展合作渠道。</w:t>
            </w:r>
            <w:r>
              <w:rPr>
                <w:rFonts w:hint="eastAsia"/>
              </w:rPr>
              <w:t>2014</w:t>
            </w:r>
            <w:r>
              <w:rPr>
                <w:rFonts w:hint="eastAsia"/>
              </w:rPr>
              <w:t>年</w:t>
            </w:r>
            <w:r>
              <w:rPr>
                <w:rFonts w:hint="eastAsia"/>
              </w:rPr>
              <w:t>3</w:t>
            </w:r>
            <w:r>
              <w:rPr>
                <w:rFonts w:hint="eastAsia"/>
              </w:rPr>
              <w:t>月，联合利华（中国）有限公司的人力资源部向聘请叶老师为全国精英挑战赛的首席指导老师，由叶老师推荐的团队可以直接进入精英赛的决赛角逐冠军，在比赛中胜出的同学还将获得联合利华的暑期管理培训生实习机会。</w:t>
            </w:r>
          </w:p>
          <w:p w:rsidR="008C7A98" w:rsidRDefault="008C7A98" w:rsidP="008C7A98">
            <w:pPr>
              <w:ind w:firstLineChars="202" w:firstLine="424"/>
            </w:pPr>
          </w:p>
          <w:p w:rsidR="008C7A98" w:rsidRPr="00FB4145" w:rsidRDefault="008C7A98" w:rsidP="008C7A98">
            <w:pPr>
              <w:numPr>
                <w:ilvl w:val="0"/>
                <w:numId w:val="1"/>
              </w:numPr>
              <w:rPr>
                <w:b/>
                <w:szCs w:val="21"/>
              </w:rPr>
            </w:pPr>
            <w:r>
              <w:rPr>
                <w:rFonts w:hint="eastAsia"/>
                <w:b/>
                <w:szCs w:val="21"/>
              </w:rPr>
              <w:t>关心社会，借象牙塔的温情让爱传递</w:t>
            </w:r>
          </w:p>
          <w:p w:rsidR="008C7A98" w:rsidRDefault="008C7A98" w:rsidP="008C7A98">
            <w:pPr>
              <w:ind w:firstLineChars="202" w:firstLine="424"/>
              <w:rPr>
                <w:rFonts w:ascii="宋体" w:hAnsi="宋体"/>
                <w:color w:val="000000"/>
                <w:szCs w:val="21"/>
              </w:rPr>
            </w:pPr>
            <w:r>
              <w:rPr>
                <w:rFonts w:ascii="宋体" w:hAnsi="宋体" w:hint="eastAsia"/>
                <w:color w:val="000000"/>
                <w:szCs w:val="21"/>
              </w:rPr>
              <w:t>大学校园，被人们形容成为象牙塔，学子和学者在这个由社会共建与呵护的校园内过着美好的学习与研究生活。当大学生们走出校园，他们应当有能力和意愿将象牙塔里的温情传递出去。</w:t>
            </w:r>
          </w:p>
          <w:p w:rsidR="008C7A98" w:rsidRDefault="008C7A98" w:rsidP="008C7A98">
            <w:pPr>
              <w:ind w:firstLineChars="202" w:firstLine="424"/>
              <w:rPr>
                <w:rFonts w:ascii="宋体" w:hAnsi="宋体"/>
                <w:color w:val="000000"/>
                <w:szCs w:val="21"/>
              </w:rPr>
            </w:pPr>
            <w:r>
              <w:rPr>
                <w:rFonts w:ascii="宋体" w:hAnsi="宋体" w:hint="eastAsia"/>
                <w:color w:val="000000"/>
                <w:szCs w:val="21"/>
              </w:rPr>
              <w:t>2013年春天，本着这个愿望，通过一次和</w:t>
            </w:r>
            <w:proofErr w:type="gramStart"/>
            <w:r>
              <w:rPr>
                <w:rFonts w:ascii="宋体" w:hAnsi="宋体" w:hint="eastAsia"/>
                <w:color w:val="000000"/>
                <w:szCs w:val="21"/>
              </w:rPr>
              <w:t>支教学</w:t>
            </w:r>
            <w:proofErr w:type="gramEnd"/>
            <w:r>
              <w:rPr>
                <w:rFonts w:ascii="宋体" w:hAnsi="宋体" w:hint="eastAsia"/>
                <w:color w:val="000000"/>
                <w:szCs w:val="21"/>
              </w:rPr>
              <w:t>生的交谈，叶老师了解到在农村有那么一群孩子，他们因为父母病故或事故身亡，成为孤儿，或因为单亲一方重新组建家庭而处于半遗弃状态。这些孩子在一些基金会的帮助下，重新有了“家”。但是他们的内心，还是非常渴望有人可以与他们渴望、</w:t>
            </w:r>
            <w:proofErr w:type="gramStart"/>
            <w:r>
              <w:rPr>
                <w:rFonts w:ascii="宋体" w:hAnsi="宋体" w:hint="eastAsia"/>
                <w:color w:val="000000"/>
                <w:szCs w:val="21"/>
              </w:rPr>
              <w:t>象</w:t>
            </w:r>
            <w:proofErr w:type="gramEnd"/>
            <w:r>
              <w:rPr>
                <w:rFonts w:ascii="宋体" w:hAnsi="宋体" w:hint="eastAsia"/>
                <w:color w:val="000000"/>
                <w:szCs w:val="21"/>
              </w:rPr>
              <w:t>家人一样多陪伴和鼓励他们。</w:t>
            </w:r>
          </w:p>
          <w:p w:rsidR="00681ED2" w:rsidRPr="008C7A98" w:rsidRDefault="008C7A98" w:rsidP="008C7A98">
            <w:pPr>
              <w:ind w:firstLineChars="202" w:firstLine="424"/>
              <w:rPr>
                <w:rFonts w:ascii="仿宋_GB2312" w:eastAsia="仿宋_GB2312"/>
                <w:b/>
                <w:szCs w:val="21"/>
              </w:rPr>
            </w:pPr>
            <w:r>
              <w:rPr>
                <w:rFonts w:ascii="宋体" w:hAnsi="宋体" w:hint="eastAsia"/>
                <w:color w:val="000000"/>
                <w:szCs w:val="21"/>
              </w:rPr>
              <w:t>叶老师带领其研究团队的学生们，去江西看望了这些孩子，并发动商学院MBA学生及同学捐款，组建了以上海财经大学国际工商管理学院总支为管理单位的“爱是陪伴”基金。这个基金的支出原则是，给孩子们带去家人一般的陪伴和鼓励。基金会通过和孩子们共渡周末、爱心拍卖捐款、与孩子们通信、陪孩子们看上海、设立进步奖学金等方式，将大学校园里的老师和同学们的温情，传递给江西共青城</w:t>
            </w:r>
            <w:proofErr w:type="gramStart"/>
            <w:r>
              <w:rPr>
                <w:rFonts w:ascii="宋体" w:hAnsi="宋体" w:hint="eastAsia"/>
                <w:color w:val="000000"/>
                <w:szCs w:val="21"/>
              </w:rPr>
              <w:t>德仁苑的</w:t>
            </w:r>
            <w:proofErr w:type="gramEnd"/>
            <w:r>
              <w:rPr>
                <w:rFonts w:ascii="宋体" w:hAnsi="宋体" w:hint="eastAsia"/>
                <w:color w:val="000000"/>
                <w:szCs w:val="21"/>
              </w:rPr>
              <w:t>孩子们。这个小小基金的存在，对叶老师身边的同事、学生和朋友都是一股温暖的正能量！鼓励了更多人走在身边公益的道路上！</w:t>
            </w:r>
          </w:p>
        </w:tc>
      </w:tr>
      <w:tr w:rsidR="00681ED2" w:rsidRPr="008E5B42" w:rsidTr="00D5676F">
        <w:trPr>
          <w:trHeight w:val="3064"/>
        </w:trPr>
        <w:tc>
          <w:tcPr>
            <w:tcW w:w="2130" w:type="dxa"/>
            <w:vAlign w:val="center"/>
          </w:tcPr>
          <w:p w:rsidR="00681ED2" w:rsidRPr="008E5B42" w:rsidRDefault="00681ED2" w:rsidP="00D5676F">
            <w:pPr>
              <w:spacing w:line="480" w:lineRule="exact"/>
              <w:jc w:val="center"/>
              <w:rPr>
                <w:rFonts w:ascii="仿宋_GB2312" w:eastAsia="仿宋_GB2312"/>
                <w:b/>
                <w:sz w:val="30"/>
                <w:szCs w:val="30"/>
              </w:rPr>
            </w:pPr>
            <w:r w:rsidRPr="008E5B42">
              <w:rPr>
                <w:rFonts w:ascii="仿宋_GB2312" w:eastAsia="仿宋_GB2312" w:hint="eastAsia"/>
                <w:b/>
                <w:sz w:val="30"/>
                <w:szCs w:val="30"/>
              </w:rPr>
              <w:lastRenderedPageBreak/>
              <w:t>推</w:t>
            </w:r>
          </w:p>
          <w:p w:rsidR="00681ED2" w:rsidRPr="008E5B42" w:rsidRDefault="00681ED2" w:rsidP="00D5676F">
            <w:pPr>
              <w:spacing w:line="480" w:lineRule="exact"/>
              <w:jc w:val="center"/>
              <w:rPr>
                <w:rFonts w:ascii="仿宋_GB2312" w:eastAsia="仿宋_GB2312"/>
                <w:b/>
                <w:sz w:val="30"/>
                <w:szCs w:val="30"/>
              </w:rPr>
            </w:pPr>
            <w:proofErr w:type="gramStart"/>
            <w:r w:rsidRPr="008E5B42">
              <w:rPr>
                <w:rFonts w:ascii="仿宋_GB2312" w:eastAsia="仿宋_GB2312" w:hint="eastAsia"/>
                <w:b/>
                <w:sz w:val="30"/>
                <w:szCs w:val="30"/>
              </w:rPr>
              <w:t>荐</w:t>
            </w:r>
            <w:proofErr w:type="gramEnd"/>
          </w:p>
          <w:p w:rsidR="00681ED2" w:rsidRPr="008E5B42" w:rsidRDefault="00681ED2" w:rsidP="00D5676F">
            <w:pPr>
              <w:spacing w:line="480" w:lineRule="exact"/>
              <w:jc w:val="center"/>
              <w:rPr>
                <w:rFonts w:ascii="仿宋_GB2312" w:eastAsia="仿宋_GB2312"/>
                <w:b/>
                <w:sz w:val="30"/>
                <w:szCs w:val="30"/>
              </w:rPr>
            </w:pPr>
            <w:r w:rsidRPr="008E5B42">
              <w:rPr>
                <w:rFonts w:ascii="仿宋_GB2312" w:eastAsia="仿宋_GB2312" w:hint="eastAsia"/>
                <w:b/>
                <w:sz w:val="30"/>
                <w:szCs w:val="30"/>
              </w:rPr>
              <w:t>单</w:t>
            </w:r>
          </w:p>
          <w:p w:rsidR="00681ED2" w:rsidRPr="008E5B42" w:rsidRDefault="00681ED2" w:rsidP="00D5676F">
            <w:pPr>
              <w:spacing w:line="480" w:lineRule="exact"/>
              <w:jc w:val="center"/>
              <w:rPr>
                <w:rFonts w:ascii="仿宋_GB2312" w:eastAsia="仿宋_GB2312"/>
                <w:b/>
                <w:sz w:val="30"/>
                <w:szCs w:val="30"/>
              </w:rPr>
            </w:pPr>
            <w:r w:rsidRPr="008E5B42">
              <w:rPr>
                <w:rFonts w:ascii="仿宋_GB2312" w:eastAsia="仿宋_GB2312" w:hint="eastAsia"/>
                <w:b/>
                <w:sz w:val="30"/>
                <w:szCs w:val="30"/>
              </w:rPr>
              <w:t>位</w:t>
            </w:r>
          </w:p>
          <w:p w:rsidR="00681ED2" w:rsidRPr="008E5B42" w:rsidRDefault="00681ED2" w:rsidP="00D5676F">
            <w:pPr>
              <w:spacing w:line="480" w:lineRule="exact"/>
              <w:jc w:val="center"/>
              <w:rPr>
                <w:rFonts w:ascii="仿宋_GB2312" w:eastAsia="仿宋_GB2312"/>
                <w:b/>
                <w:sz w:val="30"/>
                <w:szCs w:val="30"/>
              </w:rPr>
            </w:pPr>
            <w:r w:rsidRPr="008E5B42">
              <w:rPr>
                <w:rFonts w:ascii="仿宋_GB2312" w:eastAsia="仿宋_GB2312" w:hint="eastAsia"/>
                <w:b/>
                <w:sz w:val="30"/>
                <w:szCs w:val="30"/>
              </w:rPr>
              <w:t>意</w:t>
            </w:r>
          </w:p>
          <w:p w:rsidR="00681ED2" w:rsidRPr="008E5B42" w:rsidRDefault="00681ED2" w:rsidP="00D5676F">
            <w:pPr>
              <w:spacing w:line="480" w:lineRule="exact"/>
              <w:jc w:val="center"/>
              <w:rPr>
                <w:rFonts w:ascii="仿宋_GB2312" w:eastAsia="仿宋_GB2312"/>
                <w:b/>
                <w:sz w:val="30"/>
                <w:szCs w:val="30"/>
              </w:rPr>
            </w:pPr>
            <w:r w:rsidRPr="008E5B42">
              <w:rPr>
                <w:rFonts w:ascii="仿宋_GB2312" w:eastAsia="仿宋_GB2312" w:hint="eastAsia"/>
                <w:b/>
                <w:sz w:val="30"/>
                <w:szCs w:val="30"/>
              </w:rPr>
              <w:t>见</w:t>
            </w:r>
          </w:p>
        </w:tc>
        <w:tc>
          <w:tcPr>
            <w:tcW w:w="6618" w:type="dxa"/>
            <w:gridSpan w:val="3"/>
          </w:tcPr>
          <w:p w:rsidR="00681ED2" w:rsidRPr="008E5B42" w:rsidRDefault="00681ED2" w:rsidP="00D5676F">
            <w:pPr>
              <w:rPr>
                <w:rFonts w:ascii="仿宋_GB2312" w:eastAsia="仿宋_GB2312"/>
                <w:b/>
                <w:sz w:val="30"/>
                <w:szCs w:val="30"/>
              </w:rPr>
            </w:pPr>
          </w:p>
          <w:p w:rsidR="00681ED2" w:rsidRPr="008E5B42" w:rsidRDefault="00681ED2" w:rsidP="00D5676F">
            <w:pPr>
              <w:rPr>
                <w:rFonts w:ascii="仿宋_GB2312" w:eastAsia="仿宋_GB2312"/>
                <w:b/>
                <w:sz w:val="30"/>
                <w:szCs w:val="30"/>
              </w:rPr>
            </w:pPr>
          </w:p>
          <w:p w:rsidR="00681ED2" w:rsidRPr="008E5B42" w:rsidRDefault="00681ED2" w:rsidP="00D5676F">
            <w:pPr>
              <w:rPr>
                <w:rFonts w:ascii="仿宋_GB2312" w:eastAsia="仿宋_GB2312"/>
                <w:b/>
                <w:sz w:val="30"/>
                <w:szCs w:val="30"/>
              </w:rPr>
            </w:pPr>
          </w:p>
          <w:p w:rsidR="00681ED2" w:rsidRPr="008E5B42" w:rsidRDefault="00681ED2" w:rsidP="00D5676F">
            <w:pPr>
              <w:rPr>
                <w:rFonts w:ascii="仿宋_GB2312" w:eastAsia="仿宋_GB2312"/>
                <w:b/>
                <w:sz w:val="30"/>
                <w:szCs w:val="30"/>
              </w:rPr>
            </w:pPr>
            <w:r w:rsidRPr="008E5B42">
              <w:rPr>
                <w:rFonts w:ascii="仿宋_GB2312" w:eastAsia="仿宋_GB2312" w:hint="eastAsia"/>
                <w:b/>
                <w:sz w:val="30"/>
                <w:szCs w:val="30"/>
              </w:rPr>
              <w:t xml:space="preserve">                           年  月  日</w:t>
            </w:r>
          </w:p>
        </w:tc>
      </w:tr>
    </w:tbl>
    <w:p w:rsidR="00681ED2" w:rsidRPr="00126F30" w:rsidRDefault="00681ED2" w:rsidP="00681ED2">
      <w:pPr>
        <w:spacing w:line="440" w:lineRule="exact"/>
        <w:rPr>
          <w:rFonts w:ascii="仿宋_GB2312" w:eastAsia="仿宋_GB2312"/>
          <w:sz w:val="24"/>
        </w:rPr>
      </w:pPr>
      <w:r w:rsidRPr="00126F30">
        <w:rPr>
          <w:rFonts w:ascii="仿宋_GB2312" w:eastAsia="仿宋_GB2312" w:hint="eastAsia"/>
          <w:sz w:val="24"/>
        </w:rPr>
        <w:lastRenderedPageBreak/>
        <w:t>1、先进群体请在上端填写带头人资料。</w:t>
      </w:r>
    </w:p>
    <w:p w:rsidR="00681ED2" w:rsidRDefault="00681ED2" w:rsidP="00681ED2">
      <w:pPr>
        <w:spacing w:line="440" w:lineRule="exact"/>
        <w:rPr>
          <w:rFonts w:ascii="仿宋_GB2312" w:eastAsia="仿宋_GB2312"/>
          <w:sz w:val="24"/>
        </w:rPr>
        <w:sectPr w:rsidR="00681ED2" w:rsidSect="005939F8">
          <w:headerReference w:type="default" r:id="rId7"/>
          <w:footerReference w:type="even" r:id="rId8"/>
          <w:footerReference w:type="default" r:id="rId9"/>
          <w:pgSz w:w="11906" w:h="16838"/>
          <w:pgMar w:top="1418" w:right="1797" w:bottom="1418" w:left="1797" w:header="851" w:footer="992" w:gutter="0"/>
          <w:cols w:space="425"/>
          <w:docGrid w:type="lines" w:linePitch="312"/>
        </w:sectPr>
      </w:pPr>
      <w:r w:rsidRPr="00126F30">
        <w:rPr>
          <w:rFonts w:ascii="仿宋_GB2312" w:eastAsia="仿宋_GB2312" w:hint="eastAsia"/>
          <w:sz w:val="24"/>
        </w:rPr>
        <w:t>2、</w:t>
      </w:r>
      <w:r w:rsidRPr="00126F30">
        <w:rPr>
          <w:rFonts w:ascii="仿宋_GB2312" w:eastAsia="仿宋_GB2312" w:hint="eastAsia"/>
          <w:sz w:val="24"/>
        </w:rPr>
        <w:tab/>
        <w:t>类别：请在“申城先锋”</w:t>
      </w:r>
      <w:r>
        <w:rPr>
          <w:rFonts w:ascii="仿宋_GB2312" w:eastAsia="仿宋_GB2312" w:hint="eastAsia"/>
          <w:sz w:val="24"/>
        </w:rPr>
        <w:t>、“劳动美”、“邻里美”、“校园美”、“公益美”五大系列中选填</w:t>
      </w:r>
    </w:p>
    <w:p w:rsidR="00F50FF1" w:rsidRPr="00681ED2" w:rsidRDefault="00F50FF1" w:rsidP="00681ED2"/>
    <w:sectPr w:rsidR="00F50FF1" w:rsidRPr="00681ED2" w:rsidSect="00F50FF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2EF4" w:rsidRDefault="00502EF4" w:rsidP="00681ED2">
      <w:r>
        <w:separator/>
      </w:r>
    </w:p>
  </w:endnote>
  <w:endnote w:type="continuationSeparator" w:id="0">
    <w:p w:rsidR="00502EF4" w:rsidRDefault="00502EF4" w:rsidP="00681E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方正小标宋简体">
    <w:altName w:val="Arial Unicode MS"/>
    <w:charset w:val="86"/>
    <w:family w:val="script"/>
    <w:pitch w:val="fixed"/>
    <w:sig w:usb0="00000000"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ED2" w:rsidRDefault="008840F9" w:rsidP="00CC782D">
    <w:pPr>
      <w:pStyle w:val="a4"/>
      <w:framePr w:wrap="around" w:vAnchor="text" w:hAnchor="margin" w:xAlign="center" w:y="1"/>
      <w:rPr>
        <w:rStyle w:val="a5"/>
      </w:rPr>
    </w:pPr>
    <w:r>
      <w:rPr>
        <w:rStyle w:val="a5"/>
      </w:rPr>
      <w:fldChar w:fldCharType="begin"/>
    </w:r>
    <w:r w:rsidR="00681ED2">
      <w:rPr>
        <w:rStyle w:val="a5"/>
      </w:rPr>
      <w:instrText xml:space="preserve">PAGE  </w:instrText>
    </w:r>
    <w:r>
      <w:rPr>
        <w:rStyle w:val="a5"/>
      </w:rPr>
      <w:fldChar w:fldCharType="end"/>
    </w:r>
  </w:p>
  <w:p w:rsidR="00681ED2" w:rsidRDefault="00681ED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ED2" w:rsidRDefault="008840F9" w:rsidP="00CC782D">
    <w:pPr>
      <w:pStyle w:val="a4"/>
      <w:framePr w:wrap="around" w:vAnchor="text" w:hAnchor="margin" w:xAlign="center" w:y="1"/>
      <w:rPr>
        <w:rStyle w:val="a5"/>
      </w:rPr>
    </w:pPr>
    <w:r>
      <w:rPr>
        <w:rStyle w:val="a5"/>
      </w:rPr>
      <w:fldChar w:fldCharType="begin"/>
    </w:r>
    <w:r w:rsidR="00681ED2">
      <w:rPr>
        <w:rStyle w:val="a5"/>
      </w:rPr>
      <w:instrText xml:space="preserve">PAGE  </w:instrText>
    </w:r>
    <w:r>
      <w:rPr>
        <w:rStyle w:val="a5"/>
      </w:rPr>
      <w:fldChar w:fldCharType="separate"/>
    </w:r>
    <w:r w:rsidR="00C44FA1">
      <w:rPr>
        <w:rStyle w:val="a5"/>
        <w:noProof/>
      </w:rPr>
      <w:t>5</w:t>
    </w:r>
    <w:r>
      <w:rPr>
        <w:rStyle w:val="a5"/>
      </w:rPr>
      <w:fldChar w:fldCharType="end"/>
    </w:r>
  </w:p>
  <w:p w:rsidR="00681ED2" w:rsidRDefault="00681ED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2EF4" w:rsidRDefault="00502EF4" w:rsidP="00681ED2">
      <w:r>
        <w:separator/>
      </w:r>
    </w:p>
  </w:footnote>
  <w:footnote w:type="continuationSeparator" w:id="0">
    <w:p w:rsidR="00502EF4" w:rsidRDefault="00502EF4" w:rsidP="00681E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ED2" w:rsidRDefault="00681ED2" w:rsidP="002B63A6">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3F6A76"/>
    <w:multiLevelType w:val="hybridMultilevel"/>
    <w:tmpl w:val="52EC79D0"/>
    <w:lvl w:ilvl="0" w:tplc="194A6BEA">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81ED2"/>
    <w:rsid w:val="000419AC"/>
    <w:rsid w:val="00045259"/>
    <w:rsid w:val="00330654"/>
    <w:rsid w:val="00465CA1"/>
    <w:rsid w:val="00502EF4"/>
    <w:rsid w:val="00670A89"/>
    <w:rsid w:val="00681ED2"/>
    <w:rsid w:val="008840F9"/>
    <w:rsid w:val="008C7A98"/>
    <w:rsid w:val="00A731DB"/>
    <w:rsid w:val="00C44FA1"/>
    <w:rsid w:val="00CC3DB3"/>
    <w:rsid w:val="00D43CE1"/>
    <w:rsid w:val="00E56720"/>
    <w:rsid w:val="00F50FF1"/>
    <w:rsid w:val="00F91F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E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81E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81ED2"/>
    <w:rPr>
      <w:sz w:val="18"/>
      <w:szCs w:val="18"/>
    </w:rPr>
  </w:style>
  <w:style w:type="paragraph" w:styleId="a4">
    <w:name w:val="footer"/>
    <w:basedOn w:val="a"/>
    <w:link w:val="Char0"/>
    <w:unhideWhenUsed/>
    <w:rsid w:val="00681ED2"/>
    <w:pPr>
      <w:tabs>
        <w:tab w:val="center" w:pos="4153"/>
        <w:tab w:val="right" w:pos="8306"/>
      </w:tabs>
      <w:snapToGrid w:val="0"/>
      <w:jc w:val="left"/>
    </w:pPr>
    <w:rPr>
      <w:sz w:val="18"/>
      <w:szCs w:val="18"/>
    </w:rPr>
  </w:style>
  <w:style w:type="character" w:customStyle="1" w:styleId="Char0">
    <w:name w:val="页脚 Char"/>
    <w:basedOn w:val="a0"/>
    <w:link w:val="a4"/>
    <w:rsid w:val="00681ED2"/>
    <w:rPr>
      <w:sz w:val="18"/>
      <w:szCs w:val="18"/>
    </w:rPr>
  </w:style>
  <w:style w:type="character" w:styleId="a5">
    <w:name w:val="page number"/>
    <w:basedOn w:val="a0"/>
    <w:rsid w:val="00681ED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464</Words>
  <Characters>2650</Characters>
  <Application>Microsoft Office Word</Application>
  <DocSecurity>0</DocSecurity>
  <Lines>22</Lines>
  <Paragraphs>6</Paragraphs>
  <ScaleCrop>false</ScaleCrop>
  <Company>上海财经大学</Company>
  <LinksUpToDate>false</LinksUpToDate>
  <CharactersWithSpaces>3108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宋达飞</dc:creator>
  <cp:keywords/>
  <dc:description/>
  <cp:lastModifiedBy>宋达飞</cp:lastModifiedBy>
  <cp:revision>7</cp:revision>
  <dcterms:created xsi:type="dcterms:W3CDTF">2014-04-09T06:52:00Z</dcterms:created>
  <dcterms:modified xsi:type="dcterms:W3CDTF">2014-04-11T04:59:00Z</dcterms:modified>
</cp:coreProperties>
</file>