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E4" w:rsidRPr="000673AA" w:rsidRDefault="00A62015" w:rsidP="000C0DC2">
      <w:pPr>
        <w:spacing w:line="360" w:lineRule="auto"/>
        <w:jc w:val="center"/>
        <w:rPr>
          <w:rFonts w:asciiTheme="minorEastAsia" w:hAnsiTheme="minorEastAsia" w:hint="eastAsia"/>
          <w:b/>
          <w:sz w:val="30"/>
          <w:szCs w:val="30"/>
        </w:rPr>
      </w:pPr>
      <w:r w:rsidRPr="000673AA">
        <w:rPr>
          <w:rFonts w:asciiTheme="minorEastAsia" w:hAnsiTheme="minorEastAsia" w:hint="eastAsia"/>
          <w:b/>
          <w:sz w:val="30"/>
          <w:szCs w:val="30"/>
        </w:rPr>
        <w:t>“百万新疆各族中学生与内地中学生结对子”</w:t>
      </w:r>
    </w:p>
    <w:p w:rsidR="00A62015" w:rsidRPr="000673AA" w:rsidRDefault="000673AA" w:rsidP="000673AA">
      <w:pPr>
        <w:spacing w:line="360" w:lineRule="auto"/>
        <w:jc w:val="right"/>
        <w:rPr>
          <w:rFonts w:asciiTheme="minorEastAsia" w:hAnsiTheme="minorEastAsia" w:hint="eastAsia"/>
          <w:b/>
          <w:sz w:val="28"/>
          <w:szCs w:val="28"/>
        </w:rPr>
      </w:pPr>
      <w:r w:rsidRPr="000673AA">
        <w:rPr>
          <w:rFonts w:asciiTheme="minorEastAsia" w:hAnsiTheme="minorEastAsia" w:hint="eastAsia"/>
          <w:b/>
          <w:sz w:val="28"/>
          <w:szCs w:val="28"/>
        </w:rPr>
        <w:t xml:space="preserve"> ——</w:t>
      </w:r>
      <w:r w:rsidR="00A62015" w:rsidRPr="000673AA">
        <w:rPr>
          <w:rFonts w:asciiTheme="minorEastAsia" w:hAnsiTheme="minorEastAsia" w:hint="eastAsia"/>
          <w:b/>
          <w:sz w:val="28"/>
          <w:szCs w:val="28"/>
        </w:rPr>
        <w:t>“吴淞中学——叶城四中”</w:t>
      </w:r>
      <w:r w:rsidRPr="000673AA">
        <w:rPr>
          <w:rFonts w:asciiTheme="minorEastAsia" w:hAnsiTheme="minorEastAsia" w:hint="eastAsia"/>
          <w:b/>
          <w:sz w:val="28"/>
          <w:szCs w:val="28"/>
        </w:rPr>
        <w:t>结对活动总结</w:t>
      </w:r>
    </w:p>
    <w:p w:rsidR="00A62015" w:rsidRPr="000C0DC2" w:rsidRDefault="00A62015" w:rsidP="000C0DC2">
      <w:pPr>
        <w:spacing w:line="360" w:lineRule="auto"/>
        <w:jc w:val="left"/>
        <w:rPr>
          <w:rFonts w:asciiTheme="minorEastAsia" w:hAnsiTheme="minorEastAsia" w:hint="eastAsia"/>
          <w:sz w:val="28"/>
          <w:szCs w:val="28"/>
        </w:rPr>
      </w:pPr>
      <w:r w:rsidRPr="000C0DC2">
        <w:rPr>
          <w:rFonts w:asciiTheme="minorEastAsia" w:hAnsiTheme="minorEastAsia" w:hint="eastAsia"/>
          <w:sz w:val="28"/>
          <w:szCs w:val="28"/>
        </w:rPr>
        <w:t xml:space="preserve">    吴淞中学团委组织学生会成员和叶城四中团委学生会取得了书面联系，在信件中吴淞中学团学联的学生表达了与叶城四中学生进行沟通互动的愿望。时值年末，吴淞中学团委号召学联成员向对方学校寄送信念贺卡，送上远方的诚挚祝福。目前，吴淞中学参与本次活动的学生共43名，以学生会为主体，以信件来往为主要形式。</w:t>
      </w:r>
    </w:p>
    <w:p w:rsidR="00A62015" w:rsidRPr="000C0DC2" w:rsidRDefault="00A62015" w:rsidP="000C0DC2">
      <w:pPr>
        <w:spacing w:line="360" w:lineRule="auto"/>
        <w:ind w:firstLineChars="200" w:firstLine="560"/>
        <w:jc w:val="left"/>
        <w:rPr>
          <w:rFonts w:asciiTheme="minorEastAsia" w:hAnsiTheme="minorEastAsia" w:hint="eastAsia"/>
          <w:sz w:val="28"/>
          <w:szCs w:val="28"/>
        </w:rPr>
      </w:pPr>
      <w:r w:rsidRPr="000C0DC2">
        <w:rPr>
          <w:rFonts w:asciiTheme="minorEastAsia" w:hAnsiTheme="minorEastAsia" w:hint="eastAsia"/>
          <w:sz w:val="28"/>
          <w:szCs w:val="28"/>
        </w:rPr>
        <w:t>2015年，吴淞中学团委将进一步加强与新疆叶城四中的联系，争取联系渠道更多样，参与学生面更广，联系内容更丰富。一、联系渠道</w:t>
      </w:r>
      <w:r w:rsidR="008616CF" w:rsidRPr="000C0DC2">
        <w:rPr>
          <w:rFonts w:asciiTheme="minorEastAsia" w:hAnsiTheme="minorEastAsia" w:hint="eastAsia"/>
          <w:sz w:val="28"/>
          <w:szCs w:val="28"/>
        </w:rPr>
        <w:t>更多样</w:t>
      </w:r>
      <w:r w:rsidRPr="000C0DC2">
        <w:rPr>
          <w:rFonts w:asciiTheme="minorEastAsia" w:hAnsiTheme="minorEastAsia" w:hint="eastAsia"/>
          <w:sz w:val="28"/>
          <w:szCs w:val="28"/>
        </w:rPr>
        <w:t>。除书信往来外，我校团委将与叶城四中团委联系组建一个</w:t>
      </w:r>
      <w:r w:rsidR="008616CF" w:rsidRPr="000C0DC2">
        <w:rPr>
          <w:rFonts w:asciiTheme="minorEastAsia" w:hAnsiTheme="minorEastAsia" w:hint="eastAsia"/>
          <w:sz w:val="28"/>
          <w:szCs w:val="28"/>
        </w:rPr>
        <w:t>“手拉手，心连心”QQ群，通过网络更便捷地进行沟通。二、参与学生面更广。目前结对活动主要以学生会成员为主体，政治思想觉悟高，有利于正能量的传递。2015年将尽可能增加结对人数，同时保证结对效果，对结对学生进行培训选拔，让一批同样优秀的学生加入到结对子的行列中。三、活动内容更丰富。我们将进一步开拓两校结对的活动内容，开展一些更受双方学生欢迎的活动。比如，“悦读 阅精彩”读书互动活动，通过互相推荐青少年喜爱的、有品质的书籍拉近学生间的关系；“我们这里的天空”——随手拍一拍活动，通过随手拍下身边的景色，让对方了解同一片蓝天下同龄人的不同生活，</w:t>
      </w:r>
      <w:r w:rsidR="000C0DC2" w:rsidRPr="000C0DC2">
        <w:rPr>
          <w:rFonts w:asciiTheme="minorEastAsia" w:hAnsiTheme="minorEastAsia" w:hint="eastAsia"/>
          <w:sz w:val="28"/>
          <w:szCs w:val="28"/>
        </w:rPr>
        <w:t>产生“同住地球村，我们是一家”的亲近感。</w:t>
      </w:r>
    </w:p>
    <w:p w:rsidR="000C0DC2" w:rsidRPr="000C0DC2" w:rsidRDefault="000C0DC2" w:rsidP="000C0DC2">
      <w:pPr>
        <w:spacing w:line="360" w:lineRule="auto"/>
        <w:ind w:firstLineChars="200" w:firstLine="560"/>
        <w:jc w:val="left"/>
        <w:rPr>
          <w:rFonts w:asciiTheme="minorEastAsia" w:hAnsiTheme="minorEastAsia" w:hint="eastAsia"/>
          <w:sz w:val="28"/>
          <w:szCs w:val="28"/>
        </w:rPr>
      </w:pPr>
      <w:r w:rsidRPr="000C0DC2">
        <w:rPr>
          <w:rFonts w:asciiTheme="minorEastAsia" w:hAnsiTheme="minorEastAsia" w:hint="eastAsia"/>
          <w:sz w:val="28"/>
          <w:szCs w:val="28"/>
        </w:rPr>
        <w:t>目前活动的开展得到了学生的一致欢迎，他们在与对方的沟通中，了解了不同的生活方式，感受了不同的风土人情，更重要的是和新疆</w:t>
      </w:r>
      <w:r w:rsidRPr="000C0DC2">
        <w:rPr>
          <w:rFonts w:asciiTheme="minorEastAsia" w:hAnsiTheme="minorEastAsia" w:hint="eastAsia"/>
          <w:sz w:val="28"/>
          <w:szCs w:val="28"/>
        </w:rPr>
        <w:lastRenderedPageBreak/>
        <w:t>的学生产生了学习、生活中的共鸣，彼此拥有了跨越空间的亲近感。</w:t>
      </w:r>
    </w:p>
    <w:sectPr w:rsidR="000C0DC2" w:rsidRPr="000C0DC2" w:rsidSect="003A53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015"/>
    <w:rsid w:val="000673AA"/>
    <w:rsid w:val="000C0DC2"/>
    <w:rsid w:val="003A53E4"/>
    <w:rsid w:val="008616CF"/>
    <w:rsid w:val="00A62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2015-01-16T06:00:00Z</dcterms:created>
  <dcterms:modified xsi:type="dcterms:W3CDTF">2015-01-16T06:32:00Z</dcterms:modified>
</cp:coreProperties>
</file>