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6BF" w:rsidRPr="00FB319E" w:rsidRDefault="00AB76BF" w:rsidP="004741A7">
      <w:pPr>
        <w:spacing w:line="540" w:lineRule="exact"/>
        <w:jc w:val="center"/>
        <w:rPr>
          <w:rFonts w:ascii="方正小标宋简体" w:eastAsia="方正小标宋简体"/>
          <w:sz w:val="36"/>
          <w:szCs w:val="36"/>
        </w:rPr>
      </w:pPr>
      <w:r w:rsidRPr="00FB319E">
        <w:rPr>
          <w:rFonts w:ascii="方正小标宋简体" w:eastAsia="方正小标宋简体" w:hint="eastAsia"/>
          <w:bCs/>
          <w:sz w:val="36"/>
          <w:szCs w:val="36"/>
        </w:rPr>
        <w:t>在</w:t>
      </w:r>
      <w:r w:rsidRPr="00FB319E">
        <w:rPr>
          <w:rFonts w:ascii="方正小标宋简体" w:eastAsia="方正小标宋简体"/>
          <w:sz w:val="36"/>
          <w:szCs w:val="36"/>
        </w:rPr>
        <w:t>2013</w:t>
      </w:r>
      <w:r w:rsidRPr="00FB319E">
        <w:rPr>
          <w:rFonts w:ascii="方正小标宋简体" w:eastAsia="方正小标宋简体" w:hint="eastAsia"/>
          <w:sz w:val="36"/>
          <w:szCs w:val="36"/>
        </w:rPr>
        <w:t>年上海市大学生暑期社会实践活动</w:t>
      </w:r>
    </w:p>
    <w:p w:rsidR="00AB76BF" w:rsidRPr="00FB319E" w:rsidRDefault="00AB76BF" w:rsidP="004741A7">
      <w:pPr>
        <w:spacing w:line="540" w:lineRule="exact"/>
        <w:jc w:val="center"/>
        <w:rPr>
          <w:rFonts w:ascii="方正小标宋简体" w:eastAsia="方正小标宋简体"/>
          <w:sz w:val="36"/>
          <w:szCs w:val="36"/>
        </w:rPr>
      </w:pPr>
      <w:r w:rsidRPr="00FB319E">
        <w:rPr>
          <w:rFonts w:ascii="方正小标宋简体" w:eastAsia="方正小标宋简体" w:hint="eastAsia"/>
          <w:sz w:val="36"/>
          <w:szCs w:val="36"/>
        </w:rPr>
        <w:t>成果展示会</w:t>
      </w:r>
      <w:r w:rsidRPr="00FB319E">
        <w:rPr>
          <w:rFonts w:ascii="方正小标宋简体" w:eastAsia="方正小标宋简体" w:hint="eastAsia"/>
          <w:bCs/>
          <w:sz w:val="36"/>
          <w:szCs w:val="36"/>
        </w:rPr>
        <w:t>上的讲话</w:t>
      </w:r>
    </w:p>
    <w:p w:rsidR="00AB76BF" w:rsidRPr="00A656DE" w:rsidRDefault="00AB76BF" w:rsidP="004741A7">
      <w:pPr>
        <w:spacing w:line="540" w:lineRule="exact"/>
        <w:jc w:val="center"/>
        <w:rPr>
          <w:rFonts w:ascii="楷体_GB2312" w:eastAsia="楷体_GB2312" w:hAnsi="宋体"/>
          <w:b/>
          <w:sz w:val="32"/>
        </w:rPr>
      </w:pPr>
    </w:p>
    <w:p w:rsidR="00AB76BF" w:rsidRPr="00432495" w:rsidRDefault="00AB76BF" w:rsidP="00D52575">
      <w:pPr>
        <w:spacing w:beforeLines="50" w:line="520" w:lineRule="exact"/>
        <w:rPr>
          <w:rFonts w:ascii="仿宋_GB2312" w:eastAsia="仿宋_GB2312" w:hAnsi="宋体"/>
          <w:sz w:val="32"/>
          <w:szCs w:val="32"/>
        </w:rPr>
      </w:pPr>
      <w:r w:rsidRPr="00432495">
        <w:rPr>
          <w:rFonts w:ascii="仿宋_GB2312" w:eastAsia="仿宋_GB2312" w:hAnsi="宋体" w:hint="eastAsia"/>
          <w:sz w:val="32"/>
          <w:szCs w:val="32"/>
        </w:rPr>
        <w:t>各位老师、同学们：</w:t>
      </w:r>
    </w:p>
    <w:p w:rsidR="00AB76BF" w:rsidRPr="00432495" w:rsidRDefault="00AB76BF" w:rsidP="00526E6C">
      <w:pPr>
        <w:spacing w:beforeLines="50" w:line="520" w:lineRule="exact"/>
        <w:ind w:firstLineChars="200" w:firstLine="31680"/>
        <w:rPr>
          <w:rFonts w:ascii="仿宋_GB2312" w:eastAsia="仿宋_GB2312" w:hAnsi="宋体"/>
          <w:sz w:val="32"/>
          <w:szCs w:val="32"/>
        </w:rPr>
      </w:pPr>
      <w:r w:rsidRPr="00432495">
        <w:rPr>
          <w:rFonts w:ascii="仿宋_GB2312" w:eastAsia="仿宋_GB2312" w:hAnsi="宋体" w:hint="eastAsia"/>
          <w:sz w:val="32"/>
          <w:szCs w:val="32"/>
        </w:rPr>
        <w:t>今天，我们在这里组织召开</w:t>
      </w:r>
      <w:r w:rsidRPr="00432495">
        <w:rPr>
          <w:rFonts w:ascii="仿宋_GB2312" w:eastAsia="仿宋_GB2312" w:hAnsi="宋体"/>
          <w:sz w:val="32"/>
          <w:szCs w:val="32"/>
        </w:rPr>
        <w:t>2013</w:t>
      </w:r>
      <w:r w:rsidRPr="00432495">
        <w:rPr>
          <w:rFonts w:ascii="仿宋_GB2312" w:eastAsia="仿宋_GB2312" w:hAnsi="宋体" w:hint="eastAsia"/>
          <w:sz w:val="32"/>
          <w:szCs w:val="32"/>
        </w:rPr>
        <w:t>年上海市大学生暑期社会实践活动成果展示会。首先，我谨代表</w:t>
      </w:r>
      <w:r w:rsidRPr="00432495">
        <w:rPr>
          <w:rFonts w:ascii="仿宋_GB2312" w:eastAsia="仿宋_GB2312" w:hint="eastAsia"/>
          <w:sz w:val="32"/>
          <w:szCs w:val="32"/>
        </w:rPr>
        <w:t>市政府，向在社会实践中</w:t>
      </w:r>
      <w:r w:rsidRPr="00432495">
        <w:rPr>
          <w:rFonts w:ascii="仿宋_GB2312" w:eastAsia="仿宋_GB2312" w:hAnsi="宋体" w:hint="eastAsia"/>
          <w:sz w:val="32"/>
          <w:szCs w:val="32"/>
        </w:rPr>
        <w:t>取得优异成绩的</w:t>
      </w:r>
      <w:r w:rsidRPr="00432495">
        <w:rPr>
          <w:rFonts w:ascii="仿宋_GB2312" w:eastAsia="仿宋_GB2312" w:hint="eastAsia"/>
          <w:sz w:val="32"/>
          <w:szCs w:val="32"/>
        </w:rPr>
        <w:t>单位和个人表示</w:t>
      </w:r>
      <w:r w:rsidRPr="00432495">
        <w:rPr>
          <w:rFonts w:ascii="仿宋_GB2312" w:eastAsia="仿宋_GB2312" w:hAnsi="宋体" w:hint="eastAsia"/>
          <w:sz w:val="32"/>
          <w:szCs w:val="32"/>
        </w:rPr>
        <w:t>热烈的祝贺！向长期以来关心、爱护和帮助大学生成长的各委办局及社会各界人士表示衷心的感谢！</w:t>
      </w:r>
    </w:p>
    <w:p w:rsidR="00AB76BF" w:rsidRPr="00432495" w:rsidRDefault="00AB76BF" w:rsidP="00526E6C">
      <w:pPr>
        <w:spacing w:beforeLines="50" w:line="520" w:lineRule="exact"/>
        <w:ind w:firstLineChars="200" w:firstLine="31680"/>
        <w:rPr>
          <w:rFonts w:eastAsia="仿宋_GB2312" w:cs="仿宋_GB2312"/>
          <w:sz w:val="32"/>
          <w:szCs w:val="32"/>
        </w:rPr>
      </w:pPr>
      <w:r w:rsidRPr="00432495">
        <w:rPr>
          <w:rFonts w:ascii="仿宋_GB2312" w:eastAsia="仿宋_GB2312" w:hAnsi="宋体" w:hint="eastAsia"/>
          <w:color w:val="000000"/>
          <w:sz w:val="32"/>
          <w:szCs w:val="32"/>
        </w:rPr>
        <w:t>党的十八届三中全会刚刚落下帷幕，在中华儿女追寻中国梦的征程中吹响了改革的号角。中国梦是我们的，但更是你们的。“实践激扬青春志，奋斗成就中国梦”，今天的成果展示会突出“梦想合伙人”的理念，以梦想贯穿始终，既贴合大学生的成长需求，又符合党政对青年工作的要求。展示会的形式很有创意，现场青春洋溢、精彩纷呈，我看到你们在实践中的收获和成长，真是</w:t>
      </w:r>
      <w:r w:rsidRPr="00432495">
        <w:rPr>
          <w:rFonts w:eastAsia="仿宋_GB2312" w:cs="仿宋_GB2312" w:hint="eastAsia"/>
          <w:sz w:val="32"/>
          <w:szCs w:val="32"/>
        </w:rPr>
        <w:t>由衷地为你们感到高兴。</w:t>
      </w:r>
    </w:p>
    <w:p w:rsidR="00AB76BF" w:rsidRPr="00432495" w:rsidRDefault="00AB76BF" w:rsidP="00526E6C">
      <w:pPr>
        <w:spacing w:beforeLines="50" w:line="520" w:lineRule="exact"/>
        <w:ind w:firstLineChars="200" w:firstLine="31680"/>
        <w:rPr>
          <w:rFonts w:eastAsia="仿宋_GB2312" w:cs="仿宋_GB2312"/>
          <w:sz w:val="32"/>
          <w:szCs w:val="32"/>
        </w:rPr>
      </w:pPr>
      <w:r>
        <w:rPr>
          <w:rFonts w:eastAsia="仿宋_GB2312" w:cs="仿宋_GB2312" w:hint="eastAsia"/>
          <w:sz w:val="32"/>
          <w:szCs w:val="32"/>
        </w:rPr>
        <w:t>以前</w:t>
      </w:r>
      <w:r w:rsidRPr="00432495">
        <w:rPr>
          <w:rFonts w:eastAsia="仿宋_GB2312" w:cs="仿宋_GB2312" w:hint="eastAsia"/>
          <w:sz w:val="32"/>
          <w:szCs w:val="32"/>
        </w:rPr>
        <w:t>，</w:t>
      </w:r>
      <w:r>
        <w:rPr>
          <w:rFonts w:eastAsia="仿宋_GB2312" w:cs="仿宋_GB2312" w:hint="eastAsia"/>
          <w:sz w:val="32"/>
          <w:szCs w:val="32"/>
        </w:rPr>
        <w:t>我经常</w:t>
      </w:r>
      <w:r w:rsidRPr="00432495">
        <w:rPr>
          <w:rFonts w:eastAsia="仿宋_GB2312" w:cs="仿宋_GB2312" w:hint="eastAsia"/>
          <w:sz w:val="32"/>
          <w:szCs w:val="32"/>
        </w:rPr>
        <w:t>思考一个问题：实践之于教育，意义在哪里？今天来参加这个展示会，我找到了更好的答案：实践让梦想生根。每个人都会有梦想，而大学生如果一直生活在象牙塔里不与社会接触，再好的梦想也是无根的，梦想有根，才能生长。在此，我和同学们分享我的三点感受：</w:t>
      </w:r>
    </w:p>
    <w:p w:rsidR="00AB76BF" w:rsidRPr="00432495" w:rsidRDefault="00AB76BF" w:rsidP="00526E6C">
      <w:pPr>
        <w:spacing w:beforeLines="50" w:line="520" w:lineRule="exact"/>
        <w:ind w:firstLineChars="200" w:firstLine="31680"/>
        <w:rPr>
          <w:rFonts w:ascii="黑体" w:eastAsia="黑体" w:cs="仿宋_GB2312"/>
          <w:sz w:val="32"/>
          <w:szCs w:val="32"/>
        </w:rPr>
      </w:pPr>
      <w:r w:rsidRPr="00432495">
        <w:rPr>
          <w:rFonts w:ascii="黑体" w:eastAsia="黑体" w:cs="仿宋_GB2312" w:hint="eastAsia"/>
          <w:sz w:val="32"/>
          <w:szCs w:val="32"/>
        </w:rPr>
        <w:t>用眼看社会，以现实点燃梦想。</w:t>
      </w:r>
      <w:r w:rsidRPr="00432495">
        <w:rPr>
          <w:rFonts w:eastAsia="仿宋_GB2312" w:cs="仿宋_GB2312" w:hint="eastAsia"/>
          <w:sz w:val="32"/>
          <w:szCs w:val="32"/>
        </w:rPr>
        <w:t>刚才的项目展示，既有调研出租车司机的幸福感，也有关注来沪新生代农民工的培训需求，角度不一、内容丰富，但都来源于同学们对社会的观察、对生活的热爱，这一点弥足珍贵。我建议同学们从象牙塔里走出来，多多研读社会这本“百科全书”，用自己的双眼去发现世界的真实，洗掉身上的傲气、娇气，坚定生存和发展的底气，接收基层群众的地气，在现实中沉淀出梦想的种子。</w:t>
      </w:r>
    </w:p>
    <w:p w:rsidR="00AB76BF" w:rsidRPr="00432495" w:rsidRDefault="00AB76BF" w:rsidP="00526E6C">
      <w:pPr>
        <w:spacing w:beforeLines="50" w:line="520" w:lineRule="exact"/>
        <w:ind w:firstLineChars="200" w:firstLine="31680"/>
        <w:rPr>
          <w:rFonts w:ascii="黑体" w:eastAsia="黑体" w:cs="仿宋_GB2312"/>
          <w:sz w:val="32"/>
          <w:szCs w:val="32"/>
        </w:rPr>
      </w:pPr>
      <w:r w:rsidRPr="00432495">
        <w:rPr>
          <w:rFonts w:ascii="黑体" w:eastAsia="黑体" w:cs="仿宋_GB2312" w:hint="eastAsia"/>
          <w:sz w:val="32"/>
          <w:szCs w:val="32"/>
        </w:rPr>
        <w:t>用脑解难题，以知识承载梦想。</w:t>
      </w:r>
      <w:r w:rsidRPr="00432495">
        <w:rPr>
          <w:rFonts w:eastAsia="仿宋_GB2312" w:cs="仿宋_GB2312" w:hint="eastAsia"/>
          <w:sz w:val="32"/>
          <w:szCs w:val="32"/>
        </w:rPr>
        <w:t>俗话说：“读万卷书，行万里路。”有效的社会实践能够让你们找到理论与实践的最佳结合点。只有通过实践，所学的专业知识才能得到巩固和提高；也只有通过实践，所学的一身本领才有用武之地。同济大学的高材生们以自己的一技之长为新型城镇化建设建言献策，对外经贸大学的同学试着解决城市交通拥堵问题，看到你们为解决一个个难题绞尽脑汁、脚踏实地，我感到很欣慰。</w:t>
      </w:r>
    </w:p>
    <w:p w:rsidR="00AB76BF" w:rsidRPr="00432495" w:rsidRDefault="00AB76BF" w:rsidP="00526E6C">
      <w:pPr>
        <w:spacing w:beforeLines="50" w:line="520" w:lineRule="exact"/>
        <w:ind w:firstLineChars="200" w:firstLine="31680"/>
        <w:rPr>
          <w:rFonts w:ascii="黑体" w:eastAsia="黑体" w:cs="仿宋_GB2312"/>
          <w:sz w:val="32"/>
          <w:szCs w:val="32"/>
        </w:rPr>
      </w:pPr>
      <w:r w:rsidRPr="00432495">
        <w:rPr>
          <w:rFonts w:ascii="黑体" w:eastAsia="黑体" w:cs="仿宋_GB2312" w:hint="eastAsia"/>
          <w:sz w:val="32"/>
          <w:szCs w:val="32"/>
        </w:rPr>
        <w:t>用心爱上海，以真情拥抱梦想。</w:t>
      </w:r>
      <w:r w:rsidRPr="00432495">
        <w:rPr>
          <w:rFonts w:eastAsia="仿宋_GB2312" w:cs="仿宋_GB2312" w:hint="eastAsia"/>
          <w:sz w:val="32"/>
          <w:szCs w:val="32"/>
        </w:rPr>
        <w:t>你们这个“知行杯”大赛设定主题为“青春助力中国梦</w:t>
      </w:r>
      <w:r w:rsidRPr="00432495">
        <w:rPr>
          <w:rFonts w:eastAsia="仿宋_GB2312" w:cs="仿宋_GB2312"/>
          <w:sz w:val="32"/>
          <w:szCs w:val="32"/>
        </w:rPr>
        <w:t xml:space="preserve"> </w:t>
      </w:r>
      <w:r w:rsidRPr="00432495">
        <w:rPr>
          <w:rFonts w:eastAsia="仿宋_GB2312" w:cs="仿宋_GB2312" w:hint="eastAsia"/>
          <w:sz w:val="32"/>
          <w:szCs w:val="32"/>
        </w:rPr>
        <w:t>城市因我更精彩”，把自己定位在服务城市的经济社会发展，我觉得很有必要。上海交通大学的自贸试验区研究项目和中医药大学的肢残人士室内家居环境改造等等，这些项目都让我感受到了大学生们以天下为己任的情怀和对这座城市的热爱。梦想是有温度有内容的，我们要与祖国共奋进，与城市同发展。</w:t>
      </w:r>
    </w:p>
    <w:p w:rsidR="00AB76BF" w:rsidRPr="00432495" w:rsidRDefault="00AB76BF" w:rsidP="00526E6C">
      <w:pPr>
        <w:spacing w:beforeLines="50" w:line="520" w:lineRule="exact"/>
        <w:ind w:firstLineChars="200" w:firstLine="31680"/>
        <w:rPr>
          <w:rFonts w:eastAsia="仿宋_GB2312" w:cs="仿宋_GB2312"/>
          <w:sz w:val="32"/>
          <w:szCs w:val="32"/>
        </w:rPr>
      </w:pPr>
      <w:r w:rsidRPr="00432495">
        <w:rPr>
          <w:rFonts w:eastAsia="仿宋_GB2312" w:cs="仿宋_GB2312" w:hint="eastAsia"/>
          <w:sz w:val="32"/>
          <w:szCs w:val="32"/>
        </w:rPr>
        <w:t>这就是我从你们身上找到的答案：用自己的眼睛发现真实，在真实的土壤里种植梦想，用知识的力量助其成长，敞开心扉拥抱梦想，这应该是大学生社会实践能够提交的最好答卷。</w:t>
      </w:r>
    </w:p>
    <w:p w:rsidR="00AB76BF" w:rsidRPr="00432495" w:rsidRDefault="00AB76BF" w:rsidP="00526E6C">
      <w:pPr>
        <w:spacing w:beforeLines="50" w:line="520" w:lineRule="exact"/>
        <w:ind w:firstLineChars="200" w:firstLine="31680"/>
        <w:rPr>
          <w:rFonts w:eastAsia="仿宋_GB2312" w:cs="仿宋_GB2312"/>
          <w:sz w:val="32"/>
          <w:szCs w:val="32"/>
        </w:rPr>
      </w:pPr>
    </w:p>
    <w:p w:rsidR="00AB76BF" w:rsidRPr="00432495" w:rsidRDefault="00AB76BF" w:rsidP="00526E6C">
      <w:pPr>
        <w:spacing w:beforeLines="50" w:line="520" w:lineRule="exact"/>
        <w:ind w:firstLineChars="200" w:firstLine="31680"/>
        <w:rPr>
          <w:rFonts w:ascii="仿宋_GB2312" w:eastAsia="仿宋_GB2312" w:hAnsi="宋体"/>
          <w:color w:val="000000"/>
          <w:sz w:val="32"/>
          <w:szCs w:val="32"/>
        </w:rPr>
      </w:pPr>
      <w:r w:rsidRPr="00432495">
        <w:rPr>
          <w:rFonts w:eastAsia="仿宋_GB2312" w:cs="仿宋_GB2312" w:hint="eastAsia"/>
          <w:sz w:val="32"/>
          <w:szCs w:val="32"/>
        </w:rPr>
        <w:t>近年来，大学生暑期社会实践活动取得了长足的发展和进步，</w:t>
      </w:r>
      <w:r w:rsidRPr="00432495">
        <w:rPr>
          <w:rFonts w:eastAsia="仿宋_GB2312" w:cs="仿宋_GB2312"/>
          <w:sz w:val="32"/>
          <w:szCs w:val="32"/>
        </w:rPr>
        <w:t xml:space="preserve"> </w:t>
      </w:r>
      <w:r w:rsidRPr="00432495">
        <w:rPr>
          <w:rFonts w:eastAsia="仿宋_GB2312" w:cs="仿宋_GB2312" w:hint="eastAsia"/>
          <w:sz w:val="32"/>
          <w:szCs w:val="32"/>
        </w:rPr>
        <w:t>连续举办了五届“知行杯”社会实践大赛，搭建了大学生走近社会的平台，各委办局也发挥了很大的作用。这样的结合非常好，既促进了大学生的成长成才，也推动了我们的实际工作。</w:t>
      </w:r>
      <w:r w:rsidRPr="00432495">
        <w:rPr>
          <w:rFonts w:ascii="仿宋_GB2312" w:eastAsia="仿宋_GB2312" w:hAnsi="宋体" w:hint="eastAsia"/>
          <w:color w:val="000000"/>
          <w:sz w:val="32"/>
          <w:szCs w:val="32"/>
        </w:rPr>
        <w:t>下面我对主办单位</w:t>
      </w:r>
      <w:r>
        <w:rPr>
          <w:rFonts w:ascii="仿宋_GB2312" w:eastAsia="仿宋_GB2312" w:hAnsi="宋体" w:hint="eastAsia"/>
          <w:color w:val="000000"/>
          <w:sz w:val="32"/>
          <w:szCs w:val="32"/>
        </w:rPr>
        <w:t>、各高校</w:t>
      </w:r>
      <w:r w:rsidRPr="00432495">
        <w:rPr>
          <w:rFonts w:ascii="仿宋_GB2312" w:eastAsia="仿宋_GB2312" w:hAnsi="宋体" w:hint="eastAsia"/>
          <w:color w:val="000000"/>
          <w:sz w:val="32"/>
          <w:szCs w:val="32"/>
        </w:rPr>
        <w:t>和各委办局提三点要求：</w:t>
      </w:r>
    </w:p>
    <w:p w:rsidR="00AB76BF" w:rsidRPr="00432495" w:rsidRDefault="00AB76BF" w:rsidP="00D52575">
      <w:pPr>
        <w:pStyle w:val="ListParagraph"/>
        <w:numPr>
          <w:ilvl w:val="0"/>
          <w:numId w:val="2"/>
        </w:numPr>
        <w:spacing w:beforeLines="50" w:line="520" w:lineRule="exact"/>
        <w:ind w:firstLineChars="0"/>
        <w:rPr>
          <w:rFonts w:ascii="黑体" w:eastAsia="黑体" w:hAnsi="宋体"/>
          <w:color w:val="000000"/>
          <w:sz w:val="32"/>
          <w:szCs w:val="32"/>
        </w:rPr>
      </w:pPr>
      <w:r w:rsidRPr="00432495">
        <w:rPr>
          <w:rFonts w:ascii="黑体" w:eastAsia="黑体" w:hAnsi="宋体" w:hint="eastAsia"/>
          <w:color w:val="000000"/>
          <w:sz w:val="32"/>
          <w:szCs w:val="32"/>
        </w:rPr>
        <w:t>要在“</w:t>
      </w:r>
      <w:r>
        <w:rPr>
          <w:rFonts w:ascii="黑体" w:eastAsia="黑体" w:hAnsi="宋体" w:hint="eastAsia"/>
          <w:color w:val="000000"/>
          <w:sz w:val="32"/>
          <w:szCs w:val="32"/>
        </w:rPr>
        <w:t>实</w:t>
      </w:r>
      <w:r w:rsidRPr="00432495">
        <w:rPr>
          <w:rFonts w:ascii="黑体" w:eastAsia="黑体" w:hAnsi="宋体" w:hint="eastAsia"/>
          <w:color w:val="000000"/>
          <w:sz w:val="32"/>
          <w:szCs w:val="32"/>
        </w:rPr>
        <w:t>”字上下工夫，破解</w:t>
      </w:r>
      <w:r>
        <w:rPr>
          <w:rFonts w:ascii="黑体" w:eastAsia="黑体" w:hAnsi="宋体" w:hint="eastAsia"/>
          <w:color w:val="000000"/>
          <w:sz w:val="32"/>
          <w:szCs w:val="32"/>
        </w:rPr>
        <w:t>“</w:t>
      </w:r>
      <w:r w:rsidRPr="00432495">
        <w:rPr>
          <w:rFonts w:ascii="黑体" w:eastAsia="黑体" w:hAnsi="宋体" w:hint="eastAsia"/>
          <w:color w:val="000000"/>
          <w:sz w:val="32"/>
          <w:szCs w:val="32"/>
        </w:rPr>
        <w:t>有心动无行动</w:t>
      </w:r>
      <w:r>
        <w:rPr>
          <w:rFonts w:ascii="黑体" w:eastAsia="黑体" w:hAnsi="宋体" w:hint="eastAsia"/>
          <w:color w:val="000000"/>
          <w:sz w:val="32"/>
          <w:szCs w:val="32"/>
        </w:rPr>
        <w:t>”</w:t>
      </w:r>
      <w:r w:rsidRPr="00432495">
        <w:rPr>
          <w:rFonts w:ascii="黑体" w:eastAsia="黑体" w:hAnsi="宋体" w:hint="eastAsia"/>
          <w:color w:val="000000"/>
          <w:sz w:val="32"/>
          <w:szCs w:val="32"/>
        </w:rPr>
        <w:t>。</w:t>
      </w:r>
    </w:p>
    <w:p w:rsidR="00AB76BF" w:rsidRPr="00432495" w:rsidRDefault="00AB76BF" w:rsidP="00526E6C">
      <w:pPr>
        <w:spacing w:beforeLines="50" w:line="520" w:lineRule="exact"/>
        <w:ind w:firstLineChars="200" w:firstLine="31680"/>
        <w:rPr>
          <w:rFonts w:ascii="仿宋_GB2312" w:eastAsia="仿宋_GB2312" w:hAnsi="宋体"/>
          <w:color w:val="000000"/>
          <w:sz w:val="32"/>
          <w:szCs w:val="32"/>
        </w:rPr>
      </w:pPr>
      <w:r w:rsidRPr="00432495">
        <w:rPr>
          <w:rFonts w:ascii="仿宋_GB2312" w:eastAsia="仿宋_GB2312" w:hAnsi="宋体" w:hint="eastAsia"/>
          <w:color w:val="000000"/>
          <w:sz w:val="32"/>
          <w:szCs w:val="32"/>
        </w:rPr>
        <w:t>“三下乡”社会实践活动，要突出一个“</w:t>
      </w:r>
      <w:r>
        <w:rPr>
          <w:rFonts w:ascii="仿宋_GB2312" w:eastAsia="仿宋_GB2312" w:hAnsi="宋体" w:hint="eastAsia"/>
          <w:color w:val="000000"/>
          <w:sz w:val="32"/>
          <w:szCs w:val="32"/>
        </w:rPr>
        <w:t>实</w:t>
      </w:r>
      <w:r w:rsidRPr="00432495">
        <w:rPr>
          <w:rFonts w:ascii="仿宋_GB2312" w:eastAsia="仿宋_GB2312" w:hAnsi="宋体" w:hint="eastAsia"/>
          <w:color w:val="000000"/>
          <w:sz w:val="32"/>
          <w:szCs w:val="32"/>
        </w:rPr>
        <w:t>”字，要坚持“</w:t>
      </w:r>
      <w:r>
        <w:rPr>
          <w:rFonts w:ascii="仿宋_GB2312" w:eastAsia="仿宋_GB2312" w:hAnsi="宋体" w:hint="eastAsia"/>
          <w:color w:val="000000"/>
          <w:sz w:val="32"/>
          <w:szCs w:val="32"/>
        </w:rPr>
        <w:t>实</w:t>
      </w:r>
      <w:r w:rsidRPr="00432495">
        <w:rPr>
          <w:rFonts w:ascii="仿宋_GB2312" w:eastAsia="仿宋_GB2312" w:hAnsi="宋体" w:hint="eastAsia"/>
          <w:color w:val="000000"/>
          <w:sz w:val="32"/>
          <w:szCs w:val="32"/>
        </w:rPr>
        <w:t>”的定位，“落地”的要求，“育人”的根本，将大学生送到城镇、乡村和社区，与人民群众面对面，汲取营养，感受生活。</w:t>
      </w:r>
      <w:r>
        <w:rPr>
          <w:rFonts w:ascii="仿宋_GB2312" w:eastAsia="仿宋_GB2312" w:hAnsi="宋体" w:hint="eastAsia"/>
          <w:color w:val="000000"/>
          <w:sz w:val="32"/>
          <w:szCs w:val="32"/>
        </w:rPr>
        <w:t>我相信，大学生还是很愿意下去看看的。但怎么个“下”法，还需要一些设计和支撑。从实而论，现在社会对实践活动的评价并非是完全正面的声音，“走形式”、“作秀旅游”、给基层“添麻烦增负担”等评价时有发生。根本原因是“身下而心未下”，双方对接沟通不到位。要改变这种状况就要体现社情民需，选对项目选好项目。各委办局作</w:t>
      </w:r>
      <w:r w:rsidRPr="00DC2521">
        <w:rPr>
          <w:rFonts w:ascii="仿宋_GB2312" w:eastAsia="仿宋_GB2312" w:hAnsi="Arial" w:cs="Arial" w:hint="eastAsia"/>
          <w:sz w:val="32"/>
          <w:szCs w:val="32"/>
        </w:rPr>
        <w:t>为一线工作部门，</w:t>
      </w:r>
      <w:r>
        <w:rPr>
          <w:rFonts w:ascii="仿宋_GB2312" w:eastAsia="仿宋_GB2312" w:hAnsi="Arial" w:cs="Arial" w:hint="eastAsia"/>
          <w:sz w:val="32"/>
          <w:szCs w:val="32"/>
        </w:rPr>
        <w:t>要</w:t>
      </w:r>
      <w:r w:rsidRPr="00DC2521">
        <w:rPr>
          <w:rFonts w:ascii="仿宋_GB2312" w:eastAsia="仿宋_GB2312" w:hAnsi="Arial" w:cs="Arial" w:hint="eastAsia"/>
          <w:sz w:val="32"/>
          <w:szCs w:val="32"/>
        </w:rPr>
        <w:t>根据实际工作的需要和遇到的困惑，</w:t>
      </w:r>
      <w:r>
        <w:rPr>
          <w:rFonts w:ascii="仿宋_GB2312" w:eastAsia="仿宋_GB2312" w:hAnsi="Arial" w:cs="Arial" w:hint="eastAsia"/>
          <w:sz w:val="32"/>
          <w:szCs w:val="32"/>
        </w:rPr>
        <w:t>要</w:t>
      </w:r>
      <w:r w:rsidRPr="00DC2521">
        <w:rPr>
          <w:rFonts w:ascii="仿宋_GB2312" w:eastAsia="仿宋_GB2312" w:hAnsi="Arial" w:cs="Arial" w:hint="eastAsia"/>
          <w:sz w:val="32"/>
          <w:szCs w:val="32"/>
        </w:rPr>
        <w:t>提出更“接地气”的研究课题供大学生们参考</w:t>
      </w:r>
      <w:r>
        <w:rPr>
          <w:rFonts w:ascii="仿宋_GB2312" w:eastAsia="仿宋_GB2312" w:hAnsi="Arial" w:cs="Arial" w:hint="eastAsia"/>
          <w:sz w:val="32"/>
          <w:szCs w:val="32"/>
        </w:rPr>
        <w:t>，</w:t>
      </w:r>
      <w:r>
        <w:rPr>
          <w:rFonts w:ascii="仿宋_GB2312" w:eastAsia="仿宋_GB2312" w:hAnsi="宋体" w:hint="eastAsia"/>
          <w:color w:val="000000"/>
          <w:sz w:val="32"/>
          <w:szCs w:val="32"/>
        </w:rPr>
        <w:t>主办单位要搭好实践活动的平台。</w:t>
      </w:r>
    </w:p>
    <w:p w:rsidR="00AB76BF" w:rsidRPr="00432495" w:rsidRDefault="00AB76BF" w:rsidP="00D52575">
      <w:pPr>
        <w:pStyle w:val="ListParagraph"/>
        <w:numPr>
          <w:ilvl w:val="0"/>
          <w:numId w:val="2"/>
        </w:numPr>
        <w:spacing w:beforeLines="50" w:line="520" w:lineRule="exact"/>
        <w:ind w:firstLineChars="0"/>
        <w:rPr>
          <w:rFonts w:ascii="黑体" w:eastAsia="黑体" w:hAnsi="宋体"/>
          <w:color w:val="000000"/>
          <w:sz w:val="32"/>
          <w:szCs w:val="32"/>
        </w:rPr>
      </w:pPr>
      <w:r w:rsidRPr="00432495">
        <w:rPr>
          <w:rFonts w:ascii="黑体" w:eastAsia="黑体" w:hAnsi="宋体" w:hint="eastAsia"/>
          <w:color w:val="000000"/>
          <w:sz w:val="32"/>
          <w:szCs w:val="32"/>
        </w:rPr>
        <w:t>要在“带”字上下工夫，破解有热度无深度。</w:t>
      </w:r>
    </w:p>
    <w:p w:rsidR="00AB76BF" w:rsidRPr="009B2850" w:rsidRDefault="00AB76BF" w:rsidP="00526E6C">
      <w:pPr>
        <w:spacing w:beforeLines="50" w:line="520" w:lineRule="exact"/>
        <w:ind w:firstLineChars="176" w:firstLine="31680"/>
        <w:rPr>
          <w:rFonts w:ascii="仿宋_GB2312" w:eastAsia="仿宋_GB2312" w:hAnsi="宋体"/>
          <w:color w:val="000000"/>
          <w:sz w:val="32"/>
          <w:szCs w:val="32"/>
        </w:rPr>
      </w:pPr>
      <w:r w:rsidRPr="009B2850">
        <w:rPr>
          <w:rFonts w:ascii="仿宋_GB2312" w:eastAsia="仿宋_GB2312" w:hAnsi="宋体" w:hint="eastAsia"/>
          <w:color w:val="000000"/>
          <w:sz w:val="32"/>
          <w:szCs w:val="32"/>
        </w:rPr>
        <w:t>现在，我们已经摸索到一些好的做法，比如</w:t>
      </w:r>
      <w:r>
        <w:rPr>
          <w:rFonts w:ascii="仿宋_GB2312" w:eastAsia="仿宋_GB2312" w:hAnsi="宋体" w:hint="eastAsia"/>
          <w:color w:val="000000"/>
          <w:sz w:val="32"/>
          <w:szCs w:val="32"/>
        </w:rPr>
        <w:t>“知行杯”比赛的双导师制</w:t>
      </w:r>
      <w:r w:rsidRPr="009B2850">
        <w:rPr>
          <w:rFonts w:ascii="仿宋_GB2312" w:eastAsia="仿宋_GB2312" w:hAnsi="宋体" w:hint="eastAsia"/>
          <w:color w:val="000000"/>
          <w:sz w:val="32"/>
          <w:szCs w:val="32"/>
        </w:rPr>
        <w:t>，既有学校的专家学者为项目提供理论指导，为“知”把关；又有委办局指定处室领导和工作人员在大学生参与实践项目过程中提供实践指导，为“行”把脉。</w:t>
      </w:r>
      <w:r>
        <w:rPr>
          <w:rFonts w:ascii="仿宋_GB2312" w:eastAsia="仿宋_GB2312" w:hAnsi="宋体" w:hint="eastAsia"/>
          <w:color w:val="000000"/>
          <w:sz w:val="32"/>
          <w:szCs w:val="32"/>
        </w:rPr>
        <w:t>我看大学生还是蛮欢迎这种模式的，希望各方能够继续坚持：主办单位做好顶层设计，围绕大局确定主题，不断扩大委办局的参与面；委办局要多给予一些操作层面的指导，并尽可能地创造调研条件；高校优选配置团队，鼓励优秀教师指导社会实践团队。充分发挥好“双导师”的作用，把实践团队教好、带好，切实增强实践项目的深度。</w:t>
      </w:r>
    </w:p>
    <w:p w:rsidR="00AB76BF" w:rsidRPr="00D86017" w:rsidRDefault="00AB76BF" w:rsidP="00D52575">
      <w:pPr>
        <w:pStyle w:val="ListParagraph"/>
        <w:numPr>
          <w:ilvl w:val="0"/>
          <w:numId w:val="2"/>
        </w:numPr>
        <w:spacing w:beforeLines="50" w:line="520" w:lineRule="exact"/>
        <w:ind w:firstLineChars="0"/>
        <w:rPr>
          <w:rFonts w:ascii="黑体" w:eastAsia="黑体" w:hAnsi="宋体"/>
          <w:color w:val="000000"/>
          <w:sz w:val="32"/>
          <w:szCs w:val="32"/>
        </w:rPr>
      </w:pPr>
      <w:r w:rsidRPr="00D86017">
        <w:rPr>
          <w:rFonts w:ascii="黑体" w:eastAsia="黑体" w:hAnsi="宋体" w:hint="eastAsia"/>
          <w:color w:val="000000"/>
          <w:sz w:val="32"/>
          <w:szCs w:val="32"/>
        </w:rPr>
        <w:t>要在“用”字上下工夫，破解</w:t>
      </w:r>
      <w:r>
        <w:rPr>
          <w:rFonts w:ascii="黑体" w:eastAsia="黑体" w:hAnsi="宋体" w:hint="eastAsia"/>
          <w:color w:val="000000"/>
          <w:sz w:val="32"/>
          <w:szCs w:val="32"/>
        </w:rPr>
        <w:t>“</w:t>
      </w:r>
      <w:r w:rsidRPr="00D86017">
        <w:rPr>
          <w:rFonts w:ascii="黑体" w:eastAsia="黑体" w:hAnsi="宋体" w:hint="eastAsia"/>
          <w:color w:val="000000"/>
          <w:sz w:val="32"/>
          <w:szCs w:val="32"/>
        </w:rPr>
        <w:t>有建议无建设</w:t>
      </w:r>
      <w:r>
        <w:rPr>
          <w:rFonts w:ascii="黑体" w:eastAsia="黑体" w:hAnsi="宋体" w:hint="eastAsia"/>
          <w:color w:val="000000"/>
          <w:sz w:val="32"/>
          <w:szCs w:val="32"/>
        </w:rPr>
        <w:t>”</w:t>
      </w:r>
      <w:r w:rsidRPr="00D86017">
        <w:rPr>
          <w:rFonts w:ascii="黑体" w:eastAsia="黑体" w:hAnsi="宋体" w:hint="eastAsia"/>
          <w:color w:val="000000"/>
          <w:sz w:val="32"/>
          <w:szCs w:val="32"/>
        </w:rPr>
        <w:t>。</w:t>
      </w:r>
    </w:p>
    <w:p w:rsidR="00AB76BF" w:rsidRPr="00432495" w:rsidRDefault="00AB76BF" w:rsidP="00526E6C">
      <w:pPr>
        <w:spacing w:beforeLines="50" w:line="520" w:lineRule="exact"/>
        <w:ind w:firstLineChars="200" w:firstLine="31680"/>
        <w:rPr>
          <w:rFonts w:ascii="仿宋_GB2312" w:eastAsia="仿宋_GB2312" w:hAnsi="宋体"/>
          <w:color w:val="000000"/>
          <w:sz w:val="32"/>
          <w:szCs w:val="32"/>
        </w:rPr>
      </w:pPr>
      <w:r w:rsidRPr="00786277">
        <w:rPr>
          <w:rFonts w:ascii="仿宋_GB2312" w:eastAsia="仿宋_GB2312" w:hAnsi="宋体" w:hint="eastAsia"/>
          <w:color w:val="000000"/>
          <w:sz w:val="32"/>
          <w:szCs w:val="32"/>
        </w:rPr>
        <w:t>“知行杯”社会实践大赛既为大学生实践提供了帮助，也为委办局工作提供了思路。</w:t>
      </w:r>
      <w:r>
        <w:rPr>
          <w:rFonts w:ascii="仿宋_GB2312" w:eastAsia="仿宋_GB2312" w:hAnsi="宋体" w:hint="eastAsia"/>
          <w:color w:val="000000"/>
          <w:sz w:val="32"/>
          <w:szCs w:val="32"/>
        </w:rPr>
        <w:t>比如，上海</w:t>
      </w:r>
      <w:r w:rsidRPr="00786277">
        <w:rPr>
          <w:rFonts w:ascii="仿宋_GB2312" w:eastAsia="仿宋_GB2312" w:hAnsi="宋体" w:hint="eastAsia"/>
          <w:color w:val="000000"/>
          <w:sz w:val="32"/>
          <w:szCs w:val="32"/>
        </w:rPr>
        <w:t>中医药</w:t>
      </w:r>
      <w:r>
        <w:rPr>
          <w:rFonts w:ascii="仿宋_GB2312" w:eastAsia="仿宋_GB2312" w:hAnsi="宋体" w:hint="eastAsia"/>
          <w:color w:val="000000"/>
          <w:sz w:val="32"/>
          <w:szCs w:val="32"/>
        </w:rPr>
        <w:t>大学</w:t>
      </w:r>
      <w:r w:rsidRPr="00786277">
        <w:rPr>
          <w:rFonts w:ascii="仿宋_GB2312" w:eastAsia="仿宋_GB2312" w:hAnsi="宋体" w:hint="eastAsia"/>
          <w:color w:val="000000"/>
          <w:sz w:val="32"/>
          <w:szCs w:val="32"/>
        </w:rPr>
        <w:t>肢残人士室内家居环境改造</w:t>
      </w:r>
      <w:r>
        <w:rPr>
          <w:rFonts w:ascii="仿宋_GB2312" w:eastAsia="仿宋_GB2312" w:hAnsi="宋体" w:hint="eastAsia"/>
          <w:color w:val="000000"/>
          <w:sz w:val="32"/>
          <w:szCs w:val="32"/>
        </w:rPr>
        <w:t>项目，同残联进行合作，</w:t>
      </w:r>
      <w:r>
        <w:rPr>
          <w:rFonts w:ascii="仿宋_GB2312" w:eastAsia="仿宋_GB2312" w:hAnsi="宋体"/>
          <w:color w:val="000000"/>
          <w:sz w:val="32"/>
          <w:szCs w:val="32"/>
        </w:rPr>
        <w:t>12</w:t>
      </w:r>
      <w:r>
        <w:rPr>
          <w:rFonts w:ascii="仿宋_GB2312" w:eastAsia="仿宋_GB2312" w:hAnsi="宋体" w:hint="eastAsia"/>
          <w:color w:val="000000"/>
          <w:sz w:val="32"/>
          <w:szCs w:val="32"/>
        </w:rPr>
        <w:t>月份就要开始落地实施了。这就很好，大大</w:t>
      </w:r>
      <w:r w:rsidRPr="00432495">
        <w:rPr>
          <w:rFonts w:ascii="仿宋_GB2312" w:eastAsia="仿宋_GB2312" w:hAnsi="仿宋" w:hint="eastAsia"/>
          <w:sz w:val="32"/>
          <w:szCs w:val="32"/>
        </w:rPr>
        <w:t>提高</w:t>
      </w:r>
      <w:r>
        <w:rPr>
          <w:rFonts w:ascii="仿宋_GB2312" w:eastAsia="仿宋_GB2312" w:hAnsi="仿宋" w:hint="eastAsia"/>
          <w:sz w:val="32"/>
          <w:szCs w:val="32"/>
        </w:rPr>
        <w:t>了</w:t>
      </w:r>
      <w:r w:rsidRPr="00432495">
        <w:rPr>
          <w:rFonts w:ascii="仿宋_GB2312" w:eastAsia="仿宋_GB2312" w:hAnsi="仿宋" w:hint="eastAsia"/>
          <w:sz w:val="32"/>
          <w:szCs w:val="32"/>
        </w:rPr>
        <w:t>社会实践</w:t>
      </w:r>
      <w:r>
        <w:rPr>
          <w:rFonts w:ascii="仿宋_GB2312" w:eastAsia="仿宋_GB2312" w:hAnsi="仿宋" w:hint="eastAsia"/>
          <w:sz w:val="32"/>
          <w:szCs w:val="32"/>
        </w:rPr>
        <w:t>对实际工作</w:t>
      </w:r>
      <w:r w:rsidRPr="00432495">
        <w:rPr>
          <w:rFonts w:ascii="仿宋_GB2312" w:eastAsia="仿宋_GB2312" w:hAnsi="仿宋" w:hint="eastAsia"/>
          <w:sz w:val="32"/>
          <w:szCs w:val="32"/>
        </w:rPr>
        <w:t>的贡献度。</w:t>
      </w:r>
      <w:r>
        <w:rPr>
          <w:rFonts w:ascii="仿宋_GB2312" w:eastAsia="仿宋_GB2312" w:hAnsi="宋体" w:hint="eastAsia"/>
          <w:color w:val="000000"/>
          <w:sz w:val="32"/>
          <w:szCs w:val="32"/>
        </w:rPr>
        <w:t>但是这样的项目还太少，还不够。主办单位要加强对实践项目的培训、选拔和推荐，高校要加大对社会实践的投入、指导和支持，各委办局要深化对实践项目的研究、应用，把一些有价值有意义的项目挑出来，付诸实际工作中。</w:t>
      </w:r>
    </w:p>
    <w:p w:rsidR="00AB76BF" w:rsidRPr="00FB319E" w:rsidRDefault="00AB76BF" w:rsidP="006D3076">
      <w:pPr>
        <w:spacing w:beforeLines="50" w:line="520" w:lineRule="exact"/>
        <w:ind w:firstLineChars="200" w:firstLine="31680"/>
        <w:rPr>
          <w:rFonts w:ascii="仿宋_GB2312" w:eastAsia="仿宋_GB2312" w:hAnsi="宋体"/>
          <w:color w:val="000000"/>
          <w:sz w:val="32"/>
          <w:szCs w:val="32"/>
        </w:rPr>
      </w:pPr>
      <w:r w:rsidRPr="00FB319E">
        <w:rPr>
          <w:rFonts w:ascii="仿宋_GB2312" w:eastAsia="仿宋_GB2312" w:hAnsi="宋体" w:hint="eastAsia"/>
          <w:color w:val="000000"/>
          <w:sz w:val="32"/>
          <w:szCs w:val="32"/>
        </w:rPr>
        <w:t>习总书记曾在介绍中国梦时援引战国《尚书·周官》中的一句话：“功崇惟志，业广惟勤”。</w:t>
      </w:r>
      <w:r w:rsidRPr="006B77C9">
        <w:rPr>
          <w:rFonts w:ascii="仿宋_GB2312" w:eastAsia="仿宋_GB2312" w:hAnsi="宋体" w:hint="eastAsia"/>
          <w:color w:val="000000"/>
          <w:sz w:val="32"/>
          <w:szCs w:val="32"/>
        </w:rPr>
        <w:t>梦想催人奋进，没有梦想，就没有未来。奋斗托起梦想，</w:t>
      </w:r>
      <w:r>
        <w:rPr>
          <w:rFonts w:ascii="仿宋_GB2312" w:eastAsia="仿宋_GB2312" w:hAnsi="宋体" w:hint="eastAsia"/>
          <w:color w:val="000000"/>
          <w:sz w:val="32"/>
          <w:szCs w:val="32"/>
        </w:rPr>
        <w:t>实干方能兴邦。</w:t>
      </w:r>
      <w:r w:rsidRPr="00FB319E">
        <w:rPr>
          <w:rFonts w:ascii="仿宋_GB2312" w:eastAsia="仿宋_GB2312" w:hAnsi="宋体" w:hint="eastAsia"/>
          <w:color w:val="000000"/>
          <w:sz w:val="32"/>
          <w:szCs w:val="32"/>
        </w:rPr>
        <w:t>“红日初升，其道大光。河出伏流，一泻汪洋。”愿青年担当，实践圆梦，耀我中华！</w:t>
      </w:r>
    </w:p>
    <w:sectPr w:rsidR="00AB76BF" w:rsidRPr="00FB319E" w:rsidSect="00AB38BA">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6BF" w:rsidRDefault="00AB76BF" w:rsidP="00AB38BA">
      <w:r>
        <w:separator/>
      </w:r>
    </w:p>
  </w:endnote>
  <w:endnote w:type="continuationSeparator" w:id="0">
    <w:p w:rsidR="00AB76BF" w:rsidRDefault="00AB76BF" w:rsidP="00AB3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altName w:val="Arial Unicode MS"/>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BF" w:rsidRDefault="00AB76BF" w:rsidP="00786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6BF" w:rsidRDefault="00AB76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6BF" w:rsidRDefault="00AB76BF" w:rsidP="007862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B76BF" w:rsidRDefault="00AB76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6BF" w:rsidRDefault="00AB76BF" w:rsidP="00AB38BA">
      <w:r>
        <w:separator/>
      </w:r>
    </w:p>
  </w:footnote>
  <w:footnote w:type="continuationSeparator" w:id="0">
    <w:p w:rsidR="00AB76BF" w:rsidRDefault="00AB76BF" w:rsidP="00AB38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E4EED"/>
    <w:multiLevelType w:val="hybridMultilevel"/>
    <w:tmpl w:val="44A61664"/>
    <w:lvl w:ilvl="0" w:tplc="99420968">
      <w:start w:val="1"/>
      <w:numFmt w:val="japaneseCounting"/>
      <w:lvlText w:val="第%1，"/>
      <w:lvlJc w:val="left"/>
      <w:pPr>
        <w:ind w:left="1447" w:hanging="885"/>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1">
    <w:nsid w:val="7FE83DE7"/>
    <w:multiLevelType w:val="hybridMultilevel"/>
    <w:tmpl w:val="ADBA6010"/>
    <w:lvl w:ilvl="0" w:tplc="6784D1D0">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1A7"/>
    <w:rsid w:val="00002077"/>
    <w:rsid w:val="000245D6"/>
    <w:rsid w:val="00037B2A"/>
    <w:rsid w:val="00063856"/>
    <w:rsid w:val="00100615"/>
    <w:rsid w:val="00116E1B"/>
    <w:rsid w:val="00131330"/>
    <w:rsid w:val="0015013B"/>
    <w:rsid w:val="001504E2"/>
    <w:rsid w:val="00152286"/>
    <w:rsid w:val="001528CF"/>
    <w:rsid w:val="00175EE9"/>
    <w:rsid w:val="001B2049"/>
    <w:rsid w:val="001F0748"/>
    <w:rsid w:val="00251D95"/>
    <w:rsid w:val="00252112"/>
    <w:rsid w:val="00273A90"/>
    <w:rsid w:val="00274694"/>
    <w:rsid w:val="00293550"/>
    <w:rsid w:val="002C6172"/>
    <w:rsid w:val="003104E7"/>
    <w:rsid w:val="0037297C"/>
    <w:rsid w:val="003B2597"/>
    <w:rsid w:val="003D32EE"/>
    <w:rsid w:val="003F3890"/>
    <w:rsid w:val="003F6C43"/>
    <w:rsid w:val="00416F42"/>
    <w:rsid w:val="00431544"/>
    <w:rsid w:val="00432495"/>
    <w:rsid w:val="004406C3"/>
    <w:rsid w:val="00466F50"/>
    <w:rsid w:val="004735AA"/>
    <w:rsid w:val="004741A7"/>
    <w:rsid w:val="004F0EE1"/>
    <w:rsid w:val="004F5A61"/>
    <w:rsid w:val="00500C2D"/>
    <w:rsid w:val="00524AFC"/>
    <w:rsid w:val="00526E6C"/>
    <w:rsid w:val="00536D17"/>
    <w:rsid w:val="00552F45"/>
    <w:rsid w:val="005A4340"/>
    <w:rsid w:val="005C7CC0"/>
    <w:rsid w:val="0064654F"/>
    <w:rsid w:val="00684A18"/>
    <w:rsid w:val="006969FF"/>
    <w:rsid w:val="006B77C9"/>
    <w:rsid w:val="006D3076"/>
    <w:rsid w:val="006D4856"/>
    <w:rsid w:val="006F6F88"/>
    <w:rsid w:val="00786277"/>
    <w:rsid w:val="007938D6"/>
    <w:rsid w:val="0079756D"/>
    <w:rsid w:val="007B187A"/>
    <w:rsid w:val="007C17CD"/>
    <w:rsid w:val="00804C2E"/>
    <w:rsid w:val="00842782"/>
    <w:rsid w:val="00847F74"/>
    <w:rsid w:val="00913D01"/>
    <w:rsid w:val="00965E74"/>
    <w:rsid w:val="009B2850"/>
    <w:rsid w:val="009D068A"/>
    <w:rsid w:val="009E4A91"/>
    <w:rsid w:val="00A35D26"/>
    <w:rsid w:val="00A656DE"/>
    <w:rsid w:val="00AA462D"/>
    <w:rsid w:val="00AB38BA"/>
    <w:rsid w:val="00AB4F85"/>
    <w:rsid w:val="00AB76BF"/>
    <w:rsid w:val="00AD41AE"/>
    <w:rsid w:val="00AD741A"/>
    <w:rsid w:val="00AE2481"/>
    <w:rsid w:val="00AF3D0C"/>
    <w:rsid w:val="00B0427D"/>
    <w:rsid w:val="00BB6538"/>
    <w:rsid w:val="00BC1125"/>
    <w:rsid w:val="00BD35A0"/>
    <w:rsid w:val="00BD563B"/>
    <w:rsid w:val="00BF59EC"/>
    <w:rsid w:val="00C32C39"/>
    <w:rsid w:val="00C612B3"/>
    <w:rsid w:val="00CC6A57"/>
    <w:rsid w:val="00D122E9"/>
    <w:rsid w:val="00D1336C"/>
    <w:rsid w:val="00D33FA1"/>
    <w:rsid w:val="00D52575"/>
    <w:rsid w:val="00D70202"/>
    <w:rsid w:val="00D86017"/>
    <w:rsid w:val="00DB5A41"/>
    <w:rsid w:val="00DC2521"/>
    <w:rsid w:val="00DE06C7"/>
    <w:rsid w:val="00E075D9"/>
    <w:rsid w:val="00E15693"/>
    <w:rsid w:val="00E61370"/>
    <w:rsid w:val="00E81361"/>
    <w:rsid w:val="00ED5E07"/>
    <w:rsid w:val="00EE1A86"/>
    <w:rsid w:val="00F222B5"/>
    <w:rsid w:val="00F7753B"/>
    <w:rsid w:val="00F77EB0"/>
    <w:rsid w:val="00F87D55"/>
    <w:rsid w:val="00FB12FC"/>
    <w:rsid w:val="00FB319E"/>
    <w:rsid w:val="00FF3C0D"/>
    <w:rsid w:val="00FF74A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1A7"/>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41A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741A7"/>
    <w:rPr>
      <w:rFonts w:ascii="Times New Roman" w:eastAsia="宋体" w:hAnsi="Times New Roman" w:cs="Times New Roman"/>
      <w:sz w:val="18"/>
      <w:szCs w:val="18"/>
    </w:rPr>
  </w:style>
  <w:style w:type="character" w:styleId="PageNumber">
    <w:name w:val="page number"/>
    <w:basedOn w:val="DefaultParagraphFont"/>
    <w:uiPriority w:val="99"/>
    <w:rsid w:val="004741A7"/>
    <w:rPr>
      <w:rFonts w:cs="Times New Roman"/>
    </w:rPr>
  </w:style>
  <w:style w:type="paragraph" w:customStyle="1" w:styleId="reader-word-layer">
    <w:name w:val="reader-word-layer"/>
    <w:basedOn w:val="Normal"/>
    <w:uiPriority w:val="99"/>
    <w:rsid w:val="00AF3D0C"/>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E15693"/>
    <w:pPr>
      <w:ind w:firstLineChars="200" w:firstLine="420"/>
    </w:pPr>
  </w:style>
</w:styles>
</file>

<file path=word/webSettings.xml><?xml version="1.0" encoding="utf-8"?>
<w:webSettings xmlns:r="http://schemas.openxmlformats.org/officeDocument/2006/relationships" xmlns:w="http://schemas.openxmlformats.org/wordprocessingml/2006/main">
  <w:divs>
    <w:div w:id="1033653865">
      <w:marLeft w:val="0"/>
      <w:marRight w:val="0"/>
      <w:marTop w:val="100"/>
      <w:marBottom w:val="100"/>
      <w:divBdr>
        <w:top w:val="none" w:sz="0" w:space="0" w:color="auto"/>
        <w:left w:val="none" w:sz="0" w:space="0" w:color="auto"/>
        <w:bottom w:val="none" w:sz="0" w:space="0" w:color="auto"/>
        <w:right w:val="none" w:sz="0" w:space="0" w:color="auto"/>
      </w:divBdr>
      <w:divsChild>
        <w:div w:id="1033653860">
          <w:marLeft w:val="0"/>
          <w:marRight w:val="0"/>
          <w:marTop w:val="0"/>
          <w:marBottom w:val="0"/>
          <w:divBdr>
            <w:top w:val="none" w:sz="0" w:space="0" w:color="auto"/>
            <w:left w:val="none" w:sz="0" w:space="0" w:color="auto"/>
            <w:bottom w:val="none" w:sz="0" w:space="0" w:color="auto"/>
            <w:right w:val="none" w:sz="0" w:space="0" w:color="auto"/>
          </w:divBdr>
          <w:divsChild>
            <w:div w:id="1033653874">
              <w:marLeft w:val="0"/>
              <w:marRight w:val="0"/>
              <w:marTop w:val="0"/>
              <w:marBottom w:val="0"/>
              <w:divBdr>
                <w:top w:val="none" w:sz="0" w:space="0" w:color="auto"/>
                <w:left w:val="none" w:sz="0" w:space="0" w:color="auto"/>
                <w:bottom w:val="none" w:sz="0" w:space="0" w:color="auto"/>
                <w:right w:val="none" w:sz="0" w:space="0" w:color="auto"/>
              </w:divBdr>
              <w:divsChild>
                <w:div w:id="1033653866">
                  <w:marLeft w:val="0"/>
                  <w:marRight w:val="0"/>
                  <w:marTop w:val="0"/>
                  <w:marBottom w:val="0"/>
                  <w:divBdr>
                    <w:top w:val="none" w:sz="0" w:space="0" w:color="auto"/>
                    <w:left w:val="none" w:sz="0" w:space="0" w:color="auto"/>
                    <w:bottom w:val="none" w:sz="0" w:space="0" w:color="auto"/>
                    <w:right w:val="none" w:sz="0" w:space="0" w:color="auto"/>
                  </w:divBdr>
                  <w:divsChild>
                    <w:div w:id="1033653877">
                      <w:marLeft w:val="0"/>
                      <w:marRight w:val="0"/>
                      <w:marTop w:val="150"/>
                      <w:marBottom w:val="0"/>
                      <w:divBdr>
                        <w:top w:val="none" w:sz="0" w:space="0" w:color="auto"/>
                        <w:left w:val="none" w:sz="0" w:space="0" w:color="auto"/>
                        <w:bottom w:val="none" w:sz="0" w:space="0" w:color="auto"/>
                        <w:right w:val="none" w:sz="0" w:space="0" w:color="auto"/>
                      </w:divBdr>
                      <w:divsChild>
                        <w:div w:id="1033653864">
                          <w:marLeft w:val="0"/>
                          <w:marRight w:val="0"/>
                          <w:marTop w:val="0"/>
                          <w:marBottom w:val="0"/>
                          <w:divBdr>
                            <w:top w:val="none" w:sz="0" w:space="0" w:color="auto"/>
                            <w:left w:val="none" w:sz="0" w:space="0" w:color="auto"/>
                            <w:bottom w:val="none" w:sz="0" w:space="0" w:color="auto"/>
                            <w:right w:val="none" w:sz="0" w:space="0" w:color="auto"/>
                          </w:divBdr>
                          <w:divsChild>
                            <w:div w:id="1033653863">
                              <w:marLeft w:val="0"/>
                              <w:marRight w:val="0"/>
                              <w:marTop w:val="0"/>
                              <w:marBottom w:val="0"/>
                              <w:divBdr>
                                <w:top w:val="none" w:sz="0" w:space="0" w:color="auto"/>
                                <w:left w:val="none" w:sz="0" w:space="0" w:color="auto"/>
                                <w:bottom w:val="none" w:sz="0" w:space="0" w:color="auto"/>
                                <w:right w:val="none" w:sz="0" w:space="0" w:color="auto"/>
                              </w:divBdr>
                              <w:divsChild>
                                <w:div w:id="1033653867">
                                  <w:marLeft w:val="0"/>
                                  <w:marRight w:val="0"/>
                                  <w:marTop w:val="0"/>
                                  <w:marBottom w:val="0"/>
                                  <w:divBdr>
                                    <w:top w:val="none" w:sz="0" w:space="0" w:color="auto"/>
                                    <w:left w:val="none" w:sz="0" w:space="0" w:color="auto"/>
                                    <w:bottom w:val="none" w:sz="0" w:space="0" w:color="auto"/>
                                    <w:right w:val="none" w:sz="0" w:space="0" w:color="auto"/>
                                  </w:divBdr>
                                  <w:divsChild>
                                    <w:div w:id="1033653870">
                                      <w:marLeft w:val="0"/>
                                      <w:marRight w:val="0"/>
                                      <w:marTop w:val="0"/>
                                      <w:marBottom w:val="0"/>
                                      <w:divBdr>
                                        <w:top w:val="none" w:sz="0" w:space="0" w:color="auto"/>
                                        <w:left w:val="none" w:sz="0" w:space="0" w:color="auto"/>
                                        <w:bottom w:val="none" w:sz="0" w:space="0" w:color="auto"/>
                                        <w:right w:val="none" w:sz="0" w:space="0" w:color="auto"/>
                                      </w:divBdr>
                                      <w:divsChild>
                                        <w:div w:id="1033653861">
                                          <w:marLeft w:val="0"/>
                                          <w:marRight w:val="0"/>
                                          <w:marTop w:val="0"/>
                                          <w:marBottom w:val="0"/>
                                          <w:divBdr>
                                            <w:top w:val="none" w:sz="0" w:space="0" w:color="auto"/>
                                            <w:left w:val="none" w:sz="0" w:space="0" w:color="auto"/>
                                            <w:bottom w:val="none" w:sz="0" w:space="0" w:color="auto"/>
                                            <w:right w:val="none" w:sz="0" w:space="0" w:color="auto"/>
                                          </w:divBdr>
                                          <w:divsChild>
                                            <w:div w:id="1033653873">
                                              <w:marLeft w:val="0"/>
                                              <w:marRight w:val="0"/>
                                              <w:marTop w:val="0"/>
                                              <w:marBottom w:val="0"/>
                                              <w:divBdr>
                                                <w:top w:val="none" w:sz="0" w:space="0" w:color="auto"/>
                                                <w:left w:val="none" w:sz="0" w:space="0" w:color="auto"/>
                                                <w:bottom w:val="none" w:sz="0" w:space="0" w:color="auto"/>
                                                <w:right w:val="none" w:sz="0" w:space="0" w:color="auto"/>
                                              </w:divBdr>
                                              <w:divsChild>
                                                <w:div w:id="1033653875">
                                                  <w:marLeft w:val="0"/>
                                                  <w:marRight w:val="0"/>
                                                  <w:marTop w:val="0"/>
                                                  <w:marBottom w:val="0"/>
                                                  <w:divBdr>
                                                    <w:top w:val="none" w:sz="0" w:space="0" w:color="auto"/>
                                                    <w:left w:val="none" w:sz="0" w:space="0" w:color="auto"/>
                                                    <w:bottom w:val="none" w:sz="0" w:space="0" w:color="auto"/>
                                                    <w:right w:val="none" w:sz="0" w:space="0" w:color="auto"/>
                                                  </w:divBdr>
                                                  <w:divsChild>
                                                    <w:div w:id="1033653869">
                                                      <w:marLeft w:val="0"/>
                                                      <w:marRight w:val="0"/>
                                                      <w:marTop w:val="0"/>
                                                      <w:marBottom w:val="0"/>
                                                      <w:divBdr>
                                                        <w:top w:val="none" w:sz="0" w:space="0" w:color="auto"/>
                                                        <w:left w:val="none" w:sz="0" w:space="0" w:color="auto"/>
                                                        <w:bottom w:val="none" w:sz="0" w:space="0" w:color="auto"/>
                                                        <w:right w:val="none" w:sz="0" w:space="0" w:color="auto"/>
                                                      </w:divBdr>
                                                      <w:divsChild>
                                                        <w:div w:id="1033653859">
                                                          <w:marLeft w:val="0"/>
                                                          <w:marRight w:val="0"/>
                                                          <w:marTop w:val="0"/>
                                                          <w:marBottom w:val="0"/>
                                                          <w:divBdr>
                                                            <w:top w:val="none" w:sz="0" w:space="0" w:color="auto"/>
                                                            <w:left w:val="none" w:sz="0" w:space="0" w:color="auto"/>
                                                            <w:bottom w:val="none" w:sz="0" w:space="0" w:color="auto"/>
                                                            <w:right w:val="none" w:sz="0" w:space="0" w:color="auto"/>
                                                          </w:divBdr>
                                                          <w:divsChild>
                                                            <w:div w:id="1033653862">
                                                              <w:marLeft w:val="0"/>
                                                              <w:marRight w:val="0"/>
                                                              <w:marTop w:val="0"/>
                                                              <w:marBottom w:val="0"/>
                                                              <w:divBdr>
                                                                <w:top w:val="none" w:sz="0" w:space="0" w:color="auto"/>
                                                                <w:left w:val="none" w:sz="0" w:space="0" w:color="auto"/>
                                                                <w:bottom w:val="none" w:sz="0" w:space="0" w:color="auto"/>
                                                                <w:right w:val="none" w:sz="0" w:space="0" w:color="auto"/>
                                                              </w:divBdr>
                                                              <w:divsChild>
                                                                <w:div w:id="1033653876">
                                                                  <w:marLeft w:val="0"/>
                                                                  <w:marRight w:val="0"/>
                                                                  <w:marTop w:val="0"/>
                                                                  <w:marBottom w:val="0"/>
                                                                  <w:divBdr>
                                                                    <w:top w:val="none" w:sz="0" w:space="0" w:color="auto"/>
                                                                    <w:left w:val="none" w:sz="0" w:space="0" w:color="auto"/>
                                                                    <w:bottom w:val="none" w:sz="0" w:space="0" w:color="auto"/>
                                                                    <w:right w:val="none" w:sz="0" w:space="0" w:color="auto"/>
                                                                  </w:divBdr>
                                                                  <w:divsChild>
                                                                    <w:div w:id="1033653868">
                                                                      <w:marLeft w:val="0"/>
                                                                      <w:marRight w:val="0"/>
                                                                      <w:marTop w:val="0"/>
                                                                      <w:marBottom w:val="0"/>
                                                                      <w:divBdr>
                                                                        <w:top w:val="none" w:sz="0" w:space="0" w:color="auto"/>
                                                                        <w:left w:val="none" w:sz="0" w:space="0" w:color="auto"/>
                                                                        <w:bottom w:val="none" w:sz="0" w:space="0" w:color="auto"/>
                                                                        <w:right w:val="none" w:sz="0" w:space="0" w:color="auto"/>
                                                                      </w:divBdr>
                                                                      <w:divsChild>
                                                                        <w:div w:id="1033653871">
                                                                          <w:marLeft w:val="0"/>
                                                                          <w:marRight w:val="0"/>
                                                                          <w:marTop w:val="0"/>
                                                                          <w:marBottom w:val="0"/>
                                                                          <w:divBdr>
                                                                            <w:top w:val="none" w:sz="0" w:space="0" w:color="auto"/>
                                                                            <w:left w:val="none" w:sz="0" w:space="0" w:color="auto"/>
                                                                            <w:bottom w:val="none" w:sz="0" w:space="0" w:color="auto"/>
                                                                            <w:right w:val="none" w:sz="0" w:space="0" w:color="auto"/>
                                                                          </w:divBdr>
                                                                          <w:divsChild>
                                                                            <w:div w:id="103365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830</TotalTime>
  <Pages>4</Pages>
  <Words>321</Words>
  <Characters>1834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EXPO</cp:lastModifiedBy>
  <cp:revision>110</cp:revision>
  <dcterms:created xsi:type="dcterms:W3CDTF">2013-11-13T06:46:00Z</dcterms:created>
  <dcterms:modified xsi:type="dcterms:W3CDTF">2013-11-21T12:58:00Z</dcterms:modified>
</cp:coreProperties>
</file>