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59D" w:rsidRPr="005A5BC5" w:rsidRDefault="005A5BC5">
      <w:pPr>
        <w:rPr>
          <w:rFonts w:ascii="华文中宋" w:eastAsia="华文中宋" w:hAnsi="华文中宋"/>
          <w:sz w:val="30"/>
          <w:szCs w:val="30"/>
        </w:rPr>
      </w:pPr>
      <w:r w:rsidRPr="005A5BC5">
        <w:rPr>
          <w:rFonts w:ascii="华文中宋" w:eastAsia="华文中宋" w:hAnsi="华文中宋" w:hint="eastAsia"/>
          <w:sz w:val="30"/>
          <w:szCs w:val="30"/>
        </w:rPr>
        <w:t>上海立信会计学院“我的中国梦”团员青年主题教育活动方案</w:t>
      </w:r>
    </w:p>
    <w:p w:rsidR="005A5BC5" w:rsidRDefault="00AD5217" w:rsidP="00AD5217">
      <w:pPr>
        <w:overflowPunct w:val="0"/>
        <w:autoSpaceDE w:val="0"/>
        <w:autoSpaceDN w:val="0"/>
        <w:adjustRightInd w:val="0"/>
        <w:snapToGrid w:val="0"/>
        <w:spacing w:line="560" w:lineRule="exact"/>
        <w:ind w:firstLineChars="200" w:firstLine="640"/>
        <w:jc w:val="left"/>
        <w:rPr>
          <w:rFonts w:ascii="仿宋_GB2312" w:eastAsia="仿宋_GB2312" w:hAnsi="宋体"/>
          <w:snapToGrid w:val="0"/>
          <w:kern w:val="0"/>
          <w:sz w:val="32"/>
          <w:szCs w:val="32"/>
        </w:rPr>
      </w:pPr>
      <w:r w:rsidRPr="003D0435">
        <w:rPr>
          <w:rFonts w:ascii="仿宋_GB2312" w:eastAsia="仿宋_GB2312" w:hAnsi="宋体" w:hint="eastAsia"/>
          <w:snapToGrid w:val="0"/>
          <w:kern w:val="0"/>
          <w:sz w:val="32"/>
          <w:szCs w:val="32"/>
        </w:rPr>
        <w:t>为深入贯彻落实党的十八大精神和习近平总书记关于中国梦的一系列重要讲话精神</w:t>
      </w:r>
      <w:r w:rsidRPr="003D0435">
        <w:rPr>
          <w:rFonts w:ascii="仿宋_GB2312" w:eastAsia="仿宋_GB2312" w:hAnsi="宋体"/>
          <w:snapToGrid w:val="0"/>
          <w:kern w:val="0"/>
          <w:sz w:val="32"/>
          <w:szCs w:val="32"/>
        </w:rPr>
        <w:t>，</w:t>
      </w:r>
      <w:r w:rsidRPr="003D0435">
        <w:rPr>
          <w:rFonts w:ascii="仿宋_GB2312" w:eastAsia="仿宋_GB2312" w:hAnsi="宋体" w:hint="eastAsia"/>
          <w:snapToGrid w:val="0"/>
          <w:kern w:val="0"/>
          <w:sz w:val="32"/>
          <w:szCs w:val="32"/>
        </w:rPr>
        <w:t>贯彻落实市委领导和团中央领导在市第十四次团代会上对上海共青团工作的重要指示要求</w:t>
      </w:r>
      <w:r w:rsidRPr="003D0435">
        <w:rPr>
          <w:rFonts w:ascii="仿宋_GB2312" w:eastAsia="仿宋_GB2312" w:hAnsi="宋体"/>
          <w:snapToGrid w:val="0"/>
          <w:kern w:val="0"/>
          <w:sz w:val="32"/>
          <w:szCs w:val="32"/>
        </w:rPr>
        <w:t>，</w:t>
      </w:r>
      <w:r w:rsidRPr="003D0435">
        <w:rPr>
          <w:rFonts w:ascii="仿宋_GB2312" w:eastAsia="仿宋_GB2312" w:hAnsi="宋体" w:hint="eastAsia"/>
          <w:snapToGrid w:val="0"/>
          <w:kern w:val="0"/>
          <w:sz w:val="32"/>
          <w:szCs w:val="32"/>
        </w:rPr>
        <w:t>切实推动中国梦宣传教育</w:t>
      </w:r>
      <w:r w:rsidRPr="003D0435">
        <w:rPr>
          <w:rFonts w:ascii="仿宋_GB2312" w:eastAsia="仿宋_GB2312" w:hAnsi="宋体"/>
          <w:snapToGrid w:val="0"/>
          <w:kern w:val="0"/>
          <w:sz w:val="32"/>
          <w:szCs w:val="32"/>
        </w:rPr>
        <w:t>，</w:t>
      </w:r>
      <w:r>
        <w:rPr>
          <w:rFonts w:ascii="仿宋_GB2312" w:eastAsia="仿宋_GB2312" w:hAnsi="宋体" w:hint="eastAsia"/>
          <w:snapToGrid w:val="0"/>
          <w:kern w:val="0"/>
          <w:sz w:val="32"/>
          <w:szCs w:val="32"/>
        </w:rPr>
        <w:t>上海立信会计学院团委结合团市委</w:t>
      </w:r>
      <w:r w:rsidRPr="003D0435">
        <w:rPr>
          <w:rFonts w:ascii="仿宋_GB2312" w:eastAsia="仿宋_GB2312" w:hAnsi="宋体" w:hint="eastAsia"/>
          <w:snapToGrid w:val="0"/>
          <w:kern w:val="0"/>
          <w:sz w:val="32"/>
          <w:szCs w:val="32"/>
        </w:rPr>
        <w:t>下发的《</w:t>
      </w:r>
      <w:r w:rsidRPr="00AD5217">
        <w:rPr>
          <w:rFonts w:ascii="仿宋_GB2312" w:eastAsia="仿宋_GB2312" w:hAnsi="宋体" w:hint="eastAsia"/>
          <w:snapToGrid w:val="0"/>
          <w:kern w:val="0"/>
          <w:sz w:val="32"/>
          <w:szCs w:val="32"/>
        </w:rPr>
        <w:t>关于在全市青少年中广泛开展“我的中国梦”主题教育实践活动的通知</w:t>
      </w:r>
      <w:r w:rsidRPr="003D0435">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拟定了本单位的具体活动方案，具体内容如下：</w:t>
      </w:r>
    </w:p>
    <w:p w:rsidR="00AD5217" w:rsidRDefault="00AD5217" w:rsidP="00AD5217">
      <w:pPr>
        <w:overflowPunct w:val="0"/>
        <w:autoSpaceDE w:val="0"/>
        <w:autoSpaceDN w:val="0"/>
        <w:adjustRightInd w:val="0"/>
        <w:snapToGrid w:val="0"/>
        <w:spacing w:line="560" w:lineRule="exact"/>
        <w:ind w:firstLineChars="200" w:firstLine="640"/>
        <w:jc w:val="left"/>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一、“我的中国梦”团员青年主题教育活动——</w:t>
      </w:r>
      <w:r w:rsidRPr="00BF760D">
        <w:rPr>
          <w:rFonts w:ascii="仿宋_GB2312" w:eastAsia="仿宋_GB2312" w:hAnsi="宋体" w:hint="eastAsia"/>
          <w:b/>
          <w:snapToGrid w:val="0"/>
          <w:kern w:val="0"/>
          <w:sz w:val="32"/>
          <w:szCs w:val="32"/>
        </w:rPr>
        <w:t>思想篇</w:t>
      </w:r>
    </w:p>
    <w:p w:rsidR="00AD5217" w:rsidRDefault="00AD5217" w:rsidP="00AD5217">
      <w:pPr>
        <w:overflowPunct w:val="0"/>
        <w:autoSpaceDE w:val="0"/>
        <w:autoSpaceDN w:val="0"/>
        <w:adjustRightInd w:val="0"/>
        <w:snapToGrid w:val="0"/>
        <w:spacing w:line="560" w:lineRule="exact"/>
        <w:ind w:firstLineChars="200" w:firstLine="640"/>
        <w:jc w:val="left"/>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1.“青春共铸中国梦”五四表彰大会暨“我的中国梦”立信团员青年主题教育活动启动仪式</w:t>
      </w:r>
      <w:r w:rsidR="004419F1">
        <w:rPr>
          <w:rFonts w:ascii="仿宋_GB2312" w:eastAsia="仿宋_GB2312" w:hAnsi="宋体" w:hint="eastAsia"/>
          <w:snapToGrid w:val="0"/>
          <w:kern w:val="0"/>
          <w:sz w:val="32"/>
          <w:szCs w:val="32"/>
        </w:rPr>
        <w:t>，</w:t>
      </w:r>
      <w:r w:rsidR="004419F1" w:rsidRPr="00F041F3">
        <w:rPr>
          <w:rFonts w:ascii="仿宋_GB2312" w:eastAsia="仿宋_GB2312" w:hAnsi="宋体" w:hint="eastAsia"/>
          <w:snapToGrid w:val="0"/>
          <w:kern w:val="0"/>
          <w:sz w:val="32"/>
          <w:szCs w:val="32"/>
        </w:rPr>
        <w:t>校党委书记董金平</w:t>
      </w:r>
      <w:r w:rsidR="004419F1">
        <w:rPr>
          <w:rFonts w:ascii="仿宋_GB2312" w:eastAsia="仿宋_GB2312" w:hAnsi="宋体" w:hint="eastAsia"/>
          <w:snapToGrid w:val="0"/>
          <w:kern w:val="0"/>
          <w:sz w:val="32"/>
          <w:szCs w:val="32"/>
        </w:rPr>
        <w:t>专题报告</w:t>
      </w:r>
    </w:p>
    <w:p w:rsidR="00730EC6" w:rsidRDefault="004415F1" w:rsidP="00F041F3">
      <w:pPr>
        <w:overflowPunct w:val="0"/>
        <w:autoSpaceDE w:val="0"/>
        <w:autoSpaceDN w:val="0"/>
        <w:adjustRightInd w:val="0"/>
        <w:snapToGrid w:val="0"/>
        <w:spacing w:line="560" w:lineRule="exact"/>
        <w:ind w:firstLineChars="200" w:firstLine="640"/>
        <w:jc w:val="left"/>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2.</w:t>
      </w:r>
      <w:r w:rsidRPr="004415F1">
        <w:rPr>
          <w:rFonts w:ascii="仿宋_GB2312" w:eastAsia="仿宋_GB2312" w:hAnsi="宋体" w:hint="eastAsia"/>
          <w:snapToGrid w:val="0"/>
          <w:kern w:val="0"/>
          <w:sz w:val="32"/>
          <w:szCs w:val="32"/>
        </w:rPr>
        <w:t xml:space="preserve"> </w:t>
      </w:r>
      <w:r w:rsidR="00730EC6" w:rsidRPr="00307448">
        <w:rPr>
          <w:rFonts w:ascii="仿宋_GB2312" w:eastAsia="仿宋_GB2312" w:hAnsi="宋体"/>
          <w:snapToGrid w:val="0"/>
          <w:kern w:val="0"/>
          <w:sz w:val="32"/>
          <w:szCs w:val="32"/>
        </w:rPr>
        <w:t>“</w:t>
      </w:r>
      <w:r w:rsidR="00730EC6" w:rsidRPr="00307448">
        <w:rPr>
          <w:rFonts w:ascii="仿宋_GB2312" w:eastAsia="仿宋_GB2312" w:hAnsi="宋体"/>
          <w:snapToGrid w:val="0"/>
          <w:kern w:val="0"/>
          <w:sz w:val="32"/>
          <w:szCs w:val="32"/>
        </w:rPr>
        <w:t>与信仰对话</w:t>
      </w:r>
      <w:r w:rsidR="00730EC6" w:rsidRPr="00307448">
        <w:rPr>
          <w:rFonts w:ascii="仿宋_GB2312" w:eastAsia="仿宋_GB2312" w:hAnsi="宋体" w:hint="eastAsia"/>
          <w:snapToGrid w:val="0"/>
          <w:kern w:val="0"/>
          <w:sz w:val="32"/>
          <w:szCs w:val="32"/>
        </w:rPr>
        <w:t>——</w:t>
      </w:r>
      <w:r w:rsidR="00730EC6" w:rsidRPr="00307448">
        <w:rPr>
          <w:rFonts w:ascii="仿宋_GB2312" w:eastAsia="仿宋_GB2312" w:hAnsi="宋体"/>
          <w:snapToGrid w:val="0"/>
          <w:kern w:val="0"/>
          <w:sz w:val="32"/>
          <w:szCs w:val="32"/>
        </w:rPr>
        <w:t>飞YOUNG中国梦</w:t>
      </w:r>
      <w:r w:rsidR="00730EC6" w:rsidRPr="00307448">
        <w:rPr>
          <w:rFonts w:ascii="仿宋_GB2312" w:eastAsia="仿宋_GB2312" w:hAnsi="宋体" w:hint="eastAsia"/>
          <w:snapToGrid w:val="0"/>
          <w:kern w:val="0"/>
          <w:sz w:val="32"/>
          <w:szCs w:val="32"/>
        </w:rPr>
        <w:t>”</w:t>
      </w:r>
      <w:r w:rsidR="004419F1" w:rsidRPr="004419F1">
        <w:rPr>
          <w:rFonts w:ascii="仿宋_GB2312" w:eastAsia="仿宋_GB2312" w:hAnsi="宋体" w:hint="eastAsia"/>
          <w:snapToGrid w:val="0"/>
          <w:kern w:val="0"/>
          <w:sz w:val="32"/>
          <w:szCs w:val="32"/>
        </w:rPr>
        <w:t xml:space="preserve"> </w:t>
      </w:r>
      <w:r w:rsidR="004419F1">
        <w:rPr>
          <w:rFonts w:ascii="仿宋_GB2312" w:eastAsia="仿宋_GB2312" w:hAnsi="宋体" w:hint="eastAsia"/>
          <w:snapToGrid w:val="0"/>
          <w:kern w:val="0"/>
          <w:sz w:val="32"/>
          <w:szCs w:val="32"/>
        </w:rPr>
        <w:t>校党委副书记、副校长朱坚强</w:t>
      </w:r>
      <w:r w:rsidR="00730EC6">
        <w:rPr>
          <w:rFonts w:ascii="仿宋_GB2312" w:eastAsia="仿宋_GB2312" w:hAnsi="宋体" w:hint="eastAsia"/>
          <w:snapToGrid w:val="0"/>
          <w:kern w:val="0"/>
          <w:sz w:val="32"/>
          <w:szCs w:val="32"/>
        </w:rPr>
        <w:t>校园专场报告会</w:t>
      </w:r>
    </w:p>
    <w:p w:rsidR="004419F1" w:rsidRPr="00730EC6" w:rsidRDefault="004419F1" w:rsidP="00AD5217">
      <w:pPr>
        <w:overflowPunct w:val="0"/>
        <w:autoSpaceDE w:val="0"/>
        <w:autoSpaceDN w:val="0"/>
        <w:adjustRightInd w:val="0"/>
        <w:snapToGrid w:val="0"/>
        <w:spacing w:line="560" w:lineRule="exact"/>
        <w:ind w:firstLineChars="200" w:firstLine="640"/>
        <w:jc w:val="left"/>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3.《美国梦与中国梦》</w:t>
      </w:r>
      <w:r w:rsidRPr="004419F1">
        <w:rPr>
          <w:rFonts w:ascii="仿宋_GB2312" w:eastAsia="仿宋_GB2312" w:hAnsi="宋体"/>
          <w:snapToGrid w:val="0"/>
          <w:kern w:val="0"/>
          <w:sz w:val="32"/>
          <w:szCs w:val="32"/>
        </w:rPr>
        <w:t>美国前劳工部部长、赵朱木兰基金会主席赵小兰</w:t>
      </w:r>
      <w:r>
        <w:rPr>
          <w:rFonts w:ascii="仿宋_GB2312" w:eastAsia="仿宋_GB2312" w:hAnsi="宋体" w:hint="eastAsia"/>
          <w:snapToGrid w:val="0"/>
          <w:kern w:val="0"/>
          <w:sz w:val="32"/>
          <w:szCs w:val="32"/>
        </w:rPr>
        <w:t>女士专题</w:t>
      </w:r>
      <w:r w:rsidRPr="004419F1">
        <w:rPr>
          <w:rFonts w:ascii="仿宋_GB2312" w:eastAsia="仿宋_GB2312" w:hAnsi="宋体" w:hint="eastAsia"/>
          <w:snapToGrid w:val="0"/>
          <w:kern w:val="0"/>
          <w:sz w:val="32"/>
          <w:szCs w:val="32"/>
        </w:rPr>
        <w:t>演讲</w:t>
      </w:r>
    </w:p>
    <w:p w:rsidR="004415F1" w:rsidRDefault="004419F1" w:rsidP="00AD5217">
      <w:pPr>
        <w:overflowPunct w:val="0"/>
        <w:autoSpaceDE w:val="0"/>
        <w:autoSpaceDN w:val="0"/>
        <w:adjustRightInd w:val="0"/>
        <w:snapToGrid w:val="0"/>
        <w:spacing w:line="560" w:lineRule="exact"/>
        <w:ind w:firstLineChars="200" w:firstLine="640"/>
        <w:jc w:val="left"/>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 xml:space="preserve">4. </w:t>
      </w:r>
      <w:r w:rsidR="004415F1">
        <w:rPr>
          <w:rFonts w:ascii="仿宋_GB2312" w:eastAsia="仿宋_GB2312" w:hAnsi="宋体" w:hint="eastAsia"/>
          <w:snapToGrid w:val="0"/>
          <w:kern w:val="0"/>
          <w:sz w:val="32"/>
          <w:szCs w:val="32"/>
        </w:rPr>
        <w:t>“我的中国梦”优秀主题团日活动评选</w:t>
      </w:r>
    </w:p>
    <w:p w:rsidR="004415F1" w:rsidRDefault="004419F1" w:rsidP="00730EC6">
      <w:pPr>
        <w:overflowPunct w:val="0"/>
        <w:autoSpaceDE w:val="0"/>
        <w:autoSpaceDN w:val="0"/>
        <w:adjustRightInd w:val="0"/>
        <w:snapToGrid w:val="0"/>
        <w:spacing w:line="560" w:lineRule="exact"/>
        <w:ind w:firstLineChars="200" w:firstLine="640"/>
        <w:jc w:val="left"/>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 xml:space="preserve">5. </w:t>
      </w:r>
      <w:r w:rsidR="004415F1">
        <w:rPr>
          <w:rFonts w:ascii="仿宋_GB2312" w:eastAsia="仿宋_GB2312" w:hAnsi="宋体" w:hint="eastAsia"/>
          <w:snapToGrid w:val="0"/>
          <w:kern w:val="0"/>
          <w:sz w:val="32"/>
          <w:szCs w:val="32"/>
        </w:rPr>
        <w:t>“我的中国梦”主题征文比赛</w:t>
      </w:r>
    </w:p>
    <w:p w:rsidR="004415F1" w:rsidRDefault="004419F1" w:rsidP="00AD5217">
      <w:pPr>
        <w:overflowPunct w:val="0"/>
        <w:autoSpaceDE w:val="0"/>
        <w:autoSpaceDN w:val="0"/>
        <w:adjustRightInd w:val="0"/>
        <w:snapToGrid w:val="0"/>
        <w:spacing w:line="560" w:lineRule="exact"/>
        <w:ind w:firstLineChars="200" w:firstLine="640"/>
        <w:jc w:val="left"/>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 xml:space="preserve">6. </w:t>
      </w:r>
      <w:r w:rsidR="00C06930">
        <w:rPr>
          <w:rFonts w:ascii="仿宋_GB2312" w:eastAsia="仿宋_GB2312" w:hAnsi="宋体" w:hint="eastAsia"/>
          <w:snapToGrid w:val="0"/>
          <w:kern w:val="0"/>
          <w:sz w:val="32"/>
          <w:szCs w:val="32"/>
        </w:rPr>
        <w:t>“青春共铸中国梦”松江七校主席论坛</w:t>
      </w:r>
    </w:p>
    <w:p w:rsidR="00AD5217" w:rsidRPr="00BF760D" w:rsidRDefault="00AD5217" w:rsidP="00AD5217">
      <w:pPr>
        <w:overflowPunct w:val="0"/>
        <w:autoSpaceDE w:val="0"/>
        <w:autoSpaceDN w:val="0"/>
        <w:adjustRightInd w:val="0"/>
        <w:snapToGrid w:val="0"/>
        <w:spacing w:line="560" w:lineRule="exact"/>
        <w:ind w:firstLineChars="200" w:firstLine="640"/>
        <w:jc w:val="left"/>
        <w:rPr>
          <w:rFonts w:ascii="仿宋_GB2312" w:eastAsia="仿宋_GB2312" w:hAnsi="宋体"/>
          <w:b/>
          <w:snapToGrid w:val="0"/>
          <w:kern w:val="0"/>
          <w:sz w:val="32"/>
          <w:szCs w:val="32"/>
        </w:rPr>
      </w:pPr>
      <w:r>
        <w:rPr>
          <w:rFonts w:ascii="仿宋_GB2312" w:eastAsia="仿宋_GB2312" w:hAnsi="宋体" w:hint="eastAsia"/>
          <w:snapToGrid w:val="0"/>
          <w:kern w:val="0"/>
          <w:sz w:val="32"/>
          <w:szCs w:val="32"/>
        </w:rPr>
        <w:t>二、“我的中国梦”</w:t>
      </w:r>
      <w:r w:rsidR="00B768F7">
        <w:rPr>
          <w:rFonts w:ascii="仿宋_GB2312" w:eastAsia="仿宋_GB2312" w:hAnsi="宋体" w:hint="eastAsia"/>
          <w:snapToGrid w:val="0"/>
          <w:kern w:val="0"/>
          <w:sz w:val="32"/>
          <w:szCs w:val="32"/>
        </w:rPr>
        <w:t>团员青年主题教育活动——</w:t>
      </w:r>
      <w:r w:rsidR="00B768F7" w:rsidRPr="00BF760D">
        <w:rPr>
          <w:rFonts w:ascii="仿宋_GB2312" w:eastAsia="仿宋_GB2312" w:hAnsi="宋体" w:hint="eastAsia"/>
          <w:b/>
          <w:snapToGrid w:val="0"/>
          <w:kern w:val="0"/>
          <w:sz w:val="32"/>
          <w:szCs w:val="32"/>
        </w:rPr>
        <w:t>行动</w:t>
      </w:r>
      <w:r w:rsidRPr="00BF760D">
        <w:rPr>
          <w:rFonts w:ascii="仿宋_GB2312" w:eastAsia="仿宋_GB2312" w:hAnsi="宋体" w:hint="eastAsia"/>
          <w:b/>
          <w:snapToGrid w:val="0"/>
          <w:kern w:val="0"/>
          <w:sz w:val="32"/>
          <w:szCs w:val="32"/>
        </w:rPr>
        <w:t>篇</w:t>
      </w:r>
    </w:p>
    <w:p w:rsidR="00B768F7" w:rsidRPr="00B768F7" w:rsidRDefault="00F15435" w:rsidP="00B768F7">
      <w:pPr>
        <w:overflowPunct w:val="0"/>
        <w:autoSpaceDE w:val="0"/>
        <w:autoSpaceDN w:val="0"/>
        <w:adjustRightInd w:val="0"/>
        <w:snapToGrid w:val="0"/>
        <w:spacing w:line="560" w:lineRule="exact"/>
        <w:ind w:firstLineChars="200" w:firstLine="640"/>
        <w:jc w:val="left"/>
        <w:rPr>
          <w:rFonts w:ascii="仿宋_GB2312" w:eastAsia="仿宋_GB2312" w:hAnsi="宋体"/>
          <w:snapToGrid w:val="0"/>
          <w:kern w:val="0"/>
          <w:sz w:val="32"/>
          <w:szCs w:val="32"/>
        </w:rPr>
      </w:pPr>
      <w:r w:rsidRPr="00B768F7">
        <w:rPr>
          <w:rFonts w:ascii="仿宋_GB2312" w:eastAsia="仿宋_GB2312" w:hAnsi="宋体" w:hint="eastAsia"/>
          <w:snapToGrid w:val="0"/>
          <w:kern w:val="0"/>
          <w:sz w:val="32"/>
          <w:szCs w:val="32"/>
        </w:rPr>
        <w:t xml:space="preserve">7. </w:t>
      </w:r>
      <w:r w:rsidR="00B768F7" w:rsidRPr="00B768F7">
        <w:rPr>
          <w:rFonts w:ascii="仿宋_GB2312" w:eastAsia="仿宋_GB2312" w:hAnsi="宋体" w:hint="eastAsia"/>
          <w:snapToGrid w:val="0"/>
          <w:kern w:val="0"/>
          <w:sz w:val="32"/>
          <w:szCs w:val="32"/>
        </w:rPr>
        <w:t>“看家乡巨变·报养育之恩”微系列征集</w:t>
      </w:r>
    </w:p>
    <w:p w:rsidR="00B768F7" w:rsidRPr="00B768F7" w:rsidRDefault="00F15435" w:rsidP="00B768F7">
      <w:pPr>
        <w:overflowPunct w:val="0"/>
        <w:autoSpaceDE w:val="0"/>
        <w:autoSpaceDN w:val="0"/>
        <w:adjustRightInd w:val="0"/>
        <w:snapToGrid w:val="0"/>
        <w:spacing w:line="560" w:lineRule="exact"/>
        <w:ind w:firstLineChars="200" w:firstLine="640"/>
        <w:jc w:val="left"/>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8.</w:t>
      </w:r>
      <w:r w:rsidRPr="00B768F7">
        <w:rPr>
          <w:rFonts w:ascii="仿宋_GB2312" w:eastAsia="仿宋_GB2312" w:hAnsi="宋体" w:hint="eastAsia"/>
          <w:snapToGrid w:val="0"/>
          <w:kern w:val="0"/>
          <w:sz w:val="32"/>
          <w:szCs w:val="32"/>
        </w:rPr>
        <w:t xml:space="preserve"> </w:t>
      </w:r>
      <w:r w:rsidR="00B768F7" w:rsidRPr="00B768F7">
        <w:rPr>
          <w:rFonts w:ascii="仿宋_GB2312" w:eastAsia="仿宋_GB2312" w:hAnsi="宋体" w:hint="eastAsia"/>
          <w:snapToGrid w:val="0"/>
          <w:kern w:val="0"/>
          <w:sz w:val="32"/>
          <w:szCs w:val="32"/>
        </w:rPr>
        <w:t>“我与学长面对面”百名校友走访</w:t>
      </w:r>
    </w:p>
    <w:p w:rsidR="00B768F7" w:rsidRDefault="00F15435" w:rsidP="00730EC6">
      <w:pPr>
        <w:overflowPunct w:val="0"/>
        <w:autoSpaceDE w:val="0"/>
        <w:autoSpaceDN w:val="0"/>
        <w:adjustRightInd w:val="0"/>
        <w:snapToGrid w:val="0"/>
        <w:spacing w:line="560" w:lineRule="exact"/>
        <w:ind w:firstLineChars="200" w:firstLine="640"/>
        <w:jc w:val="left"/>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9.</w:t>
      </w:r>
      <w:r w:rsidR="00B768F7" w:rsidRPr="00B768F7">
        <w:rPr>
          <w:rFonts w:ascii="仿宋_GB2312" w:eastAsia="仿宋_GB2312" w:hAnsi="宋体" w:hint="eastAsia"/>
          <w:snapToGrid w:val="0"/>
          <w:kern w:val="0"/>
          <w:sz w:val="32"/>
          <w:szCs w:val="32"/>
        </w:rPr>
        <w:t>“展现伟大成就·描绘美丽中国”文宣作品设计</w:t>
      </w:r>
      <w:r w:rsidR="00730EC6">
        <w:rPr>
          <w:rFonts w:ascii="仿宋_GB2312" w:eastAsia="仿宋_GB2312" w:hAnsi="宋体" w:hint="eastAsia"/>
          <w:snapToGrid w:val="0"/>
          <w:kern w:val="0"/>
          <w:sz w:val="32"/>
          <w:szCs w:val="32"/>
        </w:rPr>
        <w:t>大赛</w:t>
      </w:r>
    </w:p>
    <w:p w:rsidR="00B768F7" w:rsidRDefault="00F15435" w:rsidP="00B768F7">
      <w:pPr>
        <w:overflowPunct w:val="0"/>
        <w:autoSpaceDE w:val="0"/>
        <w:autoSpaceDN w:val="0"/>
        <w:adjustRightInd w:val="0"/>
        <w:snapToGrid w:val="0"/>
        <w:spacing w:line="560" w:lineRule="exact"/>
        <w:ind w:firstLineChars="200" w:firstLine="640"/>
        <w:jc w:val="left"/>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10</w:t>
      </w:r>
      <w:r w:rsidR="008A3741">
        <w:rPr>
          <w:rFonts w:ascii="仿宋_GB2312" w:eastAsia="仿宋_GB2312" w:hAnsi="宋体" w:hint="eastAsia"/>
          <w:snapToGrid w:val="0"/>
          <w:kern w:val="0"/>
          <w:sz w:val="32"/>
          <w:szCs w:val="32"/>
        </w:rPr>
        <w:t>．</w:t>
      </w:r>
      <w:r w:rsidR="00B768F7">
        <w:rPr>
          <w:rFonts w:ascii="仿宋_GB2312" w:eastAsia="仿宋_GB2312" w:hAnsi="宋体" w:hint="eastAsia"/>
          <w:snapToGrid w:val="0"/>
          <w:kern w:val="0"/>
          <w:sz w:val="32"/>
          <w:szCs w:val="32"/>
        </w:rPr>
        <w:t>“立信梦</w:t>
      </w:r>
      <w:r w:rsidR="00B768F7" w:rsidRPr="00B768F7">
        <w:rPr>
          <w:rFonts w:ascii="仿宋_GB2312" w:eastAsia="仿宋_GB2312" w:hAnsi="宋体" w:hint="eastAsia"/>
          <w:snapToGrid w:val="0"/>
          <w:kern w:val="0"/>
          <w:sz w:val="32"/>
          <w:szCs w:val="32"/>
        </w:rPr>
        <w:t>·</w:t>
      </w:r>
      <w:r w:rsidR="00B768F7">
        <w:rPr>
          <w:rFonts w:ascii="仿宋_GB2312" w:eastAsia="仿宋_GB2312" w:hAnsi="宋体" w:hint="eastAsia"/>
          <w:snapToGrid w:val="0"/>
          <w:kern w:val="0"/>
          <w:sz w:val="32"/>
          <w:szCs w:val="32"/>
        </w:rPr>
        <w:t>青春梦</w:t>
      </w:r>
      <w:r w:rsidR="00B768F7" w:rsidRPr="00B768F7">
        <w:rPr>
          <w:rFonts w:ascii="仿宋_GB2312" w:eastAsia="仿宋_GB2312" w:hAnsi="宋体" w:hint="eastAsia"/>
          <w:snapToGrid w:val="0"/>
          <w:kern w:val="0"/>
          <w:sz w:val="32"/>
          <w:szCs w:val="32"/>
        </w:rPr>
        <w:t>·</w:t>
      </w:r>
      <w:r w:rsidR="00B768F7">
        <w:rPr>
          <w:rFonts w:ascii="仿宋_GB2312" w:eastAsia="仿宋_GB2312" w:hAnsi="宋体" w:hint="eastAsia"/>
          <w:snapToGrid w:val="0"/>
          <w:kern w:val="0"/>
          <w:sz w:val="32"/>
          <w:szCs w:val="32"/>
        </w:rPr>
        <w:t>中国梦”暑期社会实践活动</w:t>
      </w:r>
    </w:p>
    <w:p w:rsidR="00730EC6" w:rsidRDefault="00F15435" w:rsidP="00730EC6">
      <w:pPr>
        <w:overflowPunct w:val="0"/>
        <w:autoSpaceDE w:val="0"/>
        <w:autoSpaceDN w:val="0"/>
        <w:adjustRightInd w:val="0"/>
        <w:snapToGrid w:val="0"/>
        <w:spacing w:line="560" w:lineRule="exact"/>
        <w:ind w:firstLineChars="200" w:firstLine="640"/>
        <w:jc w:val="left"/>
        <w:rPr>
          <w:rFonts w:ascii="仿宋_GB2312" w:eastAsia="仿宋_GB2312" w:hAnsi="宋体"/>
          <w:snapToGrid w:val="0"/>
          <w:kern w:val="0"/>
          <w:sz w:val="32"/>
          <w:szCs w:val="32"/>
        </w:rPr>
      </w:pPr>
      <w:r w:rsidRPr="00B91189">
        <w:rPr>
          <w:rFonts w:ascii="仿宋_GB2312" w:eastAsia="仿宋_GB2312" w:hAnsi="宋体" w:hint="eastAsia"/>
          <w:snapToGrid w:val="0"/>
          <w:kern w:val="0"/>
          <w:sz w:val="32"/>
          <w:szCs w:val="32"/>
        </w:rPr>
        <w:lastRenderedPageBreak/>
        <w:t>11.</w:t>
      </w:r>
      <w:r w:rsidRPr="00307448">
        <w:rPr>
          <w:rFonts w:ascii="仿宋_GB2312" w:eastAsia="仿宋_GB2312" w:hAnsi="宋体" w:hint="eastAsia"/>
          <w:snapToGrid w:val="0"/>
          <w:kern w:val="0"/>
          <w:sz w:val="32"/>
          <w:szCs w:val="32"/>
        </w:rPr>
        <w:t xml:space="preserve"> </w:t>
      </w:r>
      <w:r w:rsidR="00730EC6" w:rsidRPr="00307448">
        <w:rPr>
          <w:rFonts w:ascii="仿宋_GB2312" w:eastAsia="仿宋_GB2312" w:hAnsi="宋体" w:hint="eastAsia"/>
          <w:snapToGrid w:val="0"/>
          <w:kern w:val="0"/>
          <w:sz w:val="32"/>
          <w:szCs w:val="32"/>
        </w:rPr>
        <w:t>“中国梦·西部情”西部计划</w:t>
      </w:r>
      <w:r w:rsidR="00730EC6">
        <w:rPr>
          <w:rFonts w:ascii="仿宋_GB2312" w:eastAsia="仿宋_GB2312" w:hAnsi="宋体" w:hint="eastAsia"/>
          <w:snapToGrid w:val="0"/>
          <w:kern w:val="0"/>
          <w:sz w:val="32"/>
          <w:szCs w:val="32"/>
        </w:rPr>
        <w:t>志愿者招募活动</w:t>
      </w:r>
    </w:p>
    <w:p w:rsidR="00730EC6" w:rsidRPr="00B768F7" w:rsidRDefault="00730EC6" w:rsidP="00730EC6">
      <w:pPr>
        <w:overflowPunct w:val="0"/>
        <w:autoSpaceDE w:val="0"/>
        <w:autoSpaceDN w:val="0"/>
        <w:adjustRightInd w:val="0"/>
        <w:snapToGrid w:val="0"/>
        <w:spacing w:line="560" w:lineRule="exact"/>
        <w:ind w:firstLineChars="200" w:firstLine="640"/>
        <w:jc w:val="left"/>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三、</w:t>
      </w:r>
      <w:r w:rsidR="00B62A52">
        <w:rPr>
          <w:rFonts w:ascii="仿宋_GB2312" w:eastAsia="仿宋_GB2312" w:hAnsi="宋体" w:hint="eastAsia"/>
          <w:snapToGrid w:val="0"/>
          <w:kern w:val="0"/>
          <w:sz w:val="32"/>
          <w:szCs w:val="32"/>
        </w:rPr>
        <w:t>“我的中国梦”团员青年主题教育活动——</w:t>
      </w:r>
      <w:r w:rsidR="00B62A52" w:rsidRPr="00BF760D">
        <w:rPr>
          <w:rFonts w:ascii="仿宋_GB2312" w:eastAsia="仿宋_GB2312" w:hAnsi="宋体" w:hint="eastAsia"/>
          <w:b/>
          <w:snapToGrid w:val="0"/>
          <w:kern w:val="0"/>
          <w:sz w:val="32"/>
          <w:szCs w:val="32"/>
        </w:rPr>
        <w:t>文艺篇</w:t>
      </w:r>
    </w:p>
    <w:p w:rsidR="00F769EB" w:rsidRPr="00F769EB" w:rsidRDefault="00F15435" w:rsidP="00B91189">
      <w:pPr>
        <w:overflowPunct w:val="0"/>
        <w:autoSpaceDE w:val="0"/>
        <w:autoSpaceDN w:val="0"/>
        <w:adjustRightInd w:val="0"/>
        <w:snapToGrid w:val="0"/>
        <w:spacing w:line="560" w:lineRule="exact"/>
        <w:ind w:firstLineChars="200" w:firstLine="640"/>
        <w:jc w:val="left"/>
        <w:rPr>
          <w:rFonts w:ascii="仿宋_GB2312" w:eastAsia="仿宋_GB2312" w:hAnsi="宋体"/>
          <w:snapToGrid w:val="0"/>
          <w:kern w:val="0"/>
          <w:sz w:val="32"/>
          <w:szCs w:val="32"/>
        </w:rPr>
      </w:pPr>
      <w:r w:rsidRPr="00B91189">
        <w:rPr>
          <w:rFonts w:ascii="仿宋_GB2312" w:eastAsia="仿宋_GB2312" w:hAnsi="宋体" w:hint="eastAsia"/>
          <w:snapToGrid w:val="0"/>
          <w:kern w:val="0"/>
          <w:sz w:val="32"/>
          <w:szCs w:val="32"/>
        </w:rPr>
        <w:t>12.</w:t>
      </w:r>
      <w:r w:rsidR="00F769EB" w:rsidRPr="00F769EB">
        <w:rPr>
          <w:rFonts w:ascii="仿宋_GB2312" w:eastAsia="仿宋_GB2312" w:hAnsi="宋体" w:hint="eastAsia"/>
          <w:snapToGrid w:val="0"/>
          <w:kern w:val="0"/>
          <w:sz w:val="32"/>
          <w:szCs w:val="32"/>
        </w:rPr>
        <w:t>《玫瑰与蝴蝶——陈歌辛、陈钢父子的音乐奇缘》当代著名作曲家、上海音乐学院教授陈钢专题讲座</w:t>
      </w:r>
    </w:p>
    <w:p w:rsidR="00B91189" w:rsidRPr="00B91189" w:rsidRDefault="00F15435" w:rsidP="00B91189">
      <w:pPr>
        <w:overflowPunct w:val="0"/>
        <w:autoSpaceDE w:val="0"/>
        <w:autoSpaceDN w:val="0"/>
        <w:adjustRightInd w:val="0"/>
        <w:snapToGrid w:val="0"/>
        <w:spacing w:line="560" w:lineRule="exact"/>
        <w:ind w:firstLineChars="200" w:firstLine="640"/>
        <w:jc w:val="left"/>
        <w:rPr>
          <w:rFonts w:ascii="仿宋_GB2312" w:eastAsia="仿宋_GB2312" w:hAnsi="宋体"/>
          <w:snapToGrid w:val="0"/>
          <w:kern w:val="0"/>
          <w:sz w:val="32"/>
          <w:szCs w:val="32"/>
        </w:rPr>
      </w:pPr>
      <w:r w:rsidRPr="00B91189">
        <w:rPr>
          <w:rFonts w:ascii="仿宋_GB2312" w:eastAsia="仿宋_GB2312" w:hAnsi="宋体" w:hint="eastAsia"/>
          <w:snapToGrid w:val="0"/>
          <w:kern w:val="0"/>
          <w:sz w:val="32"/>
          <w:szCs w:val="32"/>
        </w:rPr>
        <w:t xml:space="preserve">13. </w:t>
      </w:r>
      <w:r w:rsidR="00B91189" w:rsidRPr="00B91189">
        <w:rPr>
          <w:rFonts w:ascii="仿宋_GB2312" w:eastAsia="仿宋_GB2312" w:hAnsi="宋体" w:hint="eastAsia"/>
          <w:snapToGrid w:val="0"/>
          <w:kern w:val="0"/>
          <w:sz w:val="32"/>
          <w:szCs w:val="32"/>
        </w:rPr>
        <w:t>“中国梦·红”合唱团贺绿汀专场音乐会</w:t>
      </w:r>
    </w:p>
    <w:p w:rsidR="00B91189" w:rsidRPr="00B91189" w:rsidRDefault="00F15435" w:rsidP="00B91189">
      <w:pPr>
        <w:overflowPunct w:val="0"/>
        <w:autoSpaceDE w:val="0"/>
        <w:autoSpaceDN w:val="0"/>
        <w:adjustRightInd w:val="0"/>
        <w:snapToGrid w:val="0"/>
        <w:spacing w:line="560" w:lineRule="exact"/>
        <w:ind w:firstLineChars="200" w:firstLine="640"/>
        <w:jc w:val="left"/>
        <w:rPr>
          <w:rFonts w:ascii="仿宋_GB2312" w:eastAsia="仿宋_GB2312" w:hAnsi="宋体"/>
          <w:snapToGrid w:val="0"/>
          <w:kern w:val="0"/>
          <w:sz w:val="32"/>
          <w:szCs w:val="32"/>
        </w:rPr>
      </w:pPr>
      <w:r w:rsidRPr="00B91189">
        <w:rPr>
          <w:rFonts w:ascii="仿宋_GB2312" w:eastAsia="仿宋_GB2312" w:hAnsi="宋体" w:hint="eastAsia"/>
          <w:snapToGrid w:val="0"/>
          <w:kern w:val="0"/>
          <w:sz w:val="32"/>
          <w:szCs w:val="32"/>
        </w:rPr>
        <w:t xml:space="preserve">14. </w:t>
      </w:r>
      <w:r w:rsidR="00B91189" w:rsidRPr="00B91189">
        <w:rPr>
          <w:rFonts w:ascii="仿宋_GB2312" w:eastAsia="仿宋_GB2312" w:hAnsi="宋体" w:hint="eastAsia"/>
          <w:snapToGrid w:val="0"/>
          <w:kern w:val="0"/>
          <w:sz w:val="32"/>
          <w:szCs w:val="32"/>
        </w:rPr>
        <w:t>“中国梦·绿”交响乐团徐汇校区专场音乐会</w:t>
      </w:r>
    </w:p>
    <w:p w:rsidR="00B91189" w:rsidRPr="00B91189" w:rsidRDefault="00F15435" w:rsidP="00B91189">
      <w:pPr>
        <w:overflowPunct w:val="0"/>
        <w:autoSpaceDE w:val="0"/>
        <w:autoSpaceDN w:val="0"/>
        <w:adjustRightInd w:val="0"/>
        <w:snapToGrid w:val="0"/>
        <w:spacing w:line="560" w:lineRule="exact"/>
        <w:ind w:firstLineChars="200" w:firstLine="640"/>
        <w:jc w:val="left"/>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15.</w:t>
      </w:r>
      <w:r w:rsidRPr="00B91189">
        <w:rPr>
          <w:rFonts w:ascii="仿宋_GB2312" w:eastAsia="仿宋_GB2312" w:hAnsi="宋体" w:hint="eastAsia"/>
          <w:snapToGrid w:val="0"/>
          <w:kern w:val="0"/>
          <w:sz w:val="32"/>
          <w:szCs w:val="32"/>
        </w:rPr>
        <w:t xml:space="preserve"> </w:t>
      </w:r>
      <w:r w:rsidR="00B91189" w:rsidRPr="00B91189">
        <w:rPr>
          <w:rFonts w:ascii="仿宋_GB2312" w:eastAsia="仿宋_GB2312" w:hAnsi="宋体" w:hint="eastAsia"/>
          <w:snapToGrid w:val="0"/>
          <w:kern w:val="0"/>
          <w:sz w:val="32"/>
          <w:szCs w:val="32"/>
        </w:rPr>
        <w:t>“中国梦·蓝”民乐团松江校区专场音乐会</w:t>
      </w:r>
    </w:p>
    <w:p w:rsidR="00B91189" w:rsidRDefault="00F15435" w:rsidP="00B91189">
      <w:pPr>
        <w:overflowPunct w:val="0"/>
        <w:autoSpaceDE w:val="0"/>
        <w:autoSpaceDN w:val="0"/>
        <w:adjustRightInd w:val="0"/>
        <w:snapToGrid w:val="0"/>
        <w:spacing w:line="560" w:lineRule="exact"/>
        <w:ind w:firstLineChars="200" w:firstLine="640"/>
        <w:jc w:val="left"/>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16.</w:t>
      </w:r>
      <w:r w:rsidR="008A3741">
        <w:rPr>
          <w:rFonts w:ascii="仿宋_GB2312" w:eastAsia="仿宋_GB2312" w:hAnsi="宋体" w:hint="eastAsia"/>
          <w:snapToGrid w:val="0"/>
          <w:kern w:val="0"/>
          <w:sz w:val="32"/>
          <w:szCs w:val="32"/>
        </w:rPr>
        <w:t xml:space="preserve"> </w:t>
      </w:r>
      <w:r w:rsidR="00B91189" w:rsidRPr="00B91189">
        <w:rPr>
          <w:rFonts w:ascii="仿宋_GB2312" w:eastAsia="仿宋_GB2312" w:hAnsi="宋体" w:hint="eastAsia"/>
          <w:snapToGrid w:val="0"/>
          <w:kern w:val="0"/>
          <w:sz w:val="32"/>
          <w:szCs w:val="32"/>
        </w:rPr>
        <w:t>“中国梦·橙”复旦&amp;立信合唱团上海音乐厅专场音乐会</w:t>
      </w:r>
    </w:p>
    <w:p w:rsidR="00202CC0" w:rsidRPr="00B91189" w:rsidRDefault="00F15435" w:rsidP="00B91189">
      <w:pPr>
        <w:overflowPunct w:val="0"/>
        <w:autoSpaceDE w:val="0"/>
        <w:autoSpaceDN w:val="0"/>
        <w:adjustRightInd w:val="0"/>
        <w:snapToGrid w:val="0"/>
        <w:spacing w:line="560" w:lineRule="exact"/>
        <w:ind w:firstLineChars="200" w:firstLine="640"/>
        <w:jc w:val="left"/>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17.</w:t>
      </w:r>
      <w:r w:rsidR="00202CC0">
        <w:rPr>
          <w:rFonts w:ascii="仿宋_GB2312" w:eastAsia="仿宋_GB2312" w:hAnsi="宋体" w:hint="eastAsia"/>
          <w:snapToGrid w:val="0"/>
          <w:kern w:val="0"/>
          <w:sz w:val="32"/>
          <w:szCs w:val="32"/>
        </w:rPr>
        <w:t>“</w:t>
      </w:r>
      <w:r w:rsidR="00202CC0" w:rsidRPr="00B91189">
        <w:rPr>
          <w:rFonts w:ascii="仿宋_GB2312" w:eastAsia="仿宋_GB2312" w:hAnsi="宋体" w:hint="eastAsia"/>
          <w:snapToGrid w:val="0"/>
          <w:kern w:val="0"/>
          <w:sz w:val="32"/>
          <w:szCs w:val="32"/>
        </w:rPr>
        <w:t>中国梦·</w:t>
      </w:r>
      <w:r w:rsidR="00202CC0">
        <w:rPr>
          <w:rFonts w:ascii="仿宋_GB2312" w:eastAsia="仿宋_GB2312" w:hAnsi="宋体" w:hint="eastAsia"/>
          <w:snapToGrid w:val="0"/>
          <w:kern w:val="0"/>
          <w:sz w:val="32"/>
          <w:szCs w:val="32"/>
        </w:rPr>
        <w:t>立信情”校园原创音乐话剧《潘序伦》校庆首映</w:t>
      </w:r>
    </w:p>
    <w:p w:rsidR="00B768F7" w:rsidRDefault="00B768F7" w:rsidP="00AD5217">
      <w:pPr>
        <w:overflowPunct w:val="0"/>
        <w:autoSpaceDE w:val="0"/>
        <w:autoSpaceDN w:val="0"/>
        <w:adjustRightInd w:val="0"/>
        <w:snapToGrid w:val="0"/>
        <w:spacing w:line="560" w:lineRule="exact"/>
        <w:ind w:firstLineChars="200" w:firstLine="640"/>
        <w:jc w:val="left"/>
        <w:rPr>
          <w:rFonts w:ascii="仿宋_GB2312" w:eastAsia="仿宋_GB2312" w:hAnsi="宋体"/>
          <w:snapToGrid w:val="0"/>
          <w:kern w:val="0"/>
          <w:sz w:val="32"/>
          <w:szCs w:val="32"/>
        </w:rPr>
      </w:pPr>
    </w:p>
    <w:p w:rsidR="00BF760D" w:rsidRDefault="00BF760D" w:rsidP="00BF760D">
      <w:pPr>
        <w:overflowPunct w:val="0"/>
        <w:autoSpaceDE w:val="0"/>
        <w:autoSpaceDN w:val="0"/>
        <w:adjustRightInd w:val="0"/>
        <w:snapToGrid w:val="0"/>
        <w:spacing w:line="560" w:lineRule="exact"/>
        <w:ind w:firstLineChars="200" w:firstLine="640"/>
        <w:jc w:val="right"/>
        <w:rPr>
          <w:rFonts w:ascii="仿宋_GB2312" w:eastAsia="仿宋_GB2312" w:hAnsi="宋体"/>
          <w:snapToGrid w:val="0"/>
          <w:kern w:val="0"/>
          <w:sz w:val="32"/>
          <w:szCs w:val="32"/>
        </w:rPr>
      </w:pPr>
      <w:r>
        <w:rPr>
          <w:rFonts w:ascii="仿宋_GB2312" w:eastAsia="仿宋_GB2312" w:hAnsi="宋体" w:hint="eastAsia"/>
          <w:snapToGrid w:val="0"/>
          <w:kern w:val="0"/>
          <w:sz w:val="32"/>
          <w:szCs w:val="32"/>
        </w:rPr>
        <w:t>共青团上海立信会计学院委员会</w:t>
      </w:r>
    </w:p>
    <w:p w:rsidR="00BF760D" w:rsidRDefault="00BF760D" w:rsidP="00BF760D">
      <w:pPr>
        <w:overflowPunct w:val="0"/>
        <w:autoSpaceDE w:val="0"/>
        <w:autoSpaceDN w:val="0"/>
        <w:adjustRightInd w:val="0"/>
        <w:snapToGrid w:val="0"/>
        <w:spacing w:line="560" w:lineRule="exact"/>
        <w:ind w:firstLineChars="200" w:firstLine="640"/>
        <w:jc w:val="right"/>
        <w:rPr>
          <w:rFonts w:ascii="仿宋_GB2312" w:eastAsia="仿宋_GB2312" w:hAnsi="宋体"/>
          <w:snapToGrid w:val="0"/>
          <w:kern w:val="0"/>
          <w:sz w:val="32"/>
          <w:szCs w:val="32"/>
        </w:rPr>
      </w:pPr>
      <w:r>
        <w:rPr>
          <w:rFonts w:ascii="仿宋_GB2312" w:eastAsia="仿宋_GB2312" w:hAnsi="宋体"/>
          <w:snapToGrid w:val="0"/>
          <w:kern w:val="0"/>
          <w:sz w:val="32"/>
          <w:szCs w:val="32"/>
        </w:rPr>
        <w:t>2013年5月6日</w:t>
      </w:r>
    </w:p>
    <w:p w:rsidR="00004776" w:rsidRDefault="00004776" w:rsidP="00BF760D">
      <w:pPr>
        <w:overflowPunct w:val="0"/>
        <w:autoSpaceDE w:val="0"/>
        <w:autoSpaceDN w:val="0"/>
        <w:adjustRightInd w:val="0"/>
        <w:snapToGrid w:val="0"/>
        <w:spacing w:line="560" w:lineRule="exact"/>
        <w:ind w:firstLineChars="200" w:firstLine="640"/>
        <w:jc w:val="right"/>
        <w:rPr>
          <w:rFonts w:ascii="仿宋_GB2312" w:eastAsia="仿宋_GB2312" w:hAnsi="宋体"/>
          <w:snapToGrid w:val="0"/>
          <w:kern w:val="0"/>
          <w:sz w:val="32"/>
          <w:szCs w:val="32"/>
        </w:rPr>
      </w:pPr>
    </w:p>
    <w:p w:rsidR="00004776" w:rsidRDefault="00004776" w:rsidP="00BF760D">
      <w:pPr>
        <w:overflowPunct w:val="0"/>
        <w:autoSpaceDE w:val="0"/>
        <w:autoSpaceDN w:val="0"/>
        <w:adjustRightInd w:val="0"/>
        <w:snapToGrid w:val="0"/>
        <w:spacing w:line="560" w:lineRule="exact"/>
        <w:ind w:firstLineChars="200" w:firstLine="640"/>
        <w:jc w:val="right"/>
        <w:rPr>
          <w:rFonts w:ascii="仿宋_GB2312" w:eastAsia="仿宋_GB2312" w:hAnsi="宋体"/>
          <w:snapToGrid w:val="0"/>
          <w:kern w:val="0"/>
          <w:sz w:val="32"/>
          <w:szCs w:val="32"/>
        </w:rPr>
      </w:pPr>
    </w:p>
    <w:p w:rsidR="00004776" w:rsidRDefault="00004776" w:rsidP="00BF760D">
      <w:pPr>
        <w:overflowPunct w:val="0"/>
        <w:autoSpaceDE w:val="0"/>
        <w:autoSpaceDN w:val="0"/>
        <w:adjustRightInd w:val="0"/>
        <w:snapToGrid w:val="0"/>
        <w:spacing w:line="560" w:lineRule="exact"/>
        <w:ind w:firstLineChars="200" w:firstLine="640"/>
        <w:jc w:val="right"/>
        <w:rPr>
          <w:rFonts w:ascii="仿宋_GB2312" w:eastAsia="仿宋_GB2312" w:hAnsi="宋体"/>
          <w:snapToGrid w:val="0"/>
          <w:kern w:val="0"/>
          <w:sz w:val="32"/>
          <w:szCs w:val="32"/>
        </w:rPr>
      </w:pPr>
    </w:p>
    <w:p w:rsidR="00004776" w:rsidRDefault="00004776" w:rsidP="00BF760D">
      <w:pPr>
        <w:overflowPunct w:val="0"/>
        <w:autoSpaceDE w:val="0"/>
        <w:autoSpaceDN w:val="0"/>
        <w:adjustRightInd w:val="0"/>
        <w:snapToGrid w:val="0"/>
        <w:spacing w:line="560" w:lineRule="exact"/>
        <w:ind w:firstLineChars="200" w:firstLine="640"/>
        <w:jc w:val="right"/>
        <w:rPr>
          <w:rFonts w:ascii="仿宋_GB2312" w:eastAsia="仿宋_GB2312" w:hAnsi="宋体"/>
          <w:snapToGrid w:val="0"/>
          <w:kern w:val="0"/>
          <w:sz w:val="32"/>
          <w:szCs w:val="32"/>
        </w:rPr>
      </w:pPr>
    </w:p>
    <w:p w:rsidR="00004776" w:rsidRDefault="00004776" w:rsidP="00BF760D">
      <w:pPr>
        <w:overflowPunct w:val="0"/>
        <w:autoSpaceDE w:val="0"/>
        <w:autoSpaceDN w:val="0"/>
        <w:adjustRightInd w:val="0"/>
        <w:snapToGrid w:val="0"/>
        <w:spacing w:line="560" w:lineRule="exact"/>
        <w:ind w:firstLineChars="200" w:firstLine="640"/>
        <w:jc w:val="right"/>
        <w:rPr>
          <w:rFonts w:ascii="仿宋_GB2312" w:eastAsia="仿宋_GB2312" w:hAnsi="宋体"/>
          <w:snapToGrid w:val="0"/>
          <w:kern w:val="0"/>
          <w:sz w:val="32"/>
          <w:szCs w:val="32"/>
        </w:rPr>
      </w:pPr>
    </w:p>
    <w:p w:rsidR="00004776" w:rsidRDefault="00004776" w:rsidP="00BF760D">
      <w:pPr>
        <w:overflowPunct w:val="0"/>
        <w:autoSpaceDE w:val="0"/>
        <w:autoSpaceDN w:val="0"/>
        <w:adjustRightInd w:val="0"/>
        <w:snapToGrid w:val="0"/>
        <w:spacing w:line="560" w:lineRule="exact"/>
        <w:ind w:firstLineChars="200" w:firstLine="640"/>
        <w:jc w:val="right"/>
        <w:rPr>
          <w:rFonts w:ascii="仿宋_GB2312" w:eastAsia="仿宋_GB2312" w:hAnsi="宋体"/>
          <w:snapToGrid w:val="0"/>
          <w:kern w:val="0"/>
          <w:sz w:val="32"/>
          <w:szCs w:val="32"/>
        </w:rPr>
      </w:pPr>
    </w:p>
    <w:p w:rsidR="00004776" w:rsidRDefault="00004776" w:rsidP="00BF760D">
      <w:pPr>
        <w:overflowPunct w:val="0"/>
        <w:autoSpaceDE w:val="0"/>
        <w:autoSpaceDN w:val="0"/>
        <w:adjustRightInd w:val="0"/>
        <w:snapToGrid w:val="0"/>
        <w:spacing w:line="560" w:lineRule="exact"/>
        <w:ind w:firstLineChars="200" w:firstLine="640"/>
        <w:jc w:val="right"/>
        <w:rPr>
          <w:rFonts w:ascii="仿宋_GB2312" w:eastAsia="仿宋_GB2312" w:hAnsi="宋体"/>
          <w:snapToGrid w:val="0"/>
          <w:kern w:val="0"/>
          <w:sz w:val="32"/>
          <w:szCs w:val="32"/>
        </w:rPr>
      </w:pPr>
    </w:p>
    <w:p w:rsidR="00004776" w:rsidRDefault="00004776" w:rsidP="00BF760D">
      <w:pPr>
        <w:overflowPunct w:val="0"/>
        <w:autoSpaceDE w:val="0"/>
        <w:autoSpaceDN w:val="0"/>
        <w:adjustRightInd w:val="0"/>
        <w:snapToGrid w:val="0"/>
        <w:spacing w:line="560" w:lineRule="exact"/>
        <w:ind w:firstLineChars="200" w:firstLine="640"/>
        <w:jc w:val="right"/>
        <w:rPr>
          <w:rFonts w:ascii="仿宋_GB2312" w:eastAsia="仿宋_GB2312" w:hAnsi="宋体"/>
          <w:snapToGrid w:val="0"/>
          <w:kern w:val="0"/>
          <w:sz w:val="32"/>
          <w:szCs w:val="32"/>
        </w:rPr>
      </w:pPr>
    </w:p>
    <w:p w:rsidR="00004776" w:rsidRDefault="00004776" w:rsidP="00BF760D">
      <w:pPr>
        <w:overflowPunct w:val="0"/>
        <w:autoSpaceDE w:val="0"/>
        <w:autoSpaceDN w:val="0"/>
        <w:adjustRightInd w:val="0"/>
        <w:snapToGrid w:val="0"/>
        <w:spacing w:line="560" w:lineRule="exact"/>
        <w:ind w:firstLineChars="200" w:firstLine="640"/>
        <w:jc w:val="right"/>
        <w:rPr>
          <w:rFonts w:ascii="仿宋_GB2312" w:eastAsia="仿宋_GB2312" w:hAnsi="宋体"/>
          <w:snapToGrid w:val="0"/>
          <w:kern w:val="0"/>
          <w:sz w:val="32"/>
          <w:szCs w:val="32"/>
        </w:rPr>
      </w:pPr>
    </w:p>
    <w:p w:rsidR="00004776" w:rsidRDefault="00004776" w:rsidP="00BF760D">
      <w:pPr>
        <w:overflowPunct w:val="0"/>
        <w:autoSpaceDE w:val="0"/>
        <w:autoSpaceDN w:val="0"/>
        <w:adjustRightInd w:val="0"/>
        <w:snapToGrid w:val="0"/>
        <w:spacing w:line="560" w:lineRule="exact"/>
        <w:ind w:firstLineChars="200" w:firstLine="640"/>
        <w:jc w:val="right"/>
        <w:rPr>
          <w:rFonts w:ascii="仿宋_GB2312" w:eastAsia="仿宋_GB2312" w:hAnsi="宋体"/>
          <w:snapToGrid w:val="0"/>
          <w:kern w:val="0"/>
          <w:sz w:val="32"/>
          <w:szCs w:val="32"/>
        </w:rPr>
      </w:pPr>
    </w:p>
    <w:p w:rsidR="00004776" w:rsidRDefault="00004776" w:rsidP="00BF760D">
      <w:pPr>
        <w:overflowPunct w:val="0"/>
        <w:autoSpaceDE w:val="0"/>
        <w:autoSpaceDN w:val="0"/>
        <w:adjustRightInd w:val="0"/>
        <w:snapToGrid w:val="0"/>
        <w:spacing w:line="560" w:lineRule="exact"/>
        <w:ind w:firstLineChars="200" w:firstLine="640"/>
        <w:jc w:val="right"/>
        <w:rPr>
          <w:rFonts w:ascii="仿宋_GB2312" w:eastAsia="仿宋_GB2312" w:hAnsi="宋体"/>
          <w:snapToGrid w:val="0"/>
          <w:kern w:val="0"/>
          <w:sz w:val="32"/>
          <w:szCs w:val="32"/>
        </w:rPr>
      </w:pPr>
    </w:p>
    <w:p w:rsidR="00004776" w:rsidRPr="00D86C78" w:rsidRDefault="00004776" w:rsidP="00004776">
      <w:pPr>
        <w:overflowPunct w:val="0"/>
        <w:adjustRightInd w:val="0"/>
        <w:snapToGrid w:val="0"/>
        <w:spacing w:line="540" w:lineRule="exact"/>
        <w:jc w:val="center"/>
        <w:rPr>
          <w:rFonts w:ascii="方正小标宋简体" w:eastAsia="方正小标宋简体" w:cs="宋体"/>
          <w:snapToGrid w:val="0"/>
          <w:kern w:val="0"/>
          <w:sz w:val="36"/>
          <w:szCs w:val="36"/>
        </w:rPr>
      </w:pPr>
      <w:r w:rsidRPr="002F591E">
        <w:rPr>
          <w:rFonts w:ascii="方正小标宋简体" w:eastAsia="方正小标宋简体" w:cs="宋体" w:hint="eastAsia"/>
          <w:snapToGrid w:val="0"/>
          <w:kern w:val="0"/>
          <w:sz w:val="36"/>
          <w:szCs w:val="36"/>
        </w:rPr>
        <w:t>“我的中国梦”主题教育实践活动</w:t>
      </w:r>
      <w:r w:rsidRPr="00D86C78">
        <w:rPr>
          <w:rFonts w:ascii="方正小标宋简体" w:eastAsia="方正小标宋简体" w:cs="宋体" w:hint="eastAsia"/>
          <w:snapToGrid w:val="0"/>
          <w:kern w:val="0"/>
          <w:sz w:val="36"/>
          <w:szCs w:val="36"/>
        </w:rPr>
        <w:t>情况</w:t>
      </w:r>
      <w:r>
        <w:rPr>
          <w:rFonts w:ascii="方正小标宋简体" w:eastAsia="方正小标宋简体" w:cs="宋体" w:hint="eastAsia"/>
          <w:snapToGrid w:val="0"/>
          <w:kern w:val="0"/>
          <w:sz w:val="36"/>
          <w:szCs w:val="36"/>
        </w:rPr>
        <w:t>阶段性</w:t>
      </w:r>
      <w:r w:rsidRPr="00D86C78">
        <w:rPr>
          <w:rFonts w:ascii="方正小标宋简体" w:eastAsia="方正小标宋简体" w:cs="宋体" w:hint="eastAsia"/>
          <w:snapToGrid w:val="0"/>
          <w:kern w:val="0"/>
          <w:sz w:val="36"/>
          <w:szCs w:val="36"/>
        </w:rPr>
        <w:t>统计表</w:t>
      </w:r>
    </w:p>
    <w:p w:rsidR="00004776" w:rsidRDefault="00004776" w:rsidP="00004776">
      <w:pPr>
        <w:overflowPunct w:val="0"/>
        <w:adjustRightInd w:val="0"/>
        <w:snapToGrid w:val="0"/>
        <w:spacing w:line="540" w:lineRule="exact"/>
        <w:rPr>
          <w:rFonts w:ascii="仿宋_GB2312" w:eastAsia="仿宋_GB2312"/>
          <w:snapToGrid w:val="0"/>
          <w:kern w:val="0"/>
          <w:sz w:val="32"/>
          <w:szCs w:val="32"/>
        </w:rPr>
      </w:pPr>
    </w:p>
    <w:p w:rsidR="00004776" w:rsidRPr="00CC5C0D" w:rsidRDefault="00004776" w:rsidP="00004776">
      <w:pPr>
        <w:overflowPunct w:val="0"/>
        <w:adjustRightInd w:val="0"/>
        <w:snapToGrid w:val="0"/>
        <w:spacing w:line="540" w:lineRule="exact"/>
        <w:rPr>
          <w:rFonts w:ascii="仿宋_GB2312" w:eastAsia="仿宋_GB2312"/>
          <w:snapToGrid w:val="0"/>
          <w:kern w:val="0"/>
          <w:sz w:val="32"/>
          <w:szCs w:val="32"/>
          <w:u w:val="single"/>
        </w:rPr>
      </w:pPr>
      <w:r w:rsidRPr="00CC5C0D">
        <w:rPr>
          <w:rFonts w:ascii="仿宋_GB2312" w:eastAsia="仿宋_GB2312" w:hint="eastAsia"/>
          <w:snapToGrid w:val="0"/>
          <w:kern w:val="0"/>
          <w:sz w:val="32"/>
          <w:szCs w:val="32"/>
        </w:rPr>
        <w:t>市属团组织名称：</w:t>
      </w:r>
      <w:r w:rsidRPr="00CC5C0D">
        <w:rPr>
          <w:rFonts w:ascii="仿宋_GB2312" w:eastAsia="仿宋_GB2312" w:hint="eastAsia"/>
          <w:snapToGrid w:val="0"/>
          <w:kern w:val="0"/>
          <w:sz w:val="32"/>
          <w:szCs w:val="32"/>
          <w:u w:val="single"/>
        </w:rPr>
        <w:t xml:space="preserve">  </w:t>
      </w:r>
      <w:r>
        <w:rPr>
          <w:rFonts w:ascii="仿宋_GB2312" w:eastAsia="仿宋_GB2312" w:hint="eastAsia"/>
          <w:snapToGrid w:val="0"/>
          <w:kern w:val="0"/>
          <w:sz w:val="32"/>
          <w:szCs w:val="32"/>
          <w:u w:val="single"/>
        </w:rPr>
        <w:t>共青团上海立信会计学院委员会</w:t>
      </w:r>
      <w:r w:rsidRPr="00CC5C0D">
        <w:rPr>
          <w:rFonts w:ascii="仿宋_GB2312" w:eastAsia="仿宋_GB2312" w:hint="eastAsia"/>
          <w:snapToGrid w:val="0"/>
          <w:kern w:val="0"/>
          <w:sz w:val="32"/>
          <w:szCs w:val="32"/>
          <w:u w:val="single"/>
        </w:rPr>
        <w:t xml:space="preserve">                                     </w:t>
      </w:r>
    </w:p>
    <w:p w:rsidR="00004776" w:rsidRDefault="00004776" w:rsidP="00004776">
      <w:pPr>
        <w:overflowPunct w:val="0"/>
        <w:adjustRightInd w:val="0"/>
        <w:snapToGrid w:val="0"/>
        <w:spacing w:line="540" w:lineRule="exact"/>
        <w:rPr>
          <w:rFonts w:ascii="仿宋_GB2312" w:eastAsia="仿宋_GB2312"/>
          <w:snapToGrid w:val="0"/>
          <w:kern w:val="0"/>
          <w:sz w:val="32"/>
          <w:szCs w:val="32"/>
        </w:rPr>
      </w:pPr>
      <w:r w:rsidRPr="00CC5C0D">
        <w:rPr>
          <w:rFonts w:ascii="仿宋_GB2312" w:eastAsia="仿宋_GB2312" w:hint="eastAsia"/>
          <w:snapToGrid w:val="0"/>
          <w:kern w:val="0"/>
          <w:sz w:val="32"/>
          <w:szCs w:val="32"/>
        </w:rPr>
        <w:t>所属团支部数：</w:t>
      </w:r>
      <w:r w:rsidRPr="00CC5C0D">
        <w:rPr>
          <w:rFonts w:ascii="仿宋_GB2312" w:eastAsia="仿宋_GB2312" w:hint="eastAsia"/>
          <w:snapToGrid w:val="0"/>
          <w:kern w:val="0"/>
          <w:sz w:val="32"/>
          <w:szCs w:val="32"/>
          <w:u w:val="single"/>
        </w:rPr>
        <w:t xml:space="preserve">    </w:t>
      </w:r>
      <w:r w:rsidR="006A0DC6">
        <w:rPr>
          <w:rFonts w:ascii="仿宋_GB2312" w:eastAsia="仿宋_GB2312" w:hint="eastAsia"/>
          <w:snapToGrid w:val="0"/>
          <w:kern w:val="0"/>
          <w:sz w:val="32"/>
          <w:szCs w:val="32"/>
          <w:u w:val="single"/>
        </w:rPr>
        <w:t>239</w:t>
      </w:r>
      <w:r w:rsidRPr="00CC5C0D">
        <w:rPr>
          <w:rFonts w:ascii="仿宋_GB2312" w:eastAsia="仿宋_GB2312" w:hint="eastAsia"/>
          <w:snapToGrid w:val="0"/>
          <w:kern w:val="0"/>
          <w:sz w:val="32"/>
          <w:szCs w:val="32"/>
          <w:u w:val="single"/>
        </w:rPr>
        <w:t xml:space="preserve">   </w:t>
      </w:r>
      <w:r>
        <w:rPr>
          <w:rFonts w:ascii="仿宋_GB2312" w:eastAsia="仿宋_GB2312" w:hint="eastAsia"/>
          <w:snapToGrid w:val="0"/>
          <w:kern w:val="0"/>
          <w:sz w:val="32"/>
          <w:szCs w:val="32"/>
          <w:u w:val="single"/>
        </w:rPr>
        <w:t xml:space="preserve">         </w:t>
      </w:r>
      <w:r w:rsidRPr="00CC5C0D">
        <w:rPr>
          <w:rFonts w:ascii="仿宋_GB2312" w:eastAsia="仿宋_GB2312" w:hint="eastAsia"/>
          <w:snapToGrid w:val="0"/>
          <w:kern w:val="0"/>
          <w:sz w:val="32"/>
          <w:szCs w:val="32"/>
        </w:rPr>
        <w:t>联系人：</w:t>
      </w:r>
      <w:r w:rsidRPr="00CC5C0D">
        <w:rPr>
          <w:rFonts w:ascii="仿宋_GB2312" w:eastAsia="仿宋_GB2312" w:hint="eastAsia"/>
          <w:snapToGrid w:val="0"/>
          <w:kern w:val="0"/>
          <w:sz w:val="32"/>
          <w:szCs w:val="32"/>
          <w:u w:val="single"/>
        </w:rPr>
        <w:t xml:space="preserve">   </w:t>
      </w:r>
      <w:r w:rsidR="006A0DC6">
        <w:rPr>
          <w:rFonts w:ascii="仿宋_GB2312" w:eastAsia="仿宋_GB2312" w:hint="eastAsia"/>
          <w:snapToGrid w:val="0"/>
          <w:kern w:val="0"/>
          <w:sz w:val="32"/>
          <w:szCs w:val="32"/>
          <w:u w:val="single"/>
        </w:rPr>
        <w:t>王铂</w:t>
      </w:r>
      <w:r w:rsidRPr="00CC5C0D">
        <w:rPr>
          <w:rFonts w:ascii="仿宋_GB2312" w:eastAsia="仿宋_GB2312" w:hint="eastAsia"/>
          <w:snapToGrid w:val="0"/>
          <w:kern w:val="0"/>
          <w:sz w:val="32"/>
          <w:szCs w:val="32"/>
          <w:u w:val="single"/>
        </w:rPr>
        <w:t xml:space="preserve">   </w:t>
      </w:r>
      <w:r>
        <w:rPr>
          <w:rFonts w:ascii="仿宋_GB2312" w:eastAsia="仿宋_GB2312" w:hint="eastAsia"/>
          <w:snapToGrid w:val="0"/>
          <w:kern w:val="0"/>
          <w:sz w:val="32"/>
          <w:szCs w:val="32"/>
          <w:u w:val="single"/>
        </w:rPr>
        <w:t xml:space="preserve"> </w:t>
      </w:r>
      <w:r w:rsidRPr="00CC5C0D">
        <w:rPr>
          <w:rFonts w:ascii="仿宋_GB2312" w:eastAsia="仿宋_GB2312" w:hint="eastAsia"/>
          <w:snapToGrid w:val="0"/>
          <w:kern w:val="0"/>
          <w:sz w:val="32"/>
          <w:szCs w:val="32"/>
          <w:u w:val="single"/>
        </w:rPr>
        <w:t xml:space="preserve"> </w:t>
      </w:r>
    </w:p>
    <w:p w:rsidR="00004776" w:rsidRDefault="00004776" w:rsidP="00004776">
      <w:pPr>
        <w:overflowPunct w:val="0"/>
        <w:adjustRightInd w:val="0"/>
        <w:snapToGrid w:val="0"/>
        <w:spacing w:line="540" w:lineRule="exact"/>
        <w:rPr>
          <w:rFonts w:ascii="仿宋_GB2312" w:eastAsia="仿宋_GB2312"/>
          <w:snapToGrid w:val="0"/>
          <w:kern w:val="0"/>
          <w:sz w:val="32"/>
          <w:szCs w:val="32"/>
          <w:u w:val="single"/>
        </w:rPr>
      </w:pPr>
      <w:r w:rsidRPr="00CC5C0D">
        <w:rPr>
          <w:rFonts w:ascii="仿宋_GB2312" w:eastAsia="仿宋_GB2312" w:hint="eastAsia"/>
          <w:snapToGrid w:val="0"/>
          <w:kern w:val="0"/>
          <w:sz w:val="32"/>
          <w:szCs w:val="32"/>
        </w:rPr>
        <w:t>联系电话：</w:t>
      </w:r>
      <w:r w:rsidRPr="00CC5C0D">
        <w:rPr>
          <w:rFonts w:ascii="仿宋_GB2312" w:eastAsia="仿宋_GB2312" w:hint="eastAsia"/>
          <w:snapToGrid w:val="0"/>
          <w:kern w:val="0"/>
          <w:sz w:val="32"/>
          <w:szCs w:val="32"/>
          <w:u w:val="single"/>
        </w:rPr>
        <w:t xml:space="preserve">   </w:t>
      </w:r>
      <w:r w:rsidR="006A0DC6">
        <w:rPr>
          <w:rFonts w:ascii="仿宋_GB2312" w:eastAsia="仿宋_GB2312" w:hint="eastAsia"/>
          <w:snapToGrid w:val="0"/>
          <w:kern w:val="0"/>
          <w:sz w:val="32"/>
          <w:szCs w:val="32"/>
          <w:u w:val="single"/>
        </w:rPr>
        <w:t>021-67705044      13472797050</w:t>
      </w:r>
      <w:r w:rsidRPr="00CC5C0D">
        <w:rPr>
          <w:rFonts w:ascii="仿宋_GB2312" w:eastAsia="仿宋_GB2312" w:hint="eastAsia"/>
          <w:snapToGrid w:val="0"/>
          <w:kern w:val="0"/>
          <w:sz w:val="32"/>
          <w:szCs w:val="32"/>
          <w:u w:val="single"/>
        </w:rPr>
        <w:t xml:space="preserve">           </w:t>
      </w:r>
    </w:p>
    <w:p w:rsidR="00004776" w:rsidRPr="00CC5C0D" w:rsidRDefault="00004776" w:rsidP="00004776">
      <w:pPr>
        <w:overflowPunct w:val="0"/>
        <w:adjustRightInd w:val="0"/>
        <w:snapToGrid w:val="0"/>
        <w:spacing w:line="540" w:lineRule="exact"/>
        <w:rPr>
          <w:rFonts w:ascii="仿宋_GB2312" w:eastAsia="仿宋_GB2312"/>
          <w:snapToGrid w:val="0"/>
          <w:kern w:val="0"/>
          <w:sz w:val="32"/>
          <w:szCs w:val="32"/>
          <w:u w:val="single"/>
        </w:rPr>
      </w:pPr>
    </w:p>
    <w:tbl>
      <w:tblPr>
        <w:tblW w:w="889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50"/>
        <w:gridCol w:w="3119"/>
        <w:gridCol w:w="2929"/>
      </w:tblGrid>
      <w:tr w:rsidR="00004776" w:rsidRPr="00CC5C0D" w:rsidTr="00460F65">
        <w:trPr>
          <w:trHeight w:val="454"/>
        </w:trPr>
        <w:tc>
          <w:tcPr>
            <w:tcW w:w="2850" w:type="dxa"/>
            <w:vMerge w:val="restart"/>
            <w:shd w:val="clear" w:color="auto" w:fill="auto"/>
            <w:noWrap/>
            <w:vAlign w:val="center"/>
          </w:tcPr>
          <w:p w:rsidR="00004776" w:rsidRPr="00CC5C0D" w:rsidRDefault="00004776" w:rsidP="00460F65">
            <w:pPr>
              <w:overflowPunct w:val="0"/>
              <w:adjustRightInd w:val="0"/>
              <w:snapToGrid w:val="0"/>
              <w:spacing w:line="540" w:lineRule="exact"/>
              <w:jc w:val="center"/>
              <w:rPr>
                <w:rFonts w:ascii="仿宋_GB2312" w:eastAsia="仿宋_GB2312" w:cs="宋体"/>
                <w:snapToGrid w:val="0"/>
                <w:kern w:val="0"/>
                <w:sz w:val="32"/>
                <w:szCs w:val="32"/>
              </w:rPr>
            </w:pPr>
            <w:r w:rsidRPr="007246D1">
              <w:rPr>
                <w:rFonts w:ascii="楷体_GB2312" w:eastAsia="楷体_GB2312" w:hAnsi="黑体" w:cs="黑体" w:hint="eastAsia"/>
                <w:b/>
                <w:sz w:val="32"/>
                <w:szCs w:val="32"/>
              </w:rPr>
              <w:t>宣讲交流活动</w:t>
            </w:r>
          </w:p>
        </w:tc>
        <w:tc>
          <w:tcPr>
            <w:tcW w:w="3119" w:type="dxa"/>
            <w:shd w:val="clear" w:color="auto" w:fill="auto"/>
            <w:noWrap/>
            <w:vAlign w:val="center"/>
          </w:tcPr>
          <w:p w:rsidR="00004776" w:rsidRPr="00AA453B" w:rsidRDefault="00004776" w:rsidP="00460F65">
            <w:pPr>
              <w:widowControl/>
              <w:overflowPunct w:val="0"/>
              <w:adjustRightInd w:val="0"/>
              <w:snapToGrid w:val="0"/>
              <w:spacing w:line="540" w:lineRule="exact"/>
              <w:jc w:val="left"/>
              <w:rPr>
                <w:rFonts w:ascii="仿宋_GB2312" w:eastAsia="仿宋_GB2312" w:cs="宋体"/>
                <w:snapToGrid w:val="0"/>
                <w:kern w:val="0"/>
                <w:sz w:val="28"/>
                <w:szCs w:val="28"/>
              </w:rPr>
            </w:pPr>
            <w:r w:rsidRPr="00AA453B">
              <w:rPr>
                <w:rFonts w:ascii="仿宋_GB2312" w:eastAsia="仿宋_GB2312" w:cs="宋体" w:hint="eastAsia"/>
                <w:snapToGrid w:val="0"/>
                <w:kern w:val="0"/>
                <w:sz w:val="28"/>
                <w:szCs w:val="28"/>
              </w:rPr>
              <w:t>本单位计划</w:t>
            </w:r>
            <w:r>
              <w:rPr>
                <w:rFonts w:ascii="仿宋_GB2312" w:eastAsia="仿宋_GB2312" w:cs="宋体" w:hint="eastAsia"/>
                <w:snapToGrid w:val="0"/>
                <w:kern w:val="0"/>
                <w:sz w:val="28"/>
                <w:szCs w:val="28"/>
              </w:rPr>
              <w:t>总</w:t>
            </w:r>
            <w:r w:rsidRPr="00AA453B">
              <w:rPr>
                <w:rFonts w:ascii="仿宋_GB2312" w:eastAsia="仿宋_GB2312" w:cs="宋体" w:hint="eastAsia"/>
                <w:snapToGrid w:val="0"/>
                <w:kern w:val="0"/>
                <w:sz w:val="28"/>
                <w:szCs w:val="28"/>
              </w:rPr>
              <w:t>场次</w:t>
            </w:r>
          </w:p>
        </w:tc>
        <w:tc>
          <w:tcPr>
            <w:tcW w:w="2929" w:type="dxa"/>
            <w:vAlign w:val="center"/>
          </w:tcPr>
          <w:p w:rsidR="00004776" w:rsidRPr="00AA453B" w:rsidRDefault="00004776" w:rsidP="00460F65">
            <w:pPr>
              <w:widowControl/>
              <w:overflowPunct w:val="0"/>
              <w:adjustRightInd w:val="0"/>
              <w:snapToGrid w:val="0"/>
              <w:spacing w:line="540" w:lineRule="exact"/>
              <w:jc w:val="left"/>
              <w:rPr>
                <w:rFonts w:ascii="仿宋_GB2312" w:eastAsia="仿宋_GB2312" w:cs="宋体"/>
                <w:snapToGrid w:val="0"/>
                <w:kern w:val="0"/>
                <w:sz w:val="28"/>
                <w:szCs w:val="28"/>
              </w:rPr>
            </w:pPr>
            <w:r w:rsidRPr="00AA453B">
              <w:rPr>
                <w:rFonts w:ascii="仿宋_GB2312" w:eastAsia="仿宋_GB2312" w:cs="宋体" w:hint="eastAsia"/>
                <w:snapToGrid w:val="0"/>
                <w:kern w:val="0"/>
                <w:sz w:val="28"/>
                <w:szCs w:val="28"/>
              </w:rPr>
              <w:t>当前已举办场次</w:t>
            </w:r>
          </w:p>
        </w:tc>
      </w:tr>
      <w:tr w:rsidR="00004776" w:rsidRPr="00CC5C0D" w:rsidTr="00460F65">
        <w:trPr>
          <w:trHeight w:val="454"/>
        </w:trPr>
        <w:tc>
          <w:tcPr>
            <w:tcW w:w="2850" w:type="dxa"/>
            <w:vMerge/>
            <w:shd w:val="clear" w:color="auto" w:fill="auto"/>
            <w:noWrap/>
            <w:vAlign w:val="center"/>
          </w:tcPr>
          <w:p w:rsidR="00004776" w:rsidRPr="00CC5C0D" w:rsidRDefault="00004776" w:rsidP="00460F65">
            <w:pPr>
              <w:widowControl/>
              <w:overflowPunct w:val="0"/>
              <w:adjustRightInd w:val="0"/>
              <w:snapToGrid w:val="0"/>
              <w:spacing w:line="540" w:lineRule="exact"/>
              <w:jc w:val="center"/>
              <w:rPr>
                <w:rFonts w:ascii="仿宋_GB2312" w:eastAsia="仿宋_GB2312" w:cs="宋体"/>
                <w:snapToGrid w:val="0"/>
                <w:kern w:val="0"/>
                <w:sz w:val="32"/>
                <w:szCs w:val="32"/>
              </w:rPr>
            </w:pPr>
          </w:p>
        </w:tc>
        <w:tc>
          <w:tcPr>
            <w:tcW w:w="3119" w:type="dxa"/>
            <w:shd w:val="clear" w:color="auto" w:fill="auto"/>
            <w:noWrap/>
            <w:vAlign w:val="center"/>
          </w:tcPr>
          <w:p w:rsidR="00004776" w:rsidRPr="00AA453B" w:rsidRDefault="00F74935" w:rsidP="00E65CB3">
            <w:pPr>
              <w:widowControl/>
              <w:overflowPunct w:val="0"/>
              <w:adjustRightInd w:val="0"/>
              <w:snapToGrid w:val="0"/>
              <w:spacing w:line="540" w:lineRule="exact"/>
              <w:jc w:val="center"/>
              <w:rPr>
                <w:rFonts w:ascii="仿宋_GB2312" w:eastAsia="仿宋_GB2312" w:cs="宋体"/>
                <w:snapToGrid w:val="0"/>
                <w:kern w:val="0"/>
                <w:sz w:val="28"/>
                <w:szCs w:val="28"/>
              </w:rPr>
            </w:pPr>
            <w:r>
              <w:rPr>
                <w:rFonts w:ascii="仿宋_GB2312" w:eastAsia="仿宋_GB2312" w:cs="宋体" w:hint="eastAsia"/>
                <w:snapToGrid w:val="0"/>
                <w:kern w:val="0"/>
                <w:sz w:val="28"/>
                <w:szCs w:val="28"/>
              </w:rPr>
              <w:t>10</w:t>
            </w:r>
          </w:p>
        </w:tc>
        <w:tc>
          <w:tcPr>
            <w:tcW w:w="2929" w:type="dxa"/>
            <w:vAlign w:val="center"/>
          </w:tcPr>
          <w:p w:rsidR="00004776" w:rsidRPr="00AA453B" w:rsidRDefault="00766680" w:rsidP="00E65CB3">
            <w:pPr>
              <w:widowControl/>
              <w:overflowPunct w:val="0"/>
              <w:adjustRightInd w:val="0"/>
              <w:snapToGrid w:val="0"/>
              <w:spacing w:line="540" w:lineRule="exact"/>
              <w:jc w:val="center"/>
              <w:rPr>
                <w:rFonts w:ascii="仿宋_GB2312" w:eastAsia="仿宋_GB2312" w:cs="宋体"/>
                <w:snapToGrid w:val="0"/>
                <w:kern w:val="0"/>
                <w:sz w:val="28"/>
                <w:szCs w:val="28"/>
              </w:rPr>
            </w:pPr>
            <w:r>
              <w:rPr>
                <w:rFonts w:ascii="仿宋_GB2312" w:eastAsia="仿宋_GB2312" w:cs="宋体" w:hint="eastAsia"/>
                <w:snapToGrid w:val="0"/>
                <w:kern w:val="0"/>
                <w:sz w:val="28"/>
                <w:szCs w:val="28"/>
              </w:rPr>
              <w:t>3</w:t>
            </w:r>
          </w:p>
        </w:tc>
      </w:tr>
      <w:tr w:rsidR="00004776" w:rsidRPr="00CC5C0D" w:rsidTr="00460F65">
        <w:trPr>
          <w:trHeight w:val="454"/>
        </w:trPr>
        <w:tc>
          <w:tcPr>
            <w:tcW w:w="2850" w:type="dxa"/>
            <w:vMerge w:val="restart"/>
            <w:shd w:val="clear" w:color="auto" w:fill="auto"/>
            <w:noWrap/>
            <w:vAlign w:val="center"/>
          </w:tcPr>
          <w:p w:rsidR="00004776" w:rsidRPr="00CC5C0D" w:rsidRDefault="00004776" w:rsidP="00460F65">
            <w:pPr>
              <w:widowControl/>
              <w:overflowPunct w:val="0"/>
              <w:adjustRightInd w:val="0"/>
              <w:snapToGrid w:val="0"/>
              <w:spacing w:line="540" w:lineRule="exact"/>
              <w:jc w:val="center"/>
              <w:rPr>
                <w:rFonts w:ascii="仿宋_GB2312" w:eastAsia="仿宋_GB2312" w:cs="宋体"/>
                <w:snapToGrid w:val="0"/>
                <w:kern w:val="0"/>
                <w:sz w:val="32"/>
                <w:szCs w:val="32"/>
              </w:rPr>
            </w:pPr>
            <w:r w:rsidRPr="007246D1">
              <w:rPr>
                <w:rFonts w:ascii="楷体_GB2312" w:eastAsia="楷体_GB2312" w:hAnsi="黑体" w:cs="黑体"/>
                <w:b/>
                <w:sz w:val="32"/>
                <w:szCs w:val="32"/>
              </w:rPr>
              <w:t>主题团日活动</w:t>
            </w:r>
          </w:p>
        </w:tc>
        <w:tc>
          <w:tcPr>
            <w:tcW w:w="3119" w:type="dxa"/>
            <w:shd w:val="clear" w:color="auto" w:fill="auto"/>
            <w:noWrap/>
            <w:vAlign w:val="center"/>
          </w:tcPr>
          <w:p w:rsidR="00004776" w:rsidRPr="00AA453B" w:rsidRDefault="00004776" w:rsidP="00460F65">
            <w:pPr>
              <w:widowControl/>
              <w:overflowPunct w:val="0"/>
              <w:adjustRightInd w:val="0"/>
              <w:snapToGrid w:val="0"/>
              <w:spacing w:line="540" w:lineRule="exact"/>
              <w:jc w:val="left"/>
              <w:rPr>
                <w:rFonts w:ascii="仿宋_GB2312" w:eastAsia="仿宋_GB2312" w:cs="宋体"/>
                <w:snapToGrid w:val="0"/>
                <w:kern w:val="0"/>
                <w:sz w:val="28"/>
                <w:szCs w:val="28"/>
              </w:rPr>
            </w:pPr>
            <w:r w:rsidRPr="00AA453B">
              <w:rPr>
                <w:rFonts w:ascii="仿宋_GB2312" w:eastAsia="仿宋_GB2312" w:cs="宋体" w:hint="eastAsia"/>
                <w:snapToGrid w:val="0"/>
                <w:kern w:val="0"/>
                <w:sz w:val="28"/>
                <w:szCs w:val="28"/>
              </w:rPr>
              <w:t>本单位计划</w:t>
            </w:r>
            <w:r>
              <w:rPr>
                <w:rFonts w:ascii="仿宋_GB2312" w:eastAsia="仿宋_GB2312" w:cs="宋体" w:hint="eastAsia"/>
                <w:snapToGrid w:val="0"/>
                <w:kern w:val="0"/>
                <w:sz w:val="28"/>
                <w:szCs w:val="28"/>
              </w:rPr>
              <w:t>总</w:t>
            </w:r>
            <w:r w:rsidRPr="00AA453B">
              <w:rPr>
                <w:rFonts w:ascii="仿宋_GB2312" w:eastAsia="仿宋_GB2312" w:cs="宋体" w:hint="eastAsia"/>
                <w:snapToGrid w:val="0"/>
                <w:kern w:val="0"/>
                <w:sz w:val="28"/>
                <w:szCs w:val="28"/>
              </w:rPr>
              <w:t>场次</w:t>
            </w:r>
          </w:p>
        </w:tc>
        <w:tc>
          <w:tcPr>
            <w:tcW w:w="2929" w:type="dxa"/>
          </w:tcPr>
          <w:p w:rsidR="00004776" w:rsidRPr="00AA453B" w:rsidRDefault="00004776" w:rsidP="00460F65">
            <w:pPr>
              <w:widowControl/>
              <w:overflowPunct w:val="0"/>
              <w:adjustRightInd w:val="0"/>
              <w:snapToGrid w:val="0"/>
              <w:spacing w:line="540" w:lineRule="exact"/>
              <w:jc w:val="left"/>
              <w:rPr>
                <w:rFonts w:ascii="仿宋_GB2312" w:eastAsia="仿宋_GB2312" w:cs="宋体"/>
                <w:snapToGrid w:val="0"/>
                <w:kern w:val="0"/>
                <w:sz w:val="28"/>
                <w:szCs w:val="28"/>
              </w:rPr>
            </w:pPr>
            <w:r w:rsidRPr="00AA453B">
              <w:rPr>
                <w:rFonts w:ascii="仿宋_GB2312" w:eastAsia="仿宋_GB2312" w:cs="宋体" w:hint="eastAsia"/>
                <w:snapToGrid w:val="0"/>
                <w:kern w:val="0"/>
                <w:sz w:val="28"/>
                <w:szCs w:val="28"/>
              </w:rPr>
              <w:t>当前已举办场次</w:t>
            </w:r>
          </w:p>
        </w:tc>
      </w:tr>
      <w:tr w:rsidR="00004776" w:rsidRPr="00CC5C0D" w:rsidTr="00460F65">
        <w:trPr>
          <w:trHeight w:val="454"/>
        </w:trPr>
        <w:tc>
          <w:tcPr>
            <w:tcW w:w="2850" w:type="dxa"/>
            <w:vMerge/>
            <w:shd w:val="clear" w:color="auto" w:fill="auto"/>
            <w:noWrap/>
            <w:vAlign w:val="center"/>
          </w:tcPr>
          <w:p w:rsidR="00004776" w:rsidRPr="00CC5C0D" w:rsidRDefault="00004776" w:rsidP="00460F65">
            <w:pPr>
              <w:widowControl/>
              <w:overflowPunct w:val="0"/>
              <w:adjustRightInd w:val="0"/>
              <w:snapToGrid w:val="0"/>
              <w:spacing w:line="540" w:lineRule="exact"/>
              <w:jc w:val="center"/>
              <w:rPr>
                <w:rFonts w:ascii="仿宋_GB2312" w:eastAsia="仿宋_GB2312" w:cs="宋体"/>
                <w:snapToGrid w:val="0"/>
                <w:kern w:val="0"/>
                <w:sz w:val="32"/>
                <w:szCs w:val="32"/>
              </w:rPr>
            </w:pPr>
          </w:p>
        </w:tc>
        <w:tc>
          <w:tcPr>
            <w:tcW w:w="3119" w:type="dxa"/>
            <w:shd w:val="clear" w:color="auto" w:fill="auto"/>
            <w:noWrap/>
            <w:vAlign w:val="center"/>
          </w:tcPr>
          <w:p w:rsidR="00004776" w:rsidRPr="00506E27" w:rsidRDefault="00F74935" w:rsidP="00E65CB3">
            <w:pPr>
              <w:widowControl/>
              <w:overflowPunct w:val="0"/>
              <w:adjustRightInd w:val="0"/>
              <w:snapToGrid w:val="0"/>
              <w:spacing w:line="540" w:lineRule="exact"/>
              <w:jc w:val="center"/>
              <w:rPr>
                <w:rFonts w:ascii="仿宋_GB2312" w:eastAsia="仿宋_GB2312" w:cs="宋体"/>
                <w:snapToGrid w:val="0"/>
                <w:kern w:val="0"/>
                <w:sz w:val="28"/>
                <w:szCs w:val="28"/>
              </w:rPr>
            </w:pPr>
            <w:r>
              <w:rPr>
                <w:rFonts w:ascii="仿宋_GB2312" w:eastAsia="仿宋_GB2312" w:cs="宋体" w:hint="eastAsia"/>
                <w:snapToGrid w:val="0"/>
                <w:kern w:val="0"/>
                <w:sz w:val="28"/>
                <w:szCs w:val="28"/>
              </w:rPr>
              <w:t>239</w:t>
            </w:r>
          </w:p>
        </w:tc>
        <w:tc>
          <w:tcPr>
            <w:tcW w:w="2929" w:type="dxa"/>
          </w:tcPr>
          <w:p w:rsidR="00004776" w:rsidRPr="00AA453B" w:rsidRDefault="00F74935" w:rsidP="00E65CB3">
            <w:pPr>
              <w:widowControl/>
              <w:overflowPunct w:val="0"/>
              <w:adjustRightInd w:val="0"/>
              <w:snapToGrid w:val="0"/>
              <w:spacing w:line="540" w:lineRule="exact"/>
              <w:jc w:val="center"/>
              <w:rPr>
                <w:rFonts w:ascii="仿宋_GB2312" w:eastAsia="仿宋_GB2312" w:cs="宋体"/>
                <w:snapToGrid w:val="0"/>
                <w:kern w:val="0"/>
                <w:sz w:val="28"/>
                <w:szCs w:val="28"/>
              </w:rPr>
            </w:pPr>
            <w:r>
              <w:rPr>
                <w:rFonts w:ascii="仿宋_GB2312" w:eastAsia="仿宋_GB2312" w:cs="宋体" w:hint="eastAsia"/>
                <w:snapToGrid w:val="0"/>
                <w:kern w:val="0"/>
                <w:sz w:val="28"/>
                <w:szCs w:val="28"/>
              </w:rPr>
              <w:t>239</w:t>
            </w:r>
          </w:p>
        </w:tc>
      </w:tr>
      <w:tr w:rsidR="00004776" w:rsidRPr="00CC5C0D" w:rsidTr="00460F65">
        <w:trPr>
          <w:trHeight w:val="454"/>
        </w:trPr>
        <w:tc>
          <w:tcPr>
            <w:tcW w:w="2850" w:type="dxa"/>
            <w:vMerge w:val="restart"/>
            <w:shd w:val="clear" w:color="auto" w:fill="auto"/>
            <w:noWrap/>
            <w:vAlign w:val="center"/>
          </w:tcPr>
          <w:p w:rsidR="00004776" w:rsidRPr="00CC5C0D" w:rsidRDefault="00004776" w:rsidP="00460F65">
            <w:pPr>
              <w:widowControl/>
              <w:overflowPunct w:val="0"/>
              <w:adjustRightInd w:val="0"/>
              <w:snapToGrid w:val="0"/>
              <w:spacing w:line="540" w:lineRule="exact"/>
              <w:jc w:val="center"/>
              <w:rPr>
                <w:rFonts w:ascii="仿宋_GB2312" w:eastAsia="仿宋_GB2312" w:cs="宋体"/>
                <w:snapToGrid w:val="0"/>
                <w:kern w:val="0"/>
                <w:sz w:val="32"/>
                <w:szCs w:val="32"/>
              </w:rPr>
            </w:pPr>
            <w:r w:rsidRPr="00AA453B">
              <w:rPr>
                <w:rFonts w:ascii="楷体_GB2312" w:eastAsia="楷体_GB2312" w:hAnsi="黑体" w:cs="黑体" w:hint="eastAsia"/>
                <w:b/>
                <w:sz w:val="32"/>
                <w:szCs w:val="32"/>
              </w:rPr>
              <w:t>选树青年典型</w:t>
            </w:r>
          </w:p>
        </w:tc>
        <w:tc>
          <w:tcPr>
            <w:tcW w:w="3119" w:type="dxa"/>
            <w:shd w:val="clear" w:color="auto" w:fill="auto"/>
            <w:noWrap/>
            <w:vAlign w:val="center"/>
          </w:tcPr>
          <w:p w:rsidR="00004776" w:rsidRPr="00AA453B" w:rsidRDefault="00004776" w:rsidP="00460F65">
            <w:pPr>
              <w:widowControl/>
              <w:overflowPunct w:val="0"/>
              <w:adjustRightInd w:val="0"/>
              <w:snapToGrid w:val="0"/>
              <w:spacing w:line="540" w:lineRule="exact"/>
              <w:jc w:val="left"/>
              <w:rPr>
                <w:rFonts w:ascii="仿宋_GB2312" w:eastAsia="仿宋_GB2312" w:cs="宋体"/>
                <w:snapToGrid w:val="0"/>
                <w:kern w:val="0"/>
                <w:sz w:val="28"/>
                <w:szCs w:val="28"/>
              </w:rPr>
            </w:pPr>
            <w:r w:rsidRPr="00AA453B">
              <w:rPr>
                <w:rFonts w:ascii="仿宋_GB2312" w:eastAsia="仿宋_GB2312" w:cs="宋体" w:hint="eastAsia"/>
                <w:snapToGrid w:val="0"/>
                <w:kern w:val="0"/>
                <w:sz w:val="28"/>
                <w:szCs w:val="28"/>
              </w:rPr>
              <w:t>本单位计划选树</w:t>
            </w:r>
            <w:r>
              <w:rPr>
                <w:rFonts w:ascii="仿宋_GB2312" w:eastAsia="仿宋_GB2312" w:cs="宋体" w:hint="eastAsia"/>
                <w:snapToGrid w:val="0"/>
                <w:kern w:val="0"/>
                <w:sz w:val="28"/>
                <w:szCs w:val="28"/>
              </w:rPr>
              <w:t>总</w:t>
            </w:r>
            <w:r w:rsidRPr="00AA453B">
              <w:rPr>
                <w:rFonts w:ascii="仿宋_GB2312" w:eastAsia="仿宋_GB2312" w:cs="宋体" w:hint="eastAsia"/>
                <w:snapToGrid w:val="0"/>
                <w:kern w:val="0"/>
                <w:sz w:val="28"/>
                <w:szCs w:val="28"/>
              </w:rPr>
              <w:t>人数</w:t>
            </w:r>
          </w:p>
        </w:tc>
        <w:tc>
          <w:tcPr>
            <w:tcW w:w="2929" w:type="dxa"/>
          </w:tcPr>
          <w:p w:rsidR="00004776" w:rsidRPr="00AA453B" w:rsidRDefault="00004776" w:rsidP="00460F65">
            <w:pPr>
              <w:widowControl/>
              <w:overflowPunct w:val="0"/>
              <w:adjustRightInd w:val="0"/>
              <w:snapToGrid w:val="0"/>
              <w:spacing w:line="540" w:lineRule="exact"/>
              <w:jc w:val="left"/>
              <w:rPr>
                <w:rFonts w:ascii="仿宋_GB2312" w:eastAsia="仿宋_GB2312" w:cs="宋体"/>
                <w:snapToGrid w:val="0"/>
                <w:kern w:val="0"/>
                <w:sz w:val="28"/>
                <w:szCs w:val="28"/>
              </w:rPr>
            </w:pPr>
            <w:r w:rsidRPr="00AA453B">
              <w:rPr>
                <w:rFonts w:ascii="仿宋_GB2312" w:eastAsia="仿宋_GB2312" w:cs="宋体" w:hint="eastAsia"/>
                <w:snapToGrid w:val="0"/>
                <w:kern w:val="0"/>
                <w:sz w:val="28"/>
                <w:szCs w:val="28"/>
              </w:rPr>
              <w:t>当前已选树</w:t>
            </w:r>
            <w:r>
              <w:rPr>
                <w:rFonts w:ascii="仿宋_GB2312" w:eastAsia="仿宋_GB2312" w:cs="宋体" w:hint="eastAsia"/>
                <w:snapToGrid w:val="0"/>
                <w:kern w:val="0"/>
                <w:sz w:val="28"/>
                <w:szCs w:val="28"/>
              </w:rPr>
              <w:t>总</w:t>
            </w:r>
            <w:r w:rsidRPr="00AA453B">
              <w:rPr>
                <w:rFonts w:ascii="仿宋_GB2312" w:eastAsia="仿宋_GB2312" w:cs="宋体" w:hint="eastAsia"/>
                <w:snapToGrid w:val="0"/>
                <w:kern w:val="0"/>
                <w:sz w:val="28"/>
                <w:szCs w:val="28"/>
              </w:rPr>
              <w:t>人数</w:t>
            </w:r>
          </w:p>
        </w:tc>
      </w:tr>
      <w:tr w:rsidR="00004776" w:rsidRPr="00CC5C0D" w:rsidTr="00460F65">
        <w:trPr>
          <w:trHeight w:val="454"/>
        </w:trPr>
        <w:tc>
          <w:tcPr>
            <w:tcW w:w="2850" w:type="dxa"/>
            <w:vMerge/>
            <w:shd w:val="clear" w:color="auto" w:fill="auto"/>
            <w:noWrap/>
            <w:vAlign w:val="center"/>
          </w:tcPr>
          <w:p w:rsidR="00004776" w:rsidRDefault="00004776" w:rsidP="00460F65">
            <w:pPr>
              <w:widowControl/>
              <w:overflowPunct w:val="0"/>
              <w:adjustRightInd w:val="0"/>
              <w:snapToGrid w:val="0"/>
              <w:spacing w:line="540" w:lineRule="exact"/>
              <w:jc w:val="center"/>
              <w:rPr>
                <w:rFonts w:ascii="仿宋_GB2312" w:eastAsia="仿宋_GB2312" w:cs="宋体"/>
                <w:snapToGrid w:val="0"/>
                <w:kern w:val="0"/>
                <w:sz w:val="32"/>
                <w:szCs w:val="32"/>
              </w:rPr>
            </w:pPr>
          </w:p>
        </w:tc>
        <w:tc>
          <w:tcPr>
            <w:tcW w:w="3119" w:type="dxa"/>
            <w:shd w:val="clear" w:color="auto" w:fill="auto"/>
            <w:noWrap/>
            <w:vAlign w:val="center"/>
          </w:tcPr>
          <w:p w:rsidR="00004776" w:rsidRPr="00AA453B" w:rsidRDefault="00741534" w:rsidP="00E65CB3">
            <w:pPr>
              <w:widowControl/>
              <w:overflowPunct w:val="0"/>
              <w:adjustRightInd w:val="0"/>
              <w:snapToGrid w:val="0"/>
              <w:spacing w:line="540" w:lineRule="exact"/>
              <w:jc w:val="center"/>
              <w:rPr>
                <w:rFonts w:ascii="仿宋_GB2312" w:eastAsia="仿宋_GB2312" w:cs="宋体"/>
                <w:snapToGrid w:val="0"/>
                <w:kern w:val="0"/>
                <w:sz w:val="28"/>
                <w:szCs w:val="28"/>
              </w:rPr>
            </w:pPr>
            <w:r>
              <w:rPr>
                <w:rFonts w:ascii="仿宋_GB2312" w:eastAsia="仿宋_GB2312" w:cs="宋体" w:hint="eastAsia"/>
                <w:snapToGrid w:val="0"/>
                <w:kern w:val="0"/>
                <w:sz w:val="28"/>
                <w:szCs w:val="28"/>
              </w:rPr>
              <w:t>10</w:t>
            </w:r>
          </w:p>
        </w:tc>
        <w:tc>
          <w:tcPr>
            <w:tcW w:w="2929" w:type="dxa"/>
          </w:tcPr>
          <w:p w:rsidR="00004776" w:rsidRPr="00AA453B" w:rsidRDefault="00741534" w:rsidP="00E65CB3">
            <w:pPr>
              <w:widowControl/>
              <w:overflowPunct w:val="0"/>
              <w:adjustRightInd w:val="0"/>
              <w:snapToGrid w:val="0"/>
              <w:spacing w:line="540" w:lineRule="exact"/>
              <w:jc w:val="center"/>
              <w:rPr>
                <w:rFonts w:ascii="仿宋_GB2312" w:eastAsia="仿宋_GB2312" w:cs="宋体"/>
                <w:snapToGrid w:val="0"/>
                <w:kern w:val="0"/>
                <w:sz w:val="28"/>
                <w:szCs w:val="28"/>
              </w:rPr>
            </w:pPr>
            <w:r>
              <w:rPr>
                <w:rFonts w:ascii="仿宋_GB2312" w:eastAsia="仿宋_GB2312" w:cs="宋体" w:hint="eastAsia"/>
                <w:snapToGrid w:val="0"/>
                <w:kern w:val="0"/>
                <w:sz w:val="28"/>
                <w:szCs w:val="28"/>
              </w:rPr>
              <w:t>2</w:t>
            </w:r>
          </w:p>
        </w:tc>
      </w:tr>
      <w:tr w:rsidR="00004776" w:rsidRPr="00CC5C0D" w:rsidTr="00460F65">
        <w:trPr>
          <w:trHeight w:val="454"/>
        </w:trPr>
        <w:tc>
          <w:tcPr>
            <w:tcW w:w="2850" w:type="dxa"/>
            <w:vMerge w:val="restart"/>
            <w:shd w:val="clear" w:color="auto" w:fill="auto"/>
            <w:noWrap/>
            <w:vAlign w:val="center"/>
          </w:tcPr>
          <w:p w:rsidR="00004776" w:rsidRPr="00CC5C0D" w:rsidRDefault="00004776" w:rsidP="00460F65">
            <w:pPr>
              <w:widowControl/>
              <w:overflowPunct w:val="0"/>
              <w:adjustRightInd w:val="0"/>
              <w:snapToGrid w:val="0"/>
              <w:spacing w:line="540" w:lineRule="exact"/>
              <w:jc w:val="center"/>
              <w:rPr>
                <w:rFonts w:ascii="仿宋_GB2312" w:eastAsia="仿宋_GB2312" w:cs="宋体"/>
                <w:snapToGrid w:val="0"/>
                <w:kern w:val="0"/>
                <w:sz w:val="32"/>
                <w:szCs w:val="32"/>
              </w:rPr>
            </w:pPr>
            <w:r w:rsidRPr="007246D1">
              <w:rPr>
                <w:rFonts w:ascii="楷体_GB2312" w:eastAsia="楷体_GB2312" w:hAnsi="黑体" w:cs="黑体" w:hint="eastAsia"/>
                <w:b/>
                <w:sz w:val="32"/>
                <w:szCs w:val="32"/>
              </w:rPr>
              <w:t>全媒体传播</w:t>
            </w:r>
            <w:r>
              <w:rPr>
                <w:rFonts w:ascii="楷体_GB2312" w:eastAsia="楷体_GB2312" w:hAnsi="黑体" w:cs="黑体" w:hint="eastAsia"/>
                <w:b/>
                <w:sz w:val="32"/>
                <w:szCs w:val="32"/>
              </w:rPr>
              <w:t>活动</w:t>
            </w:r>
          </w:p>
        </w:tc>
        <w:tc>
          <w:tcPr>
            <w:tcW w:w="3119" w:type="dxa"/>
            <w:shd w:val="clear" w:color="auto" w:fill="auto"/>
            <w:noWrap/>
            <w:vAlign w:val="center"/>
          </w:tcPr>
          <w:p w:rsidR="00004776" w:rsidRPr="00AA453B" w:rsidRDefault="00004776" w:rsidP="00460F65">
            <w:pPr>
              <w:widowControl/>
              <w:overflowPunct w:val="0"/>
              <w:adjustRightInd w:val="0"/>
              <w:snapToGrid w:val="0"/>
              <w:spacing w:line="540" w:lineRule="exact"/>
              <w:jc w:val="left"/>
              <w:rPr>
                <w:rFonts w:ascii="仿宋_GB2312" w:eastAsia="仿宋_GB2312" w:cs="宋体"/>
                <w:snapToGrid w:val="0"/>
                <w:kern w:val="0"/>
                <w:sz w:val="28"/>
                <w:szCs w:val="28"/>
              </w:rPr>
            </w:pPr>
            <w:r w:rsidRPr="00AA453B">
              <w:rPr>
                <w:rFonts w:ascii="仿宋_GB2312" w:eastAsia="仿宋_GB2312" w:cs="宋体" w:hint="eastAsia"/>
                <w:snapToGrid w:val="0"/>
                <w:kern w:val="0"/>
                <w:sz w:val="28"/>
                <w:szCs w:val="28"/>
              </w:rPr>
              <w:t>本单位计划</w:t>
            </w:r>
            <w:r>
              <w:rPr>
                <w:rFonts w:ascii="仿宋_GB2312" w:eastAsia="仿宋_GB2312" w:cs="宋体" w:hint="eastAsia"/>
                <w:snapToGrid w:val="0"/>
                <w:kern w:val="0"/>
                <w:sz w:val="28"/>
                <w:szCs w:val="28"/>
              </w:rPr>
              <w:t>开展各类媒体传播活动总次数</w:t>
            </w:r>
          </w:p>
        </w:tc>
        <w:tc>
          <w:tcPr>
            <w:tcW w:w="2929" w:type="dxa"/>
          </w:tcPr>
          <w:p w:rsidR="00004776" w:rsidRPr="00AA453B" w:rsidRDefault="00004776" w:rsidP="00460F65">
            <w:pPr>
              <w:widowControl/>
              <w:overflowPunct w:val="0"/>
              <w:adjustRightInd w:val="0"/>
              <w:snapToGrid w:val="0"/>
              <w:spacing w:line="540" w:lineRule="exact"/>
              <w:jc w:val="left"/>
              <w:rPr>
                <w:rFonts w:ascii="仿宋_GB2312" w:eastAsia="仿宋_GB2312" w:cs="宋体"/>
                <w:snapToGrid w:val="0"/>
                <w:kern w:val="0"/>
                <w:sz w:val="28"/>
                <w:szCs w:val="28"/>
              </w:rPr>
            </w:pPr>
            <w:r>
              <w:rPr>
                <w:rFonts w:ascii="仿宋_GB2312" w:eastAsia="仿宋_GB2312" w:cs="宋体" w:hint="eastAsia"/>
                <w:snapToGrid w:val="0"/>
                <w:kern w:val="0"/>
                <w:sz w:val="28"/>
                <w:szCs w:val="28"/>
              </w:rPr>
              <w:t>当前已开展总次数</w:t>
            </w:r>
          </w:p>
        </w:tc>
      </w:tr>
      <w:tr w:rsidR="00004776" w:rsidRPr="00CC5C0D" w:rsidTr="00460F65">
        <w:trPr>
          <w:trHeight w:val="454"/>
        </w:trPr>
        <w:tc>
          <w:tcPr>
            <w:tcW w:w="2850" w:type="dxa"/>
            <w:vMerge/>
            <w:shd w:val="clear" w:color="auto" w:fill="auto"/>
            <w:noWrap/>
            <w:vAlign w:val="center"/>
          </w:tcPr>
          <w:p w:rsidR="00004776" w:rsidRPr="00CC5C0D" w:rsidRDefault="00004776" w:rsidP="00460F65">
            <w:pPr>
              <w:widowControl/>
              <w:overflowPunct w:val="0"/>
              <w:adjustRightInd w:val="0"/>
              <w:snapToGrid w:val="0"/>
              <w:spacing w:line="540" w:lineRule="exact"/>
              <w:jc w:val="center"/>
              <w:rPr>
                <w:rFonts w:ascii="仿宋_GB2312" w:eastAsia="仿宋_GB2312" w:cs="宋体"/>
                <w:snapToGrid w:val="0"/>
                <w:kern w:val="0"/>
                <w:sz w:val="32"/>
                <w:szCs w:val="32"/>
              </w:rPr>
            </w:pPr>
          </w:p>
        </w:tc>
        <w:tc>
          <w:tcPr>
            <w:tcW w:w="3119" w:type="dxa"/>
            <w:shd w:val="clear" w:color="auto" w:fill="auto"/>
            <w:noWrap/>
            <w:vAlign w:val="center"/>
          </w:tcPr>
          <w:p w:rsidR="00004776" w:rsidRPr="00CC5C0D" w:rsidRDefault="001035A3" w:rsidP="00460F65">
            <w:pPr>
              <w:widowControl/>
              <w:overflowPunct w:val="0"/>
              <w:adjustRightInd w:val="0"/>
              <w:snapToGrid w:val="0"/>
              <w:spacing w:line="540" w:lineRule="exact"/>
              <w:jc w:val="center"/>
              <w:rPr>
                <w:rFonts w:ascii="仿宋_GB2312" w:eastAsia="仿宋_GB2312" w:cs="宋体"/>
                <w:snapToGrid w:val="0"/>
                <w:kern w:val="0"/>
                <w:sz w:val="32"/>
                <w:szCs w:val="32"/>
              </w:rPr>
            </w:pPr>
            <w:r>
              <w:rPr>
                <w:rFonts w:ascii="仿宋_GB2312" w:eastAsia="仿宋_GB2312" w:cs="宋体" w:hint="eastAsia"/>
                <w:snapToGrid w:val="0"/>
                <w:kern w:val="0"/>
                <w:sz w:val="32"/>
                <w:szCs w:val="32"/>
              </w:rPr>
              <w:t>500</w:t>
            </w:r>
          </w:p>
        </w:tc>
        <w:tc>
          <w:tcPr>
            <w:tcW w:w="2929" w:type="dxa"/>
          </w:tcPr>
          <w:p w:rsidR="00004776" w:rsidRPr="00CC5C0D" w:rsidRDefault="001035A3" w:rsidP="00460F65">
            <w:pPr>
              <w:widowControl/>
              <w:overflowPunct w:val="0"/>
              <w:adjustRightInd w:val="0"/>
              <w:snapToGrid w:val="0"/>
              <w:spacing w:line="540" w:lineRule="exact"/>
              <w:jc w:val="center"/>
              <w:rPr>
                <w:rFonts w:ascii="仿宋_GB2312" w:eastAsia="仿宋_GB2312" w:cs="宋体"/>
                <w:snapToGrid w:val="0"/>
                <w:kern w:val="0"/>
                <w:sz w:val="32"/>
                <w:szCs w:val="32"/>
              </w:rPr>
            </w:pPr>
            <w:r>
              <w:rPr>
                <w:rFonts w:ascii="仿宋_GB2312" w:eastAsia="仿宋_GB2312" w:cs="宋体" w:hint="eastAsia"/>
                <w:snapToGrid w:val="0"/>
                <w:kern w:val="0"/>
                <w:sz w:val="32"/>
                <w:szCs w:val="32"/>
              </w:rPr>
              <w:t>100</w:t>
            </w:r>
          </w:p>
        </w:tc>
      </w:tr>
    </w:tbl>
    <w:p w:rsidR="00004776" w:rsidRPr="00A357CD" w:rsidRDefault="00004776" w:rsidP="00004776">
      <w:pPr>
        <w:pStyle w:val="6"/>
        <w:overflowPunct w:val="0"/>
        <w:adjustRightInd w:val="0"/>
        <w:snapToGrid w:val="0"/>
        <w:spacing w:line="540" w:lineRule="exact"/>
        <w:ind w:left="1120" w:hangingChars="350" w:hanging="1120"/>
        <w:rPr>
          <w:rFonts w:ascii="仿宋_GB2312" w:eastAsia="仿宋_GB2312" w:hAnsi="宋体"/>
          <w:snapToGrid w:val="0"/>
          <w:sz w:val="32"/>
          <w:szCs w:val="32"/>
        </w:rPr>
      </w:pPr>
      <w:r>
        <w:rPr>
          <w:rFonts w:ascii="仿宋_GB2312" w:eastAsia="仿宋_GB2312" w:hAnsi="宋体" w:hint="eastAsia"/>
          <w:snapToGrid w:val="0"/>
          <w:sz w:val="32"/>
          <w:szCs w:val="32"/>
        </w:rPr>
        <w:t>注：1、</w:t>
      </w:r>
      <w:r w:rsidRPr="00DC7121">
        <w:rPr>
          <w:rFonts w:ascii="楷体_GB2312" w:eastAsia="楷体_GB2312" w:hAnsi="黑体" w:cs="黑体" w:hint="eastAsia"/>
          <w:b/>
          <w:kern w:val="2"/>
          <w:sz w:val="32"/>
          <w:szCs w:val="32"/>
        </w:rPr>
        <w:t>团中央工作要求：</w:t>
      </w:r>
      <w:r w:rsidRPr="00A357CD">
        <w:rPr>
          <w:rFonts w:ascii="仿宋_GB2312" w:eastAsia="仿宋_GB2312" w:hAnsi="宋体" w:hint="eastAsia"/>
          <w:snapToGrid w:val="0"/>
          <w:sz w:val="32"/>
          <w:szCs w:val="32"/>
        </w:rPr>
        <w:t>各基层团支部均要举办或参加</w:t>
      </w:r>
      <w:r w:rsidRPr="00A357CD">
        <w:rPr>
          <w:rFonts w:ascii="仿宋_GB2312" w:eastAsia="仿宋_GB2312" w:hAnsi="宋体"/>
          <w:snapToGrid w:val="0"/>
          <w:sz w:val="32"/>
          <w:szCs w:val="32"/>
        </w:rPr>
        <w:t xml:space="preserve">1 </w:t>
      </w:r>
      <w:r w:rsidRPr="00A357CD">
        <w:rPr>
          <w:rFonts w:ascii="仿宋_GB2312" w:eastAsia="仿宋_GB2312" w:hAnsi="宋体" w:hint="eastAsia"/>
          <w:snapToGrid w:val="0"/>
          <w:sz w:val="32"/>
          <w:szCs w:val="32"/>
        </w:rPr>
        <w:t>次主题团日活动。各</w:t>
      </w:r>
      <w:r>
        <w:rPr>
          <w:rFonts w:ascii="仿宋_GB2312" w:eastAsia="仿宋_GB2312" w:hAnsi="宋体" w:hint="eastAsia"/>
          <w:snapToGrid w:val="0"/>
          <w:sz w:val="32"/>
          <w:szCs w:val="32"/>
        </w:rPr>
        <w:t>市属团组织开展主题</w:t>
      </w:r>
      <w:r w:rsidRPr="00A357CD">
        <w:rPr>
          <w:rFonts w:ascii="仿宋_GB2312" w:eastAsia="仿宋_GB2312" w:hAnsi="宋体" w:hint="eastAsia"/>
          <w:snapToGrid w:val="0"/>
          <w:sz w:val="32"/>
          <w:szCs w:val="32"/>
        </w:rPr>
        <w:t>宣讲活动不少于</w:t>
      </w:r>
      <w:r w:rsidRPr="00A357CD">
        <w:rPr>
          <w:rFonts w:ascii="仿宋_GB2312" w:eastAsia="仿宋_GB2312" w:hAnsi="宋体"/>
          <w:snapToGrid w:val="0"/>
          <w:sz w:val="32"/>
          <w:szCs w:val="32"/>
        </w:rPr>
        <w:t xml:space="preserve">4 </w:t>
      </w:r>
      <w:r w:rsidRPr="00A357CD">
        <w:rPr>
          <w:rFonts w:ascii="仿宋_GB2312" w:eastAsia="仿宋_GB2312" w:hAnsi="宋体" w:hint="eastAsia"/>
          <w:snapToGrid w:val="0"/>
          <w:sz w:val="32"/>
          <w:szCs w:val="32"/>
        </w:rPr>
        <w:t>场，重点宣传青年典型不少于10名。要充分发挥各级各类共青团系统微博的传播作用，组织各类新媒体活动。</w:t>
      </w:r>
    </w:p>
    <w:p w:rsidR="00004776" w:rsidRPr="00213D3E" w:rsidRDefault="00004776" w:rsidP="00004776">
      <w:pPr>
        <w:pStyle w:val="6"/>
        <w:overflowPunct w:val="0"/>
        <w:adjustRightInd w:val="0"/>
        <w:snapToGrid w:val="0"/>
        <w:spacing w:line="540" w:lineRule="exact"/>
        <w:ind w:firstLineChars="200" w:firstLine="640"/>
        <w:rPr>
          <w:rFonts w:ascii="仿宋_GB2312" w:eastAsia="仿宋_GB2312"/>
          <w:snapToGrid w:val="0"/>
          <w:sz w:val="32"/>
          <w:szCs w:val="32"/>
        </w:rPr>
      </w:pPr>
      <w:r w:rsidRPr="00A357CD">
        <w:rPr>
          <w:rFonts w:ascii="仿宋_GB2312" w:eastAsia="仿宋_GB2312" w:hAnsi="宋体" w:hint="eastAsia"/>
          <w:snapToGrid w:val="0"/>
          <w:sz w:val="32"/>
          <w:szCs w:val="32"/>
        </w:rPr>
        <w:t>2、表格中</w:t>
      </w:r>
      <w:r w:rsidRPr="00CC5C0D">
        <w:rPr>
          <w:rFonts w:ascii="仿宋_GB2312" w:eastAsia="仿宋_GB2312" w:hAnsi="宋体" w:hint="eastAsia"/>
          <w:snapToGrid w:val="0"/>
          <w:sz w:val="32"/>
          <w:szCs w:val="32"/>
        </w:rPr>
        <w:t>所有项目统计均应含本级和下级团组织数据</w:t>
      </w:r>
      <w:r>
        <w:rPr>
          <w:rFonts w:ascii="仿宋_GB2312" w:eastAsia="仿宋_GB2312" w:hAnsi="宋体" w:hint="eastAsia"/>
          <w:snapToGrid w:val="0"/>
          <w:sz w:val="32"/>
          <w:szCs w:val="32"/>
        </w:rPr>
        <w:t>。</w:t>
      </w:r>
    </w:p>
    <w:p w:rsidR="00004776" w:rsidRPr="00004776" w:rsidRDefault="00004776" w:rsidP="00BF760D">
      <w:pPr>
        <w:overflowPunct w:val="0"/>
        <w:autoSpaceDE w:val="0"/>
        <w:autoSpaceDN w:val="0"/>
        <w:adjustRightInd w:val="0"/>
        <w:snapToGrid w:val="0"/>
        <w:spacing w:line="560" w:lineRule="exact"/>
        <w:ind w:firstLineChars="200" w:firstLine="640"/>
        <w:jc w:val="right"/>
        <w:rPr>
          <w:rFonts w:ascii="仿宋_GB2312" w:eastAsia="仿宋_GB2312" w:hAnsi="宋体"/>
          <w:snapToGrid w:val="0"/>
          <w:kern w:val="0"/>
          <w:sz w:val="32"/>
          <w:szCs w:val="32"/>
        </w:rPr>
      </w:pPr>
    </w:p>
    <w:sectPr w:rsidR="00004776" w:rsidRPr="00004776" w:rsidSect="0003059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51EC" w:rsidRDefault="008F51EC" w:rsidP="005A5BC5">
      <w:r>
        <w:separator/>
      </w:r>
    </w:p>
  </w:endnote>
  <w:endnote w:type="continuationSeparator" w:id="1">
    <w:p w:rsidR="008F51EC" w:rsidRDefault="008F51EC" w:rsidP="005A5B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51EC" w:rsidRDefault="008F51EC" w:rsidP="005A5BC5">
      <w:r>
        <w:separator/>
      </w:r>
    </w:p>
  </w:footnote>
  <w:footnote w:type="continuationSeparator" w:id="1">
    <w:p w:rsidR="008F51EC" w:rsidRDefault="008F51EC" w:rsidP="005A5B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5BC5"/>
    <w:rsid w:val="00004776"/>
    <w:rsid w:val="0003059D"/>
    <w:rsid w:val="001035A3"/>
    <w:rsid w:val="00202CC0"/>
    <w:rsid w:val="00314582"/>
    <w:rsid w:val="004415F1"/>
    <w:rsid w:val="004419F1"/>
    <w:rsid w:val="005A5BC5"/>
    <w:rsid w:val="006555DA"/>
    <w:rsid w:val="006A0DC6"/>
    <w:rsid w:val="00730EC6"/>
    <w:rsid w:val="00741534"/>
    <w:rsid w:val="00766680"/>
    <w:rsid w:val="007A7AC6"/>
    <w:rsid w:val="008627AE"/>
    <w:rsid w:val="008A3741"/>
    <w:rsid w:val="008F51EC"/>
    <w:rsid w:val="00AB06D4"/>
    <w:rsid w:val="00AD5217"/>
    <w:rsid w:val="00B62A52"/>
    <w:rsid w:val="00B768F7"/>
    <w:rsid w:val="00B91189"/>
    <w:rsid w:val="00BF760D"/>
    <w:rsid w:val="00C06930"/>
    <w:rsid w:val="00DD43AC"/>
    <w:rsid w:val="00E65CB3"/>
    <w:rsid w:val="00EE4AC7"/>
    <w:rsid w:val="00F041F3"/>
    <w:rsid w:val="00F15435"/>
    <w:rsid w:val="00F74935"/>
    <w:rsid w:val="00F769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6"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5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A5B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A5BC5"/>
    <w:rPr>
      <w:sz w:val="18"/>
      <w:szCs w:val="18"/>
    </w:rPr>
  </w:style>
  <w:style w:type="paragraph" w:styleId="a4">
    <w:name w:val="footer"/>
    <w:basedOn w:val="a"/>
    <w:link w:val="Char0"/>
    <w:uiPriority w:val="99"/>
    <w:semiHidden/>
    <w:unhideWhenUsed/>
    <w:rsid w:val="005A5BC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A5BC5"/>
    <w:rPr>
      <w:sz w:val="18"/>
      <w:szCs w:val="18"/>
    </w:rPr>
  </w:style>
  <w:style w:type="paragraph" w:styleId="a5">
    <w:name w:val="Date"/>
    <w:basedOn w:val="a"/>
    <w:next w:val="a"/>
    <w:link w:val="Char1"/>
    <w:uiPriority w:val="99"/>
    <w:semiHidden/>
    <w:unhideWhenUsed/>
    <w:rsid w:val="00004776"/>
    <w:pPr>
      <w:ind w:leftChars="2500" w:left="100"/>
    </w:pPr>
  </w:style>
  <w:style w:type="character" w:customStyle="1" w:styleId="Char1">
    <w:name w:val="日期 Char"/>
    <w:basedOn w:val="a0"/>
    <w:link w:val="a5"/>
    <w:uiPriority w:val="99"/>
    <w:semiHidden/>
    <w:rsid w:val="00004776"/>
  </w:style>
  <w:style w:type="paragraph" w:styleId="6">
    <w:name w:val="index 6"/>
    <w:qFormat/>
    <w:rsid w:val="00004776"/>
    <w:pPr>
      <w:jc w:val="both"/>
    </w:pPr>
    <w:rPr>
      <w:rFonts w:ascii="Times New Roman" w:eastAsia="宋体" w:hAnsi="Times New Roman" w:cs="Times New Roman"/>
      <w:kern w:val="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187</Words>
  <Characters>1067</Characters>
  <Application>Microsoft Office Word</Application>
  <DocSecurity>0</DocSecurity>
  <Lines>8</Lines>
  <Paragraphs>2</Paragraphs>
  <ScaleCrop>false</ScaleCrop>
  <Company>Microsoft</Company>
  <LinksUpToDate>false</LinksUpToDate>
  <CharactersWithSpaces>1252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dcterms:created xsi:type="dcterms:W3CDTF">2013-05-06T02:25:00Z</dcterms:created>
  <dcterms:modified xsi:type="dcterms:W3CDTF">2013-05-06T07:11:00Z</dcterms:modified>
</cp:coreProperties>
</file>