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A39" w:rsidRDefault="00A63D6A" w:rsidP="00881A39">
      <w:pPr>
        <w:jc w:val="center"/>
        <w:rPr>
          <w:sz w:val="36"/>
          <w:szCs w:val="36"/>
        </w:rPr>
      </w:pPr>
      <w:r w:rsidRPr="00A63D6A">
        <w:rPr>
          <w:rFonts w:hint="eastAsia"/>
          <w:sz w:val="36"/>
          <w:szCs w:val="36"/>
        </w:rPr>
        <w:t>学习“四进四信”</w:t>
      </w:r>
      <w:r>
        <w:rPr>
          <w:rFonts w:hint="eastAsia"/>
          <w:sz w:val="36"/>
          <w:szCs w:val="36"/>
        </w:rPr>
        <w:t>有感</w:t>
      </w:r>
      <w:bookmarkStart w:id="0" w:name="_GoBack"/>
      <w:bookmarkEnd w:id="0"/>
    </w:p>
    <w:p w:rsidR="00881A39" w:rsidRPr="00881A39" w:rsidRDefault="00881A39" w:rsidP="00881A39">
      <w:pPr>
        <w:jc w:val="left"/>
        <w:rPr>
          <w:rFonts w:asciiTheme="minorEastAsia" w:hAnsiTheme="minorEastAsia"/>
          <w:sz w:val="36"/>
          <w:szCs w:val="36"/>
        </w:rPr>
      </w:pPr>
      <w:r>
        <w:rPr>
          <w:rFonts w:hint="eastAsia"/>
          <w:sz w:val="36"/>
          <w:szCs w:val="36"/>
        </w:rPr>
        <w:t xml:space="preserve">   </w:t>
      </w:r>
      <w:r w:rsidR="00A63D6A" w:rsidRPr="00881A39">
        <w:rPr>
          <w:rFonts w:asciiTheme="minorEastAsia" w:hAnsiTheme="minorEastAsia"/>
          <w:sz w:val="28"/>
          <w:szCs w:val="28"/>
        </w:rPr>
        <w:t>党的十八大以来，习</w:t>
      </w:r>
      <w:r w:rsidRPr="00881A39">
        <w:rPr>
          <w:rFonts w:asciiTheme="minorEastAsia" w:hAnsiTheme="minorEastAsia" w:hint="eastAsia"/>
          <w:sz w:val="28"/>
          <w:szCs w:val="28"/>
        </w:rPr>
        <w:t>书记</w:t>
      </w:r>
      <w:r w:rsidR="00A63D6A" w:rsidRPr="00881A39">
        <w:rPr>
          <w:rFonts w:asciiTheme="minorEastAsia" w:hAnsiTheme="minorEastAsia"/>
          <w:sz w:val="28"/>
          <w:szCs w:val="28"/>
        </w:rPr>
        <w:t>在不同的场合发表了一系列重要讲话，固然其中包括了很多</w:t>
      </w:r>
      <w:r w:rsidRPr="00881A39">
        <w:rPr>
          <w:rFonts w:asciiTheme="minorEastAsia" w:hAnsiTheme="minorEastAsia"/>
          <w:sz w:val="28"/>
          <w:szCs w:val="28"/>
        </w:rPr>
        <w:t>对我们青年学生和共青团和青年工作者的深切期望和嘱托。</w:t>
      </w:r>
      <w:r w:rsidR="00A63D6A" w:rsidRPr="00881A39">
        <w:rPr>
          <w:rFonts w:asciiTheme="minorEastAsia" w:hAnsiTheme="minorEastAsia"/>
          <w:sz w:val="28"/>
          <w:szCs w:val="28"/>
        </w:rPr>
        <w:t>高校共青团学习宣传贯彻习近平系列重要讲话精神“四进四信”活动。以“四信”为手段，即通过“进支部、进社团、进网络、进团课”，以“四信”为目标，即对党的科学理论的信仰，实现“中国梦”</w:t>
      </w:r>
      <w:r w:rsidRPr="00881A39">
        <w:rPr>
          <w:rFonts w:asciiTheme="minorEastAsia" w:hAnsiTheme="minorEastAsia"/>
          <w:sz w:val="28"/>
          <w:szCs w:val="28"/>
        </w:rPr>
        <w:t>的信念，增强对党和国家的信任，对以习总书记的</w:t>
      </w:r>
      <w:proofErr w:type="gramStart"/>
      <w:r w:rsidRPr="00881A39">
        <w:rPr>
          <w:rFonts w:asciiTheme="minorEastAsia" w:hAnsiTheme="minorEastAsia"/>
          <w:sz w:val="28"/>
          <w:szCs w:val="28"/>
        </w:rPr>
        <w:t>党中心</w:t>
      </w:r>
      <w:proofErr w:type="gramEnd"/>
      <w:r w:rsidRPr="00881A39">
        <w:rPr>
          <w:rFonts w:asciiTheme="minorEastAsia" w:hAnsiTheme="minorEastAsia"/>
          <w:sz w:val="28"/>
          <w:szCs w:val="28"/>
        </w:rPr>
        <w:t>的信赖</w:t>
      </w:r>
      <w:r w:rsidRPr="00881A39">
        <w:rPr>
          <w:rFonts w:asciiTheme="minorEastAsia" w:hAnsiTheme="minorEastAsia" w:hint="eastAsia"/>
          <w:sz w:val="28"/>
          <w:szCs w:val="28"/>
        </w:rPr>
        <w:t>。</w:t>
      </w:r>
    </w:p>
    <w:p w:rsidR="004A0B52" w:rsidRPr="00EB4F3A" w:rsidRDefault="00D6057E" w:rsidP="00EB4F3A">
      <w:pPr>
        <w:pStyle w:val="a3"/>
        <w:spacing w:before="0" w:beforeAutospacing="0" w:after="0" w:afterAutospacing="0"/>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4A0B52" w:rsidRPr="00881A39">
        <w:rPr>
          <w:rFonts w:asciiTheme="minorEastAsia" w:eastAsiaTheme="minorEastAsia" w:hAnsiTheme="minorEastAsia" w:hint="eastAsia"/>
          <w:sz w:val="28"/>
          <w:szCs w:val="28"/>
        </w:rPr>
        <w:t>四进四信</w:t>
      </w:r>
      <w:r>
        <w:rPr>
          <w:rFonts w:asciiTheme="minorEastAsia" w:eastAsiaTheme="minorEastAsia" w:hAnsiTheme="minorEastAsia" w:hint="eastAsia"/>
          <w:sz w:val="28"/>
          <w:szCs w:val="28"/>
        </w:rPr>
        <w:t>”</w:t>
      </w:r>
      <w:proofErr w:type="gramStart"/>
      <w:r w:rsidR="004A0B52" w:rsidRPr="00881A39">
        <w:rPr>
          <w:rFonts w:asciiTheme="minorEastAsia" w:eastAsiaTheme="minorEastAsia" w:hAnsiTheme="minorEastAsia" w:hint="eastAsia"/>
          <w:sz w:val="28"/>
          <w:szCs w:val="28"/>
        </w:rPr>
        <w:t>是习近</w:t>
      </w:r>
      <w:proofErr w:type="gramEnd"/>
      <w:r w:rsidR="004A0B52" w:rsidRPr="00881A39">
        <w:rPr>
          <w:rFonts w:asciiTheme="minorEastAsia" w:eastAsiaTheme="minorEastAsia" w:hAnsiTheme="minorEastAsia" w:hint="eastAsia"/>
          <w:sz w:val="28"/>
          <w:szCs w:val="28"/>
        </w:rPr>
        <w:t>平总书记在两会期间的重要讲话总提到的，是对青年学生，青年工作者的深切期望与嘱托</w:t>
      </w:r>
      <w:r w:rsidR="00EB4F3A">
        <w:rPr>
          <w:rFonts w:asciiTheme="minorEastAsia" w:eastAsiaTheme="minorEastAsia" w:hAnsiTheme="minorEastAsia" w:hint="eastAsia"/>
          <w:sz w:val="28"/>
          <w:szCs w:val="28"/>
        </w:rPr>
        <w:t>。</w:t>
      </w:r>
      <w:r w:rsidR="004A0B52" w:rsidRPr="00EB4F3A">
        <w:rPr>
          <w:rFonts w:asciiTheme="minorEastAsia" w:eastAsiaTheme="minorEastAsia" w:hAnsiTheme="minorEastAsia"/>
          <w:sz w:val="28"/>
          <w:szCs w:val="28"/>
        </w:rPr>
        <w:t>青年是祖国的未来、民族的希望。习近平总书记说：历史和现实都告知我们，青年一代有理想、有担当，国家就有前程，民族就有希望，实现我们的发展目标就有源源不断的强大气力。当历史的车轮跨到21世纪，青年不但是代表未来的气力，更加是重要的现实气力，从发达</w:t>
      </w:r>
      <w:r w:rsidR="00EB4F3A">
        <w:rPr>
          <w:rFonts w:asciiTheme="minorEastAsia" w:eastAsiaTheme="minorEastAsia" w:hAnsiTheme="minorEastAsia"/>
          <w:sz w:val="28"/>
          <w:szCs w:val="28"/>
        </w:rPr>
        <w:t>国家到发展中国家，青年都既是推动创新创业的主力</w:t>
      </w:r>
      <w:r w:rsidR="00EB4F3A">
        <w:rPr>
          <w:rFonts w:asciiTheme="minorEastAsia" w:eastAsiaTheme="minorEastAsia" w:hAnsiTheme="minorEastAsia" w:hint="eastAsia"/>
          <w:sz w:val="28"/>
          <w:szCs w:val="28"/>
        </w:rPr>
        <w:t>。</w:t>
      </w:r>
      <w:r w:rsidR="00EB4F3A">
        <w:rPr>
          <w:rFonts w:asciiTheme="minorEastAsia" w:eastAsiaTheme="minorEastAsia" w:hAnsiTheme="minorEastAsia"/>
          <w:sz w:val="28"/>
          <w:szCs w:val="28"/>
        </w:rPr>
        <w:t>因此，</w:t>
      </w:r>
      <w:r w:rsidR="004A0B52" w:rsidRPr="00EB4F3A">
        <w:rPr>
          <w:rFonts w:asciiTheme="minorEastAsia" w:eastAsiaTheme="minorEastAsia" w:hAnsiTheme="minorEastAsia"/>
          <w:sz w:val="28"/>
          <w:szCs w:val="28"/>
        </w:rPr>
        <w:t>我们的青年一代具有较高的综合能力素质，具有自由发展的健全人格，同时又具有团结奋斗的主动意识和责任，我们的民族和国家在日益剧烈的国际竞争中才有更加广阔的远景和美好的未来。 新中国成立60多年特别是改革开放30多年来，我们取得的成绩令中国人自豪、令全球注视，但是，三个没有变的现实国情依然客观存在，我国发展的不平衡、不调和题目还很突出。因此，青年一代要苏醒熟悉到我们间隔实现两个100年的目标</w:t>
      </w:r>
      <w:r w:rsidR="004A0B52" w:rsidRPr="00EB4F3A">
        <w:rPr>
          <w:rFonts w:asciiTheme="minorEastAsia" w:eastAsiaTheme="minorEastAsia" w:hAnsiTheme="minorEastAsia"/>
          <w:sz w:val="28"/>
          <w:szCs w:val="28"/>
        </w:rPr>
        <w:lastRenderedPageBreak/>
        <w:t>和中国梦，还有很长的路</w:t>
      </w:r>
      <w:r w:rsidR="00EB4F3A">
        <w:rPr>
          <w:rFonts w:asciiTheme="minorEastAsia" w:eastAsiaTheme="minorEastAsia" w:hAnsiTheme="minorEastAsia"/>
          <w:sz w:val="28"/>
          <w:szCs w:val="28"/>
        </w:rPr>
        <w:t>要走；熟悉到行百里者半九十，间隔实现中华民族伟大复兴的目标越近</w:t>
      </w:r>
      <w:r w:rsidR="00EB4F3A">
        <w:rPr>
          <w:rFonts w:asciiTheme="minorEastAsia" w:eastAsiaTheme="minorEastAsia" w:hAnsiTheme="minorEastAsia" w:hint="eastAsia"/>
          <w:sz w:val="28"/>
          <w:szCs w:val="28"/>
        </w:rPr>
        <w:t>。</w:t>
      </w:r>
    </w:p>
    <w:p w:rsidR="00EB4F3A" w:rsidRDefault="00A63D6A" w:rsidP="00EB4F3A">
      <w:pPr>
        <w:ind w:firstLineChars="200" w:firstLine="560"/>
        <w:jc w:val="left"/>
        <w:rPr>
          <w:rFonts w:asciiTheme="minorEastAsia" w:hAnsiTheme="minorEastAsia"/>
          <w:color w:val="000000" w:themeColor="text1"/>
          <w:sz w:val="28"/>
          <w:szCs w:val="28"/>
        </w:rPr>
      </w:pPr>
      <w:r w:rsidRPr="00EB4F3A">
        <w:rPr>
          <w:rFonts w:asciiTheme="minorEastAsia" w:hAnsiTheme="minorEastAsia" w:hint="eastAsia"/>
          <w:color w:val="000000" w:themeColor="text1"/>
          <w:sz w:val="28"/>
          <w:szCs w:val="28"/>
        </w:rPr>
        <w:t>每个人都对人生有着自己的精神追求和梦想目标。而人又具有鲜明的群居社会性，由己及人、由小到大，由个人而至家庭、集体、社会、民族、国家，作为不同层次的命运共同体，也当然有着共同的精神追求和梦想目标。所以，党的十八大提出“两个一百年”的奋斗目标，习近平总书记提出实现中华民族伟大复兴的“中国梦”，这都是新的历史时期全体中国人、中华儿女精神情感的“最大公约数”，是我们共同的奋斗理想。</w:t>
      </w:r>
    </w:p>
    <w:p w:rsidR="00EB4F3A" w:rsidRPr="00EB4F3A" w:rsidRDefault="00EB4F3A" w:rsidP="00EB4F3A">
      <w:pPr>
        <w:ind w:firstLineChars="200" w:firstLine="560"/>
        <w:jc w:val="left"/>
        <w:rPr>
          <w:rFonts w:asciiTheme="minorEastAsia" w:hAnsiTheme="minorEastAsia"/>
          <w:color w:val="000000" w:themeColor="text1"/>
          <w:sz w:val="28"/>
          <w:szCs w:val="28"/>
        </w:rPr>
      </w:pPr>
      <w:r w:rsidRPr="00EB4F3A">
        <w:rPr>
          <w:rFonts w:asciiTheme="minorEastAsia" w:hAnsiTheme="minorEastAsia"/>
          <w:sz w:val="28"/>
          <w:szCs w:val="28"/>
        </w:rPr>
        <w:t>作为一个在校大学生，我们该做些甚么呢?</w:t>
      </w:r>
      <w:r w:rsidR="00695A65">
        <w:rPr>
          <w:rFonts w:asciiTheme="minorEastAsia" w:hAnsiTheme="minorEastAsia"/>
          <w:sz w:val="28"/>
          <w:szCs w:val="28"/>
        </w:rPr>
        <w:t>通过学习我们懂得</w:t>
      </w:r>
      <w:r w:rsidR="00695A65">
        <w:rPr>
          <w:rFonts w:asciiTheme="minorEastAsia" w:hAnsiTheme="minorEastAsia" w:hint="eastAsia"/>
          <w:sz w:val="28"/>
          <w:szCs w:val="28"/>
        </w:rPr>
        <w:t>，</w:t>
      </w:r>
      <w:r w:rsidR="00695A65">
        <w:rPr>
          <w:rFonts w:asciiTheme="minorEastAsia" w:hAnsiTheme="minorEastAsia" w:hint="eastAsia"/>
          <w:color w:val="000000" w:themeColor="text1"/>
          <w:sz w:val="28"/>
          <w:szCs w:val="28"/>
        </w:rPr>
        <w:t>我们当代大学生</w:t>
      </w:r>
      <w:r w:rsidR="00A63D6A" w:rsidRPr="00EB4F3A">
        <w:rPr>
          <w:rFonts w:asciiTheme="minorEastAsia" w:hAnsiTheme="minorEastAsia" w:hint="eastAsia"/>
          <w:color w:val="000000" w:themeColor="text1"/>
          <w:sz w:val="28"/>
          <w:szCs w:val="28"/>
        </w:rPr>
        <w:t>应该牢固树立对党的科学理论的信仰、坚定走中国特色社会主义道路实现“中国梦”的信念。引导帮助广大青年学生进一步牢固树立对党的科学理论的信仰、坚定走中国特色社会主义道路实现“中国梦”的信念、增强对党和政府的信任、增进对以习近平同志为总书记的党中央的信赖。</w:t>
      </w:r>
      <w:r w:rsidR="00881A39" w:rsidRPr="00EB4F3A">
        <w:rPr>
          <w:rFonts w:asciiTheme="minorEastAsia" w:hAnsiTheme="minorEastAsia"/>
          <w:sz w:val="28"/>
          <w:szCs w:val="28"/>
        </w:rPr>
        <w:t>为了把习书记的讲话精神传播得更广更远，</w:t>
      </w:r>
      <w:r w:rsidR="00881A39" w:rsidRPr="00EB4F3A">
        <w:rPr>
          <w:rFonts w:asciiTheme="minorEastAsia" w:hAnsiTheme="minorEastAsia" w:hint="eastAsia"/>
          <w:sz w:val="28"/>
          <w:szCs w:val="28"/>
        </w:rPr>
        <w:t>我们</w:t>
      </w:r>
      <w:r w:rsidR="00881A39" w:rsidRPr="00EB4F3A">
        <w:rPr>
          <w:rFonts w:asciiTheme="minorEastAsia" w:hAnsiTheme="minorEastAsia"/>
          <w:sz w:val="28"/>
          <w:szCs w:val="28"/>
        </w:rPr>
        <w:t>应该努力学习有关</w:t>
      </w:r>
      <w:r w:rsidR="00881A39" w:rsidRPr="00EB4F3A">
        <w:rPr>
          <w:rFonts w:asciiTheme="minorEastAsia" w:hAnsiTheme="minorEastAsia" w:hint="eastAsia"/>
          <w:sz w:val="28"/>
          <w:szCs w:val="28"/>
        </w:rPr>
        <w:t>的</w:t>
      </w:r>
      <w:r w:rsidR="00881A39" w:rsidRPr="00EB4F3A">
        <w:rPr>
          <w:rFonts w:asciiTheme="minorEastAsia" w:hAnsiTheme="minorEastAsia"/>
          <w:sz w:val="28"/>
          <w:szCs w:val="28"/>
        </w:rPr>
        <w:t>同时</w:t>
      </w:r>
      <w:r w:rsidR="00881A39" w:rsidRPr="00EB4F3A">
        <w:rPr>
          <w:rFonts w:asciiTheme="minorEastAsia" w:hAnsiTheme="minorEastAsia" w:hint="eastAsia"/>
          <w:sz w:val="28"/>
          <w:szCs w:val="28"/>
        </w:rPr>
        <w:t>，</w:t>
      </w:r>
      <w:r w:rsidR="00881A39" w:rsidRPr="00EB4F3A">
        <w:rPr>
          <w:rFonts w:asciiTheme="minorEastAsia" w:hAnsiTheme="minorEastAsia"/>
          <w:sz w:val="28"/>
          <w:szCs w:val="28"/>
        </w:rPr>
        <w:t>带领我们身边的同学学习和实施</w:t>
      </w:r>
      <w:r w:rsidRPr="00EB4F3A">
        <w:rPr>
          <w:rFonts w:asciiTheme="minorEastAsia" w:hAnsiTheme="minorEastAsia"/>
          <w:sz w:val="28"/>
          <w:szCs w:val="28"/>
        </w:rPr>
        <w:t>。</w:t>
      </w:r>
    </w:p>
    <w:p w:rsidR="00A63D6A" w:rsidRPr="00EB4F3A" w:rsidRDefault="00EB4F3A" w:rsidP="00695A65">
      <w:pPr>
        <w:jc w:val="left"/>
        <w:rPr>
          <w:rFonts w:asciiTheme="minorEastAsia" w:hAnsiTheme="minorEastAsia"/>
          <w:sz w:val="28"/>
          <w:szCs w:val="28"/>
        </w:rPr>
      </w:pPr>
      <w:r w:rsidRPr="00EB4F3A">
        <w:rPr>
          <w:rFonts w:asciiTheme="minorEastAsia" w:hAnsiTheme="minorEastAsia"/>
          <w:sz w:val="28"/>
          <w:szCs w:val="28"/>
        </w:rPr>
        <w:t xml:space="preserve">　　作为一位共青团员</w:t>
      </w:r>
      <w:r w:rsidR="00695A65">
        <w:rPr>
          <w:rFonts w:asciiTheme="minorEastAsia" w:hAnsiTheme="minorEastAsia"/>
          <w:sz w:val="28"/>
          <w:szCs w:val="28"/>
        </w:rPr>
        <w:t>或是共产党员</w:t>
      </w:r>
      <w:r w:rsidRPr="00EB4F3A">
        <w:rPr>
          <w:rFonts w:asciiTheme="minorEastAsia" w:hAnsiTheme="minorEastAsia"/>
          <w:sz w:val="28"/>
          <w:szCs w:val="28"/>
        </w:rPr>
        <w:t>，我们除要做</w:t>
      </w:r>
      <w:r w:rsidR="00695A65">
        <w:rPr>
          <w:rFonts w:asciiTheme="minorEastAsia" w:hAnsiTheme="minorEastAsia" w:hint="eastAsia"/>
          <w:sz w:val="28"/>
          <w:szCs w:val="28"/>
        </w:rPr>
        <w:t>“</w:t>
      </w:r>
      <w:r w:rsidRPr="00EB4F3A">
        <w:rPr>
          <w:rFonts w:asciiTheme="minorEastAsia" w:hAnsiTheme="minorEastAsia"/>
          <w:sz w:val="28"/>
          <w:szCs w:val="28"/>
        </w:rPr>
        <w:t>四有</w:t>
      </w:r>
      <w:r w:rsidR="00695A65">
        <w:rPr>
          <w:rFonts w:asciiTheme="minorEastAsia" w:hAnsiTheme="minorEastAsia" w:hint="eastAsia"/>
          <w:sz w:val="28"/>
          <w:szCs w:val="28"/>
        </w:rPr>
        <w:t>”</w:t>
      </w:r>
      <w:r w:rsidRPr="00EB4F3A">
        <w:rPr>
          <w:rFonts w:asciiTheme="minorEastAsia" w:hAnsiTheme="minorEastAsia"/>
          <w:sz w:val="28"/>
          <w:szCs w:val="28"/>
        </w:rPr>
        <w:t>青年之外，我们还要成为一个</w:t>
      </w:r>
      <w:proofErr w:type="gramStart"/>
      <w:r w:rsidRPr="00EB4F3A">
        <w:rPr>
          <w:rFonts w:asciiTheme="minorEastAsia" w:hAnsiTheme="minorEastAsia"/>
          <w:sz w:val="28"/>
          <w:szCs w:val="28"/>
        </w:rPr>
        <w:t>践行</w:t>
      </w:r>
      <w:proofErr w:type="gramEnd"/>
      <w:r w:rsidRPr="00EB4F3A">
        <w:rPr>
          <w:rFonts w:asciiTheme="minorEastAsia" w:hAnsiTheme="minorEastAsia"/>
          <w:sz w:val="28"/>
          <w:szCs w:val="28"/>
        </w:rPr>
        <w:t>“四进”，以“四信”</w:t>
      </w:r>
      <w:r w:rsidR="00695A65">
        <w:rPr>
          <w:rFonts w:asciiTheme="minorEastAsia" w:hAnsiTheme="minorEastAsia"/>
          <w:sz w:val="28"/>
          <w:szCs w:val="28"/>
        </w:rPr>
        <w:t>为目标的好成</w:t>
      </w:r>
      <w:r w:rsidRPr="00EB4F3A">
        <w:rPr>
          <w:rFonts w:asciiTheme="minorEastAsia" w:hAnsiTheme="minorEastAsia"/>
          <w:sz w:val="28"/>
          <w:szCs w:val="28"/>
        </w:rPr>
        <w:t>员，从我做起，从小事做</w:t>
      </w:r>
      <w:r w:rsidR="00A63D6A" w:rsidRPr="00EB4F3A">
        <w:rPr>
          <w:rFonts w:asciiTheme="minorEastAsia" w:hAnsiTheme="minorEastAsia"/>
          <w:sz w:val="28"/>
          <w:szCs w:val="28"/>
        </w:rPr>
        <w:t>起!</w:t>
      </w:r>
    </w:p>
    <w:p w:rsidR="00A63D6A" w:rsidRDefault="00A63D6A" w:rsidP="00881A39">
      <w:pPr>
        <w:jc w:val="left"/>
        <w:rPr>
          <w:rFonts w:asciiTheme="minorEastAsia" w:hAnsiTheme="minorEastAsia"/>
          <w:color w:val="444444"/>
          <w:sz w:val="28"/>
          <w:szCs w:val="28"/>
        </w:rPr>
      </w:pPr>
    </w:p>
    <w:p w:rsidR="00695A65" w:rsidRDefault="00695A65" w:rsidP="00695A65">
      <w:pPr>
        <w:jc w:val="right"/>
        <w:rPr>
          <w:rFonts w:asciiTheme="minorEastAsia" w:hAnsiTheme="minorEastAsia"/>
          <w:color w:val="000000" w:themeColor="text1"/>
          <w:sz w:val="28"/>
          <w:szCs w:val="28"/>
        </w:rPr>
      </w:pPr>
      <w:r>
        <w:rPr>
          <w:rFonts w:asciiTheme="minorEastAsia" w:hAnsiTheme="minorEastAsia" w:hint="eastAsia"/>
          <w:color w:val="000000" w:themeColor="text1"/>
          <w:sz w:val="28"/>
          <w:szCs w:val="28"/>
        </w:rPr>
        <w:t>会计系团总支学生会</w:t>
      </w:r>
    </w:p>
    <w:p w:rsidR="00695A65" w:rsidRPr="00695A65" w:rsidRDefault="00695A65" w:rsidP="00695A65">
      <w:pPr>
        <w:jc w:val="right"/>
        <w:rPr>
          <w:rFonts w:asciiTheme="minorEastAsia" w:hAnsiTheme="minorEastAsia"/>
          <w:color w:val="000000" w:themeColor="text1"/>
          <w:sz w:val="28"/>
          <w:szCs w:val="28"/>
        </w:rPr>
      </w:pPr>
      <w:r>
        <w:rPr>
          <w:rFonts w:asciiTheme="minorEastAsia" w:hAnsiTheme="minorEastAsia" w:hint="eastAsia"/>
          <w:color w:val="000000" w:themeColor="text1"/>
          <w:sz w:val="28"/>
          <w:szCs w:val="28"/>
        </w:rPr>
        <w:t>2015年4月20日</w:t>
      </w:r>
    </w:p>
    <w:sectPr w:rsidR="00695A65" w:rsidRPr="00695A6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B52"/>
    <w:rsid w:val="004A0B52"/>
    <w:rsid w:val="005C4C2D"/>
    <w:rsid w:val="00695A65"/>
    <w:rsid w:val="00881A39"/>
    <w:rsid w:val="00A63D6A"/>
    <w:rsid w:val="00D6057E"/>
    <w:rsid w:val="00EB4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3D6A"/>
    <w:pPr>
      <w:widowControl/>
      <w:spacing w:before="100" w:beforeAutospacing="1" w:after="100" w:afterAutospacing="1"/>
      <w:jc w:val="left"/>
    </w:pPr>
    <w:rPr>
      <w:rFonts w:ascii="宋体" w:eastAsia="宋体" w:hAnsi="宋体" w:cs="宋体"/>
      <w:kern w:val="0"/>
      <w:sz w:val="24"/>
      <w:szCs w:val="24"/>
    </w:rPr>
  </w:style>
  <w:style w:type="paragraph" w:styleId="a4">
    <w:name w:val="No Spacing"/>
    <w:uiPriority w:val="1"/>
    <w:qFormat/>
    <w:rsid w:val="00EB4F3A"/>
    <w:pPr>
      <w:widowControl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3D6A"/>
    <w:pPr>
      <w:widowControl/>
      <w:spacing w:before="100" w:beforeAutospacing="1" w:after="100" w:afterAutospacing="1"/>
      <w:jc w:val="left"/>
    </w:pPr>
    <w:rPr>
      <w:rFonts w:ascii="宋体" w:eastAsia="宋体" w:hAnsi="宋体" w:cs="宋体"/>
      <w:kern w:val="0"/>
      <w:sz w:val="24"/>
      <w:szCs w:val="24"/>
    </w:rPr>
  </w:style>
  <w:style w:type="paragraph" w:styleId="a4">
    <w:name w:val="No Spacing"/>
    <w:uiPriority w:val="1"/>
    <w:qFormat/>
    <w:rsid w:val="00EB4F3A"/>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414245">
      <w:bodyDiv w:val="1"/>
      <w:marLeft w:val="0"/>
      <w:marRight w:val="0"/>
      <w:marTop w:val="0"/>
      <w:marBottom w:val="0"/>
      <w:divBdr>
        <w:top w:val="none" w:sz="0" w:space="0" w:color="auto"/>
        <w:left w:val="none" w:sz="0" w:space="0" w:color="auto"/>
        <w:bottom w:val="none" w:sz="0" w:space="0" w:color="auto"/>
        <w:right w:val="none" w:sz="0" w:space="0" w:color="auto"/>
      </w:divBdr>
      <w:divsChild>
        <w:div w:id="2042899001">
          <w:marLeft w:val="0"/>
          <w:marRight w:val="0"/>
          <w:marTop w:val="0"/>
          <w:marBottom w:val="0"/>
          <w:divBdr>
            <w:top w:val="none" w:sz="0" w:space="0" w:color="auto"/>
            <w:left w:val="none" w:sz="0" w:space="0" w:color="auto"/>
            <w:bottom w:val="none" w:sz="0" w:space="0" w:color="auto"/>
            <w:right w:val="none" w:sz="0" w:space="0" w:color="auto"/>
          </w:divBdr>
          <w:divsChild>
            <w:div w:id="418451263">
              <w:marLeft w:val="0"/>
              <w:marRight w:val="0"/>
              <w:marTop w:val="0"/>
              <w:marBottom w:val="0"/>
              <w:divBdr>
                <w:top w:val="none" w:sz="0" w:space="0" w:color="auto"/>
                <w:left w:val="none" w:sz="0" w:space="0" w:color="auto"/>
                <w:bottom w:val="none" w:sz="0" w:space="0" w:color="auto"/>
                <w:right w:val="none" w:sz="0" w:space="0" w:color="auto"/>
              </w:divBdr>
              <w:divsChild>
                <w:div w:id="1115905578">
                  <w:marLeft w:val="0"/>
                  <w:marRight w:val="0"/>
                  <w:marTop w:val="0"/>
                  <w:marBottom w:val="0"/>
                  <w:divBdr>
                    <w:top w:val="none" w:sz="0" w:space="0" w:color="auto"/>
                    <w:left w:val="none" w:sz="0" w:space="0" w:color="auto"/>
                    <w:bottom w:val="none" w:sz="0" w:space="0" w:color="auto"/>
                    <w:right w:val="none" w:sz="0" w:space="0" w:color="auto"/>
                  </w:divBdr>
                  <w:divsChild>
                    <w:div w:id="1890453399">
                      <w:marLeft w:val="0"/>
                      <w:marRight w:val="0"/>
                      <w:marTop w:val="0"/>
                      <w:marBottom w:val="150"/>
                      <w:divBdr>
                        <w:top w:val="single" w:sz="6" w:space="0" w:color="CDCDCD"/>
                        <w:left w:val="single" w:sz="6" w:space="0" w:color="CDCDCD"/>
                        <w:bottom w:val="single" w:sz="6" w:space="0" w:color="CDCDCD"/>
                        <w:right w:val="single" w:sz="6" w:space="0" w:color="CDCDCD"/>
                      </w:divBdr>
                      <w:divsChild>
                        <w:div w:id="1532957967">
                          <w:marLeft w:val="0"/>
                          <w:marRight w:val="0"/>
                          <w:marTop w:val="0"/>
                          <w:marBottom w:val="0"/>
                          <w:divBdr>
                            <w:top w:val="none" w:sz="0" w:space="0" w:color="auto"/>
                            <w:left w:val="none" w:sz="0" w:space="0" w:color="auto"/>
                            <w:bottom w:val="none" w:sz="0" w:space="0" w:color="auto"/>
                            <w:right w:val="none" w:sz="0" w:space="0" w:color="auto"/>
                          </w:divBdr>
                          <w:divsChild>
                            <w:div w:id="116774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167</Words>
  <Characters>955</Characters>
  <Application>Microsoft Office Word</Application>
  <DocSecurity>0</DocSecurity>
  <Lines>7</Lines>
  <Paragraphs>2</Paragraphs>
  <ScaleCrop>false</ScaleCrop>
  <Company/>
  <LinksUpToDate>false</LinksUpToDate>
  <CharactersWithSpaces>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李慕华</dc:creator>
  <cp:lastModifiedBy>李慕华</cp:lastModifiedBy>
  <cp:revision>2</cp:revision>
  <dcterms:created xsi:type="dcterms:W3CDTF">2015-04-28T13:58:00Z</dcterms:created>
  <dcterms:modified xsi:type="dcterms:W3CDTF">2015-04-28T15:47:00Z</dcterms:modified>
</cp:coreProperties>
</file>