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2DD" w:rsidRPr="00C609B3" w:rsidRDefault="00414B03" w:rsidP="00377D7C">
      <w:pPr>
        <w:spacing w:line="480" w:lineRule="exact"/>
        <w:jc w:val="center"/>
        <w:rPr>
          <w:rFonts w:asciiTheme="majorEastAsia" w:eastAsiaTheme="majorEastAsia" w:hAnsiTheme="majorEastAsia" w:cs="宋体"/>
          <w:b/>
          <w:bCs/>
          <w:sz w:val="44"/>
          <w:szCs w:val="44"/>
        </w:rPr>
      </w:pPr>
      <w:r w:rsidRPr="00C609B3">
        <w:rPr>
          <w:rFonts w:asciiTheme="majorEastAsia" w:eastAsiaTheme="majorEastAsia" w:hAnsiTheme="majorEastAsia" w:cs="宋体" w:hint="eastAsia"/>
          <w:b/>
          <w:bCs/>
          <w:sz w:val="44"/>
          <w:szCs w:val="44"/>
        </w:rPr>
        <w:t>重庆三峡学院</w:t>
      </w:r>
      <w:r w:rsidR="00B51F6E" w:rsidRPr="00C609B3">
        <w:rPr>
          <w:rFonts w:asciiTheme="majorEastAsia" w:eastAsiaTheme="majorEastAsia" w:hAnsiTheme="majorEastAsia" w:cs="宋体" w:hint="eastAsia"/>
          <w:b/>
          <w:bCs/>
          <w:sz w:val="44"/>
          <w:szCs w:val="44"/>
        </w:rPr>
        <w:t xml:space="preserve">外国语学院 </w:t>
      </w:r>
      <w:r w:rsidR="00D02E54" w:rsidRPr="00C609B3">
        <w:rPr>
          <w:rFonts w:asciiTheme="majorEastAsia" w:eastAsiaTheme="majorEastAsia" w:hAnsiTheme="majorEastAsia" w:cs="宋体" w:hint="eastAsia"/>
          <w:b/>
          <w:bCs/>
          <w:sz w:val="44"/>
          <w:szCs w:val="44"/>
        </w:rPr>
        <w:t>“走进城乡社区市民学校·教育帮扶”</w:t>
      </w:r>
      <w:r w:rsidR="00B51F6E" w:rsidRPr="00C609B3">
        <w:rPr>
          <w:rFonts w:asciiTheme="majorEastAsia" w:eastAsiaTheme="majorEastAsia" w:hAnsiTheme="majorEastAsia" w:cs="宋体" w:hint="eastAsia"/>
          <w:b/>
          <w:bCs/>
          <w:sz w:val="44"/>
          <w:szCs w:val="44"/>
        </w:rPr>
        <w:t>实践服务团与甘宁镇永胜村村委会开展座谈会</w:t>
      </w:r>
    </w:p>
    <w:p w:rsidR="00C332DD" w:rsidRPr="00C609B3" w:rsidRDefault="00B51F6E" w:rsidP="00C609B3">
      <w:pPr>
        <w:spacing w:line="440" w:lineRule="exact"/>
        <w:ind w:firstLineChars="200" w:firstLine="480"/>
        <w:rPr>
          <w:rFonts w:ascii="宋体" w:hAnsi="宋体"/>
          <w:sz w:val="24"/>
          <w:szCs w:val="24"/>
        </w:rPr>
      </w:pPr>
      <w:r w:rsidRPr="00C609B3">
        <w:rPr>
          <w:rFonts w:ascii="宋体" w:hAnsi="宋体" w:hint="eastAsia"/>
          <w:sz w:val="24"/>
          <w:szCs w:val="24"/>
        </w:rPr>
        <w:t>7月3日10:00，重庆三峡学院外国语学院</w:t>
      </w:r>
      <w:r w:rsidR="00D02E54" w:rsidRPr="00C609B3">
        <w:rPr>
          <w:rFonts w:ascii="宋体" w:hAnsi="宋体" w:hint="eastAsia"/>
          <w:sz w:val="24"/>
          <w:szCs w:val="24"/>
        </w:rPr>
        <w:t>“走进城乡社区市民学校·教育帮扶”</w:t>
      </w:r>
      <w:r w:rsidRPr="00C609B3">
        <w:rPr>
          <w:rFonts w:ascii="宋体" w:hAnsi="宋体" w:hint="eastAsia"/>
          <w:sz w:val="24"/>
          <w:szCs w:val="24"/>
        </w:rPr>
        <w:t>实践服务团13人到甘宁镇永胜村，并与永胜村领导和村委会委员们开展座谈会。永胜村党总支书记易良军、党总支副书记谭友谊、团总支书记胡芸、党总支委员何江容、实践服务团指导老师杨华、带队老师孙秀岚和服务团成员参加了本次会议。</w:t>
      </w:r>
    </w:p>
    <w:p w:rsidR="00C332DD" w:rsidRPr="00C609B3" w:rsidRDefault="00B51F6E" w:rsidP="00C609B3">
      <w:pPr>
        <w:spacing w:line="440" w:lineRule="exact"/>
        <w:ind w:firstLineChars="200" w:firstLine="480"/>
        <w:rPr>
          <w:rFonts w:ascii="宋体" w:hAnsi="宋体"/>
          <w:sz w:val="24"/>
          <w:szCs w:val="24"/>
        </w:rPr>
      </w:pPr>
      <w:r w:rsidRPr="00C609B3">
        <w:rPr>
          <w:rFonts w:ascii="宋体" w:hAnsi="宋体" w:hint="eastAsia"/>
          <w:sz w:val="24"/>
          <w:szCs w:val="24"/>
        </w:rPr>
        <w:t>会上，永胜村党总支书记易良军首先对外院学子的到来表示衷心的欢迎，并愿意配合我们开展三下乡教育帮扶系列活动。接着，团总支书记胡芸介绍了甘宁镇永胜村的教育和文化事业的发展情况，表示永胜村的留守儿童数量众多，确实是一个需要社会帮助的弱势群体。服务团指导老师杨华对当地领导的大力支持表示表示感谢，她指出本次“三下乡”活动是根据团中央号召的“将文化、科技、卫生送下乡”，与城乡社区市民学校主题相结合，以教育帮扶为重点开展的系列志愿服务活动，服务团团长</w:t>
      </w:r>
      <w:proofErr w:type="gramStart"/>
      <w:r w:rsidRPr="00C609B3">
        <w:rPr>
          <w:rFonts w:ascii="宋体" w:hAnsi="宋体" w:hint="eastAsia"/>
          <w:sz w:val="24"/>
          <w:szCs w:val="24"/>
        </w:rPr>
        <w:t>吕</w:t>
      </w:r>
      <w:proofErr w:type="gramEnd"/>
      <w:r w:rsidRPr="00C609B3">
        <w:rPr>
          <w:rFonts w:ascii="宋体" w:hAnsi="宋体" w:hint="eastAsia"/>
          <w:sz w:val="24"/>
          <w:szCs w:val="24"/>
        </w:rPr>
        <w:t>晶向当地领导详细介绍了本次“三下乡”实践活动实施的方案，表示会运用外院学子的专业特长和乐于奉献的爱心为当地留守儿童与老人送去爱与温暖。</w:t>
      </w:r>
    </w:p>
    <w:p w:rsidR="00C332DD" w:rsidRPr="00C609B3" w:rsidRDefault="00B51F6E" w:rsidP="00C609B3">
      <w:pPr>
        <w:spacing w:line="440" w:lineRule="exact"/>
        <w:ind w:firstLineChars="200" w:firstLine="480"/>
        <w:rPr>
          <w:rFonts w:ascii="宋体" w:hAnsi="宋体"/>
          <w:sz w:val="24"/>
          <w:szCs w:val="24"/>
        </w:rPr>
      </w:pPr>
      <w:r w:rsidRPr="00C609B3">
        <w:rPr>
          <w:rFonts w:ascii="宋体" w:hAnsi="宋体" w:hint="eastAsia"/>
          <w:sz w:val="24"/>
          <w:szCs w:val="24"/>
        </w:rPr>
        <w:t>最后服务团成员与当地政府领导们就三下乡期间活动安排进行详细讨论，根据当地的具体情况进行灵活改动，希望为当地留守儿童和老人带来切实有效的帮助。本次座谈会使服务团队员们了解了永胜村的基本情况，有利于三下乡期间更好地开展工作，更让队员们懂得了知识与实践相结合的</w:t>
      </w:r>
      <w:bookmarkStart w:id="0" w:name="_GoBack"/>
      <w:bookmarkEnd w:id="0"/>
      <w:r w:rsidRPr="00C609B3">
        <w:rPr>
          <w:rFonts w:ascii="宋体" w:hAnsi="宋体" w:hint="eastAsia"/>
          <w:sz w:val="24"/>
          <w:szCs w:val="24"/>
        </w:rPr>
        <w:t>重要性，真正开始了在实践中“受教育、长才干、作贡献”。</w:t>
      </w:r>
    </w:p>
    <w:p w:rsidR="00414B03" w:rsidRPr="00C609B3" w:rsidRDefault="00414B03" w:rsidP="00C609B3">
      <w:pPr>
        <w:spacing w:line="440" w:lineRule="exact"/>
        <w:jc w:val="right"/>
        <w:rPr>
          <w:rFonts w:ascii="宋体" w:hAnsi="宋体"/>
          <w:sz w:val="24"/>
          <w:szCs w:val="24"/>
        </w:rPr>
      </w:pPr>
      <w:r w:rsidRPr="00C609B3">
        <w:rPr>
          <w:rFonts w:ascii="宋体" w:hAnsi="宋体" w:hint="eastAsia"/>
          <w:sz w:val="24"/>
          <w:szCs w:val="24"/>
        </w:rPr>
        <w:t>重庆三峡学院</w:t>
      </w:r>
      <w:r w:rsidR="00B51F6E" w:rsidRPr="00C609B3">
        <w:rPr>
          <w:rFonts w:ascii="宋体" w:hAnsi="宋体" w:hint="eastAsia"/>
          <w:sz w:val="24"/>
          <w:szCs w:val="24"/>
        </w:rPr>
        <w:t>外国语学院</w:t>
      </w:r>
    </w:p>
    <w:p w:rsidR="00C332DD" w:rsidRPr="00C609B3" w:rsidRDefault="00D02E54" w:rsidP="00C609B3">
      <w:pPr>
        <w:spacing w:line="440" w:lineRule="exact"/>
        <w:jc w:val="right"/>
        <w:rPr>
          <w:rFonts w:ascii="宋体" w:hAnsi="宋体"/>
          <w:sz w:val="24"/>
          <w:szCs w:val="24"/>
        </w:rPr>
      </w:pPr>
      <w:r w:rsidRPr="00C609B3">
        <w:rPr>
          <w:rFonts w:ascii="宋体" w:hAnsi="宋体" w:hint="eastAsia"/>
          <w:sz w:val="24"/>
          <w:szCs w:val="24"/>
        </w:rPr>
        <w:t>“走进城乡社区市民学校·教育帮扶”</w:t>
      </w:r>
      <w:r w:rsidR="00B51F6E" w:rsidRPr="00C609B3">
        <w:rPr>
          <w:rFonts w:ascii="宋体" w:hAnsi="宋体" w:hint="eastAsia"/>
          <w:sz w:val="24"/>
          <w:szCs w:val="24"/>
        </w:rPr>
        <w:t>社会实践服务团</w:t>
      </w:r>
    </w:p>
    <w:p w:rsidR="00C332DD" w:rsidRPr="00C609B3" w:rsidRDefault="00414B03" w:rsidP="00C609B3">
      <w:pPr>
        <w:spacing w:line="440" w:lineRule="exact"/>
        <w:jc w:val="right"/>
        <w:rPr>
          <w:rFonts w:ascii="宋体" w:hAnsi="宋体"/>
          <w:sz w:val="24"/>
          <w:szCs w:val="24"/>
        </w:rPr>
      </w:pPr>
      <w:r w:rsidRPr="00C609B3">
        <w:rPr>
          <w:rFonts w:ascii="宋体" w:hAnsi="宋体" w:hint="eastAsia"/>
          <w:sz w:val="24"/>
          <w:szCs w:val="24"/>
        </w:rPr>
        <w:t>7月</w:t>
      </w:r>
      <w:r w:rsidR="00B51F6E" w:rsidRPr="00C609B3">
        <w:rPr>
          <w:rFonts w:ascii="宋体" w:hAnsi="宋体" w:hint="eastAsia"/>
          <w:sz w:val="24"/>
          <w:szCs w:val="24"/>
        </w:rPr>
        <w:t>3日</w:t>
      </w:r>
    </w:p>
    <w:p w:rsidR="00377D7C" w:rsidRPr="00C609B3" w:rsidRDefault="00B51F6E" w:rsidP="00C609B3">
      <w:pPr>
        <w:spacing w:line="440" w:lineRule="exact"/>
        <w:jc w:val="right"/>
        <w:rPr>
          <w:rFonts w:ascii="宋体" w:hAnsi="宋体"/>
          <w:sz w:val="24"/>
          <w:szCs w:val="24"/>
        </w:rPr>
      </w:pPr>
      <w:r w:rsidRPr="00C609B3">
        <w:rPr>
          <w:rFonts w:ascii="宋体" w:hAnsi="宋体" w:hint="eastAsia"/>
          <w:sz w:val="24"/>
          <w:szCs w:val="24"/>
        </w:rPr>
        <w:t xml:space="preserve">通讯员 </w:t>
      </w:r>
      <w:proofErr w:type="gramStart"/>
      <w:r w:rsidRPr="00C609B3">
        <w:rPr>
          <w:rFonts w:ascii="宋体" w:hAnsi="宋体" w:hint="eastAsia"/>
          <w:sz w:val="24"/>
          <w:szCs w:val="24"/>
        </w:rPr>
        <w:t>沈静</w:t>
      </w:r>
      <w:proofErr w:type="gramEnd"/>
    </w:p>
    <w:sectPr w:rsidR="00377D7C" w:rsidRPr="00C609B3" w:rsidSect="00C332D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00A" w:rsidRDefault="0055600A" w:rsidP="00414B03">
      <w:r>
        <w:separator/>
      </w:r>
    </w:p>
  </w:endnote>
  <w:endnote w:type="continuationSeparator" w:id="0">
    <w:p w:rsidR="0055600A" w:rsidRDefault="0055600A" w:rsidP="00414B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00A" w:rsidRDefault="0055600A" w:rsidP="00414B03">
      <w:r>
        <w:separator/>
      </w:r>
    </w:p>
  </w:footnote>
  <w:footnote w:type="continuationSeparator" w:id="0">
    <w:p w:rsidR="0055600A" w:rsidRDefault="0055600A" w:rsidP="00414B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1229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32DD"/>
    <w:rsid w:val="00377D7C"/>
    <w:rsid w:val="00380A69"/>
    <w:rsid w:val="003965EC"/>
    <w:rsid w:val="00414B03"/>
    <w:rsid w:val="0055600A"/>
    <w:rsid w:val="005B0FC6"/>
    <w:rsid w:val="0065114B"/>
    <w:rsid w:val="00B51F6E"/>
    <w:rsid w:val="00C332DD"/>
    <w:rsid w:val="00C609B3"/>
    <w:rsid w:val="00CA477F"/>
    <w:rsid w:val="00D02E54"/>
    <w:rsid w:val="00ED41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2DD"/>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C332DD"/>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C332D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C332DD"/>
    <w:rPr>
      <w:sz w:val="18"/>
      <w:szCs w:val="18"/>
    </w:rPr>
  </w:style>
  <w:style w:type="character" w:customStyle="1" w:styleId="Char">
    <w:name w:val="页脚 Char"/>
    <w:basedOn w:val="a0"/>
    <w:link w:val="a3"/>
    <w:uiPriority w:val="99"/>
    <w:semiHidden/>
    <w:rsid w:val="00C332D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外国语学院 “圆梦中国·教育帮扶”实践服务团与甘宁镇永胜村开展座谈会</dc:title>
  <dc:creator>samsung</dc:creator>
  <cp:lastModifiedBy>samsung</cp:lastModifiedBy>
  <cp:revision>5</cp:revision>
  <dcterms:created xsi:type="dcterms:W3CDTF">2014-07-03T05:12:00Z</dcterms:created>
  <dcterms:modified xsi:type="dcterms:W3CDTF">2014-07-06T09:58:00Z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2052-9.1.0.4716</vt:lpwstr>
  </property>
</Properties>
</file>