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阅习近平同志“勤学、修德、明辨、笃实”有感</w:t>
      </w:r>
    </w:p>
    <w:p>
      <w:pPr>
        <w:spacing w:line="220" w:lineRule="atLeast"/>
        <w:jc w:val="center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重庆公共运输职业学院轨道车辆与机械系车辆1401班  汪桃</w:t>
      </w:r>
    </w:p>
    <w:p>
      <w:pPr>
        <w:widowControl/>
        <w:wordWrap/>
        <w:adjustRightInd w:val="0"/>
        <w:snapToGrid w:val="0"/>
        <w:spacing w:after="200" w:line="500" w:lineRule="exact"/>
        <w:ind w:left="0" w:leftChars="0" w:right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青年最富有朝气、最富有梦想。青年一代有理想、有担当，国家就有前途、民族就有希望。习近平同志对青年提出的“勤学、修德、明辨、笃实”要求，则是青年充满朝气、实现理想的重要推动力量。</w:t>
      </w:r>
    </w:p>
    <w:p>
      <w:pPr>
        <w:widowControl/>
        <w:wordWrap/>
        <w:adjustRightInd w:val="0"/>
        <w:snapToGrid w:val="0"/>
        <w:spacing w:after="200" w:line="500" w:lineRule="exact"/>
        <w:ind w:left="0" w:leftChars="0" w:right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是要勤学，关于勤学，这是做好诸事的前提，“一勤天下无难事”，古训已经说得极为明白，学是正确的学习观。所谓“勤”，一是学习的态度，二是学习技巧。有时候，我们不能只顾低头走路，偶尔时还有抬头看天，勤学亦是如此。光有苦学的态度还不够，还应该掌握学习的技法，要知道为了什么而学，还应该了解学什么才能达到预期的目的。因此，勤学是一门学问，达到“勤”的程度并不容易，要有积极的态度和灵活的头脑，还有一颗坚持的心。</w:t>
      </w:r>
    </w:p>
    <w:p>
      <w:pPr>
        <w:widowControl/>
        <w:wordWrap/>
        <w:adjustRightInd w:val="0"/>
        <w:snapToGrid w:val="0"/>
        <w:spacing w:after="200" w:line="500" w:lineRule="exact"/>
        <w:ind w:left="0" w:leftChars="0" w:right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是要修德，修德，就是在社会主义市场经济下，克服各种利益诱惑，坚持社会主义核心价值观所倡导的爱国、敬业、诚信、友善的社会主义道德风尚。习近平同志引北大原校长蔡元培的话“若无德，则虽体魄智力发达，适足助其为恶”，来论述“修德”之必要。修德，既要立意高远，又要立足平实。要立志报效祖国、服务人民，这是大德，养大德者方可成大业。同时，还得从做好小事、管好小节开始起步，“见善则迁，有过则改”，踏踏实实修好公德、私德，学会劳动、学会勤俭，学会感恩、学会助人，学会谦让、学会宽容，学会自省、学会自律。</w:t>
      </w:r>
    </w:p>
    <w:p>
      <w:pPr>
        <w:widowControl/>
        <w:wordWrap/>
        <w:adjustRightInd w:val="0"/>
        <w:snapToGrid w:val="0"/>
        <w:spacing w:after="200" w:line="500" w:lineRule="exact"/>
        <w:ind w:left="0" w:leftChars="0" w:right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是要明辨，善于明辨是非，善于决断选择。“学而不思则罔，思而不学则殆。”是非明，方向清，路子正，人们付出的辛劳才能结出果实。面对世界的深刻复杂变化，面对信息时代各种思潮的相互激荡，面对纷繁多变、鱼龙混杂、泥沙俱下的社会现象，面对学业、情感、职业选择等多方面的考量，一时有些疑惑、彷徨、失落，是正常的人生经历。关键是要学会思考、善于分析、正确抉择，做到稳重自持、从容自信、坚定自励。要树立正确的世界观、人生观、价值观，掌握了这把总钥匙，再来看看社会万象、人生历程，一切是非、正误、主次，一切真假、善恶、美丑，自然就洞若观火、清澈明了，自然就能作出正确判断、作出正确选择。</w:t>
      </w:r>
    </w:p>
    <w:p>
      <w:pPr>
        <w:widowControl/>
        <w:wordWrap/>
        <w:adjustRightInd w:val="0"/>
        <w:snapToGrid w:val="0"/>
        <w:spacing w:after="200" w:line="500" w:lineRule="exact"/>
        <w:ind w:left="0" w:leftChars="0" w:right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是要笃实，关于笃实，这是为人处事的态度，“三严三实”里有谋事要实、创业要实、做人要实，“实”是交友成事之基。我们的社会里时常有这样一种风气，即投机取巧获得大量机会和资源，而踏实肯干的老实人却仅能果腹，这是典型的付出和收获不成正比的例子。然而，我们总是忽略了一种实事：这种例子毕竟是少数，大部分情况下还是劳有所得的。我们不能以偏概全，不因噎废食，都说“不积跬步，无以致千里”，做老实人，说老实话，办老实事，所有看似牢不可破的难题都会迎刃而解，没有人介意和老实人打交道，没有会放着做实事的人不用，这不合人性也不科学。我们当代的青年人总有一种情绪，觉得钱好挣事好做，于是找工作时只盯高薪职位，然而“理想很丰满，现实很骨感”，当理想撞见现实，都会跌跟头，更有人向现实妥协而一蹶不振，带有这种情绪的人真应该好好培养笃实的心态，因为无论是革命年代还是建设时期，只要一步一个脚印总能走出困境，迎来新生。</w:t>
      </w:r>
    </w:p>
    <w:p>
      <w:pPr>
        <w:widowControl/>
        <w:wordWrap/>
        <w:adjustRightInd w:val="0"/>
        <w:snapToGrid w:val="0"/>
        <w:spacing w:after="200" w:line="500" w:lineRule="exact"/>
        <w:ind w:left="0" w:leftChars="0" w:right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为当代大学生，我们更要时刻把“勤学、修德、明辨、笃实”做为历史赋予我们的责任，胸怀民族复兴的梦想，坚持真理、砥砺奋进，把个人的理想融入到中国梦的伟大理想当中，自觉服务人民，无私奉献社会，勤于学习、修身养德、明辨是非，笃实工作、艰苦奋斗、不懈进取，在火热的社会实践中，创造出无比灿烂的青春。</w:t>
      </w:r>
    </w:p>
    <w:p>
      <w:pPr>
        <w:widowControl/>
        <w:wordWrap/>
        <w:adjustRightInd w:val="0"/>
        <w:snapToGrid w:val="0"/>
        <w:spacing w:after="200" w:line="500" w:lineRule="exact"/>
        <w:ind w:left="0" w:leftChars="0" w:right="0" w:firstLine="44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</w:t>
      </w:r>
    </w:p>
    <w:sectPr>
      <w:pgSz w:w="11906" w:h="16838"/>
      <w:pgMar w:top="1440" w:right="1417" w:bottom="1440" w:left="1417" w:header="708" w:footer="709" w:gutter="0"/>
      <w:paperSrc w:first="0" w:other="0"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026060"/>
    <w:rsid w:val="00125CDC"/>
    <w:rsid w:val="00323B43"/>
    <w:rsid w:val="003D31F0"/>
    <w:rsid w:val="003D37D8"/>
    <w:rsid w:val="00426133"/>
    <w:rsid w:val="004358AB"/>
    <w:rsid w:val="005B61E4"/>
    <w:rsid w:val="008B7726"/>
    <w:rsid w:val="00D31D50"/>
    <w:rsid w:val="00D646CC"/>
    <w:rsid w:val="0DAC2044"/>
    <w:rsid w:val="2AC60383"/>
    <w:rsid w:val="4AB328DD"/>
    <w:rsid w:val="56AA097F"/>
    <w:rsid w:val="5966318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212</Words>
  <Characters>1212</Characters>
  <Lines>10</Lines>
  <Paragraphs>2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2015-05-07T09:32:22Z</dcterms:modified>
  <dc:title>         阅习近平同志“勤学、修德、明辨、笃实”有感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