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EE" w:rsidRDefault="009B7FEE" w:rsidP="009B7FEE">
      <w:pPr>
        <w:autoSpaceDE w:val="0"/>
        <w:autoSpaceDN w:val="0"/>
        <w:adjustRightInd w:val="0"/>
        <w:snapToGrid w:val="0"/>
        <w:spacing w:beforeLines="50" w:afterLines="50" w:line="600" w:lineRule="exact"/>
        <w:jc w:val="center"/>
        <w:rPr>
          <w:rFonts w:ascii="方正小标宋_GBK" w:eastAsia="方正小标宋_GBK"/>
          <w:color w:val="000000"/>
          <w:sz w:val="44"/>
          <w:szCs w:val="44"/>
          <w:lang w:val="zh-CN"/>
        </w:rPr>
      </w:pPr>
      <w:r>
        <w:rPr>
          <w:rFonts w:ascii="方正小标宋_GBK" w:eastAsia="方正小标宋_GBK" w:hint="eastAsia"/>
          <w:b/>
          <w:bCs/>
          <w:color w:val="000000"/>
          <w:sz w:val="44"/>
          <w:szCs w:val="44"/>
          <w:lang w:val="zh-CN"/>
        </w:rPr>
        <w:t>201</w:t>
      </w:r>
      <w:r>
        <w:rPr>
          <w:rFonts w:ascii="方正小标宋_GBK" w:eastAsia="方正小标宋_GBK" w:hint="eastAsia"/>
          <w:b/>
          <w:bCs/>
          <w:color w:val="000000"/>
          <w:sz w:val="44"/>
          <w:szCs w:val="44"/>
        </w:rPr>
        <w:t>4</w:t>
      </w:r>
      <w:r>
        <w:rPr>
          <w:rFonts w:ascii="方正小标宋_GBK" w:eastAsia="方正小标宋_GBK" w:hint="eastAsia"/>
          <w:b/>
          <w:bCs/>
          <w:color w:val="000000"/>
          <w:sz w:val="44"/>
          <w:szCs w:val="44"/>
          <w:lang w:val="zh-CN"/>
        </w:rPr>
        <w:t>年“三下乡”社会实践活动情况统计表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6"/>
        <w:gridCol w:w="856"/>
        <w:gridCol w:w="1311"/>
        <w:gridCol w:w="1244"/>
        <w:gridCol w:w="1419"/>
        <w:gridCol w:w="19"/>
        <w:gridCol w:w="1420"/>
        <w:gridCol w:w="709"/>
        <w:gridCol w:w="1666"/>
        <w:gridCol w:w="14"/>
      </w:tblGrid>
      <w:tr w:rsidR="009B7FEE" w:rsidTr="009B7FEE">
        <w:trPr>
          <w:gridAfter w:val="1"/>
          <w:wAfter w:w="14" w:type="dxa"/>
          <w:trHeight w:val="697"/>
          <w:jc w:val="center"/>
        </w:trPr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学校名称</w:t>
            </w:r>
          </w:p>
        </w:tc>
        <w:tc>
          <w:tcPr>
            <w:tcW w:w="7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重庆城市管理职业学院</w:t>
            </w:r>
          </w:p>
        </w:tc>
      </w:tr>
      <w:tr w:rsidR="009B7FEE" w:rsidTr="009B7FEE">
        <w:trPr>
          <w:gridAfter w:val="1"/>
          <w:wAfter w:w="14" w:type="dxa"/>
          <w:trHeight w:val="764"/>
          <w:jc w:val="center"/>
        </w:trPr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团委负责人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姓</w:t>
            </w:r>
            <w:r>
              <w:rPr>
                <w:rFonts w:eastAsia="方正仿宋_GBK"/>
                <w:color w:val="000000"/>
                <w:sz w:val="24"/>
                <w:szCs w:val="24"/>
                <w:lang w:val="zh-CN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名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徐颖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职</w:t>
            </w:r>
            <w:r>
              <w:rPr>
                <w:rFonts w:eastAsia="方正仿宋_GBK"/>
                <w:color w:val="000000"/>
                <w:sz w:val="24"/>
                <w:szCs w:val="24"/>
                <w:lang w:val="zh-CN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团委书记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联系方式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18523835353</w:t>
            </w:r>
          </w:p>
        </w:tc>
      </w:tr>
      <w:tr w:rsidR="009B7FEE" w:rsidTr="009B7FEE">
        <w:trPr>
          <w:gridAfter w:val="1"/>
          <w:wAfter w:w="14" w:type="dxa"/>
          <w:trHeight w:val="498"/>
          <w:jc w:val="center"/>
        </w:trPr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重点团队</w:t>
            </w:r>
          </w:p>
        </w:tc>
        <w:tc>
          <w:tcPr>
            <w:tcW w:w="3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校</w:t>
            </w:r>
            <w:r>
              <w:rPr>
                <w:rFonts w:eastAsia="方正仿宋_GBK"/>
                <w:color w:val="000000"/>
                <w:sz w:val="24"/>
                <w:szCs w:val="24"/>
                <w:lang w:val="zh-CN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级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8</w:t>
            </w:r>
          </w:p>
        </w:tc>
      </w:tr>
      <w:tr w:rsidR="009B7FEE" w:rsidTr="009B7FEE">
        <w:trPr>
          <w:gridAfter w:val="1"/>
          <w:wAfter w:w="14" w:type="dxa"/>
          <w:trHeight w:val="372"/>
          <w:jc w:val="center"/>
        </w:trPr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90</w:t>
            </w:r>
          </w:p>
        </w:tc>
      </w:tr>
      <w:tr w:rsidR="009B7FEE" w:rsidTr="009B7FEE">
        <w:trPr>
          <w:gridAfter w:val="1"/>
          <w:wAfter w:w="14" w:type="dxa"/>
          <w:trHeight w:val="496"/>
          <w:jc w:val="center"/>
        </w:trPr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院系级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8</w:t>
            </w:r>
          </w:p>
        </w:tc>
      </w:tr>
      <w:tr w:rsidR="009B7FEE" w:rsidTr="009B7FEE">
        <w:trPr>
          <w:gridAfter w:val="1"/>
          <w:wAfter w:w="14" w:type="dxa"/>
          <w:trHeight w:val="286"/>
          <w:jc w:val="center"/>
        </w:trPr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90</w:t>
            </w:r>
          </w:p>
        </w:tc>
      </w:tr>
      <w:tr w:rsidR="009B7FEE" w:rsidTr="009B7FEE">
        <w:trPr>
          <w:gridAfter w:val="1"/>
          <w:wAfter w:w="14" w:type="dxa"/>
          <w:trHeight w:val="510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活动内容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重点团队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80"/>
                <w:sz w:val="24"/>
                <w:szCs w:val="24"/>
              </w:rPr>
              <w:t>走进城乡社区市民学校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理论政策宣讲团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gridAfter w:val="1"/>
          <w:wAfter w:w="14" w:type="dxa"/>
          <w:trHeight w:val="392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80"/>
                <w:sz w:val="24"/>
                <w:szCs w:val="24"/>
              </w:rPr>
              <w:t>走进城乡社区市民学校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深化改革观察团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9B7FEE" w:rsidTr="009B7FEE">
        <w:trPr>
          <w:gridAfter w:val="1"/>
          <w:wAfter w:w="14" w:type="dxa"/>
          <w:trHeight w:val="514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80"/>
                <w:sz w:val="24"/>
                <w:szCs w:val="24"/>
              </w:rPr>
              <w:t>走进城乡社区市民学校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科技支农帮扶团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gridAfter w:val="1"/>
          <w:wAfter w:w="14" w:type="dxa"/>
          <w:trHeight w:val="514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80"/>
                <w:sz w:val="24"/>
                <w:szCs w:val="24"/>
              </w:rPr>
              <w:t>走进城乡社区市民学校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教育关爱服务团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gridAfter w:val="1"/>
          <w:wAfter w:w="14" w:type="dxa"/>
          <w:trHeight w:val="503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75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75"/>
                <w:sz w:val="24"/>
                <w:szCs w:val="24"/>
              </w:rPr>
              <w:t>走进城乡社区市民学校</w:t>
            </w:r>
            <w:r>
              <w:rPr>
                <w:rFonts w:eastAsia="方正仿宋_GBK" w:hint="eastAsia"/>
                <w:w w:val="75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w w:val="75"/>
                <w:sz w:val="24"/>
                <w:szCs w:val="24"/>
              </w:rPr>
              <w:t>文化艺术体育服务团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gridAfter w:val="1"/>
          <w:wAfter w:w="14" w:type="dxa"/>
          <w:trHeight w:val="494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80"/>
                <w:sz w:val="24"/>
                <w:szCs w:val="24"/>
              </w:rPr>
              <w:t>走进城乡社区市民学校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bCs/>
                <w:w w:val="80"/>
                <w:sz w:val="24"/>
                <w:szCs w:val="24"/>
              </w:rPr>
              <w:t>爱心医疗服务团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gridAfter w:val="1"/>
          <w:wAfter w:w="14" w:type="dxa"/>
          <w:trHeight w:val="500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80"/>
                <w:sz w:val="24"/>
                <w:szCs w:val="24"/>
              </w:rPr>
              <w:t>走进城乡社区市民学校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美丽中国实践团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gridAfter w:val="1"/>
          <w:wAfter w:w="14" w:type="dxa"/>
          <w:trHeight w:val="475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 w:rsidP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w w:val="80"/>
                <w:sz w:val="24"/>
                <w:szCs w:val="24"/>
              </w:rPr>
              <w:t>走进城乡社区市民学校</w:t>
            </w:r>
            <w:r>
              <w:rPr>
                <w:rFonts w:ascii="MingLiU_HKSCS" w:eastAsiaTheme="minorEastAsia" w:hAnsi="MingLiU_HKSCS" w:cs="MingLiU_HKSCS" w:hint="eastAsia"/>
                <w:b/>
                <w:w w:val="80"/>
                <w:sz w:val="32"/>
                <w:szCs w:val="32"/>
              </w:rPr>
              <w:t xml:space="preserve"> 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中职学生</w:t>
            </w:r>
            <w:r>
              <w:rPr>
                <w:rFonts w:eastAsia="方正仿宋_GBK"/>
                <w:w w:val="80"/>
                <w:sz w:val="24"/>
                <w:szCs w:val="24"/>
              </w:rPr>
              <w:t>“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彩虹人生</w:t>
            </w:r>
            <w:r>
              <w:rPr>
                <w:rFonts w:eastAsia="方正仿宋_GBK"/>
                <w:w w:val="80"/>
                <w:sz w:val="24"/>
                <w:szCs w:val="24"/>
              </w:rPr>
              <w:t>”</w:t>
            </w:r>
            <w:r>
              <w:rPr>
                <w:rFonts w:eastAsia="方正仿宋_GBK" w:hint="eastAsia"/>
                <w:w w:val="80"/>
                <w:sz w:val="24"/>
                <w:szCs w:val="24"/>
              </w:rPr>
              <w:t>实践服务团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9B7FEE" w:rsidTr="009B7FEE">
        <w:trPr>
          <w:trHeight w:val="635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专项团队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bCs/>
                <w:sz w:val="24"/>
                <w:szCs w:val="24"/>
              </w:rPr>
              <w:t>服务乡村市民学校计划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trHeight w:val="489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/>
                <w:bCs/>
                <w:sz w:val="24"/>
                <w:szCs w:val="24"/>
              </w:rPr>
              <w:t>“</w:t>
            </w:r>
            <w:r>
              <w:rPr>
                <w:rFonts w:eastAsia="方正仿宋_GBK" w:hint="eastAsia"/>
                <w:bCs/>
                <w:sz w:val="24"/>
                <w:szCs w:val="24"/>
              </w:rPr>
              <w:t>天翼</w:t>
            </w:r>
            <w:r>
              <w:rPr>
                <w:rFonts w:eastAsia="方正仿宋_GBK"/>
                <w:bCs/>
                <w:sz w:val="24"/>
                <w:szCs w:val="24"/>
              </w:rPr>
              <w:t>”</w:t>
            </w:r>
            <w:r>
              <w:rPr>
                <w:rFonts w:eastAsia="方正仿宋_GBK" w:hint="eastAsia"/>
                <w:bCs/>
                <w:sz w:val="24"/>
                <w:szCs w:val="24"/>
              </w:rPr>
              <w:t>智慧城镇调研计划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9B7FEE" w:rsidTr="009B7FEE">
        <w:trPr>
          <w:trHeight w:val="496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/>
                <w:bCs/>
                <w:sz w:val="24"/>
                <w:szCs w:val="24"/>
              </w:rPr>
              <w:t>“</w:t>
            </w:r>
            <w:r>
              <w:rPr>
                <w:rFonts w:eastAsia="方正仿宋_GBK" w:hint="eastAsia"/>
                <w:bCs/>
                <w:sz w:val="24"/>
                <w:szCs w:val="24"/>
              </w:rPr>
              <w:t>圆梦中国</w:t>
            </w:r>
            <w:r>
              <w:rPr>
                <w:rFonts w:eastAsia="方正仿宋_GBK"/>
                <w:bCs/>
                <w:sz w:val="24"/>
                <w:szCs w:val="24"/>
              </w:rPr>
              <w:t>”</w:t>
            </w:r>
            <w:r>
              <w:rPr>
                <w:rFonts w:eastAsia="方正仿宋_GBK" w:hint="eastAsia"/>
                <w:bCs/>
                <w:sz w:val="24"/>
                <w:szCs w:val="24"/>
              </w:rPr>
              <w:t>公益行动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个</w:t>
            </w:r>
          </w:p>
        </w:tc>
      </w:tr>
      <w:tr w:rsidR="009B7FEE" w:rsidTr="009B7FEE">
        <w:trPr>
          <w:trHeight w:val="496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bCs/>
                <w:sz w:val="24"/>
                <w:szCs w:val="24"/>
              </w:rPr>
              <w:t>大学生社会实践</w:t>
            </w:r>
            <w:r>
              <w:rPr>
                <w:rFonts w:eastAsia="方正仿宋_GBK"/>
                <w:bCs/>
                <w:sz w:val="24"/>
                <w:szCs w:val="24"/>
              </w:rPr>
              <w:t>“</w:t>
            </w:r>
            <w:r>
              <w:rPr>
                <w:rFonts w:eastAsia="方正仿宋_GBK" w:hint="eastAsia"/>
                <w:bCs/>
                <w:sz w:val="24"/>
                <w:szCs w:val="24"/>
              </w:rPr>
              <w:t>知行计划</w:t>
            </w:r>
            <w:r>
              <w:rPr>
                <w:rFonts w:eastAsia="方正仿宋_GBK"/>
                <w:bCs/>
                <w:sz w:val="24"/>
                <w:szCs w:val="24"/>
              </w:rPr>
              <w:t>”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9B7FEE" w:rsidTr="009B7FEE">
        <w:trPr>
          <w:trHeight w:val="496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widowControl/>
              <w:jc w:val="left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bCs/>
                <w:sz w:val="24"/>
                <w:szCs w:val="24"/>
              </w:rPr>
            </w:pPr>
            <w:r>
              <w:rPr>
                <w:rFonts w:eastAsia="方正仿宋_GBK"/>
                <w:bCs/>
                <w:sz w:val="24"/>
                <w:szCs w:val="24"/>
              </w:rPr>
              <w:t>“</w:t>
            </w:r>
            <w:r>
              <w:rPr>
                <w:rFonts w:eastAsia="方正仿宋_GBK" w:hint="eastAsia"/>
                <w:bCs/>
                <w:sz w:val="24"/>
                <w:szCs w:val="24"/>
              </w:rPr>
              <w:t>井冈情</w:t>
            </w:r>
            <w:r>
              <w:rPr>
                <w:bCs/>
                <w:sz w:val="24"/>
                <w:szCs w:val="24"/>
              </w:rPr>
              <w:t>•</w:t>
            </w:r>
            <w:r>
              <w:rPr>
                <w:rFonts w:eastAsia="方正仿宋_GBK" w:hAnsi="方正仿宋_GBK" w:hint="eastAsia"/>
                <w:bCs/>
                <w:sz w:val="24"/>
                <w:szCs w:val="24"/>
              </w:rPr>
              <w:t>中国梦</w:t>
            </w:r>
            <w:r>
              <w:rPr>
                <w:rFonts w:eastAsia="方正仿宋_GBK"/>
                <w:bCs/>
                <w:sz w:val="24"/>
                <w:szCs w:val="24"/>
              </w:rPr>
              <w:t>”</w:t>
            </w:r>
            <w:r>
              <w:rPr>
                <w:rFonts w:eastAsia="方正仿宋_GBK" w:hAnsi="方正仿宋_GBK" w:hint="eastAsia"/>
                <w:bCs/>
                <w:sz w:val="24"/>
                <w:szCs w:val="24"/>
              </w:rPr>
              <w:t>全国大学生暑期实践季专项行动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9B7FEE" w:rsidTr="009B7FEE">
        <w:trPr>
          <w:gridAfter w:val="1"/>
          <w:wAfter w:w="14" w:type="dxa"/>
          <w:trHeight w:val="1691"/>
          <w:jc w:val="center"/>
        </w:trPr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活动特点和工作创新</w:t>
            </w:r>
          </w:p>
          <w:p w:rsidR="009B7FEE" w:rsidRDefault="009B7FE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（可另附纸）</w:t>
            </w:r>
          </w:p>
        </w:tc>
        <w:tc>
          <w:tcPr>
            <w:tcW w:w="7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EE" w:rsidRDefault="004635A3" w:rsidP="003F62A4">
            <w:pPr>
              <w:autoSpaceDE w:val="0"/>
              <w:autoSpaceDN w:val="0"/>
              <w:adjustRightInd w:val="0"/>
              <w:snapToGrid w:val="0"/>
              <w:ind w:firstLineChars="200" w:firstLine="480"/>
              <w:jc w:val="left"/>
              <w:rPr>
                <w:rFonts w:eastAsia="仿宋_GB2312"/>
                <w:color w:val="000000"/>
                <w:sz w:val="24"/>
                <w:szCs w:val="24"/>
                <w:lang w:val="zh-CN"/>
              </w:rPr>
            </w:pPr>
            <w:r w:rsidRPr="003F62A4">
              <w:rPr>
                <w:rFonts w:eastAsia="方正仿宋_GBK"/>
                <w:bCs/>
                <w:sz w:val="24"/>
                <w:szCs w:val="24"/>
              </w:rPr>
              <w:t>通过专题调研，深入</w:t>
            </w:r>
            <w:r w:rsidRPr="003F62A4">
              <w:rPr>
                <w:rFonts w:eastAsia="方正仿宋_GBK" w:hint="eastAsia"/>
                <w:bCs/>
                <w:sz w:val="24"/>
                <w:szCs w:val="24"/>
              </w:rPr>
              <w:t>璧山、涪陵、江津等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区</w:t>
            </w:r>
            <w:r w:rsidRPr="003F62A4">
              <w:rPr>
                <w:rFonts w:eastAsia="方正仿宋_GBK" w:hint="eastAsia"/>
                <w:bCs/>
                <w:sz w:val="24"/>
                <w:szCs w:val="24"/>
              </w:rPr>
              <w:t>县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，详细了解当地种植业</w:t>
            </w:r>
            <w:r w:rsidRPr="003F62A4">
              <w:rPr>
                <w:rFonts w:eastAsia="方正仿宋_GBK" w:hint="eastAsia"/>
                <w:bCs/>
                <w:sz w:val="24"/>
                <w:szCs w:val="24"/>
              </w:rPr>
              <w:t>、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科技、卫生现状，对不同地区农民各自需求什么，做到了心中有数。在开展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“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三下乡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”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活动中，农民要科技就送科技，要信息就送信息，要</w:t>
            </w:r>
            <w:r w:rsidRPr="003F62A4">
              <w:rPr>
                <w:rFonts w:eastAsia="方正仿宋_GBK" w:hint="eastAsia"/>
                <w:bCs/>
                <w:sz w:val="24"/>
                <w:szCs w:val="24"/>
              </w:rPr>
              <w:t>教育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就送</w:t>
            </w:r>
            <w:r w:rsidRPr="003F62A4">
              <w:rPr>
                <w:rFonts w:eastAsia="方正仿宋_GBK" w:hint="eastAsia"/>
                <w:bCs/>
                <w:sz w:val="24"/>
                <w:szCs w:val="24"/>
              </w:rPr>
              <w:t>教育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，增强了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“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三下乡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”</w:t>
            </w:r>
            <w:r w:rsidRPr="003F62A4">
              <w:rPr>
                <w:rFonts w:eastAsia="方正仿宋_GBK"/>
                <w:bCs/>
                <w:sz w:val="24"/>
                <w:szCs w:val="24"/>
              </w:rPr>
              <w:t>工作的针对性和实效性</w:t>
            </w:r>
            <w:r w:rsidRPr="003F62A4">
              <w:rPr>
                <w:rFonts w:eastAsia="方正仿宋_GBK" w:hint="eastAsia"/>
                <w:bCs/>
                <w:sz w:val="24"/>
                <w:szCs w:val="24"/>
              </w:rPr>
              <w:t>。</w:t>
            </w:r>
          </w:p>
        </w:tc>
      </w:tr>
    </w:tbl>
    <w:p w:rsidR="002F0E27" w:rsidRPr="009B7FEE" w:rsidRDefault="002F0E27"/>
    <w:sectPr w:rsidR="002F0E27" w:rsidRPr="009B7F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E27" w:rsidRDefault="002F0E27" w:rsidP="009B7FEE">
      <w:r>
        <w:separator/>
      </w:r>
    </w:p>
  </w:endnote>
  <w:endnote w:type="continuationSeparator" w:id="1">
    <w:p w:rsidR="002F0E27" w:rsidRDefault="002F0E27" w:rsidP="009B7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E27" w:rsidRDefault="002F0E27" w:rsidP="009B7FEE">
      <w:r>
        <w:separator/>
      </w:r>
    </w:p>
  </w:footnote>
  <w:footnote w:type="continuationSeparator" w:id="1">
    <w:p w:rsidR="002F0E27" w:rsidRDefault="002F0E27" w:rsidP="009B7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FEE"/>
    <w:rsid w:val="002F0E27"/>
    <w:rsid w:val="003F62A4"/>
    <w:rsid w:val="004635A3"/>
    <w:rsid w:val="009A7425"/>
    <w:rsid w:val="009B7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E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7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7F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7F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7F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杨瑞〖学生处〗</dc:creator>
  <cp:keywords/>
  <dc:description/>
  <cp:lastModifiedBy>杨瑞〖学生处〗</cp:lastModifiedBy>
  <cp:revision>2</cp:revision>
  <cp:lastPrinted>2014-06-19T05:19:00Z</cp:lastPrinted>
  <dcterms:created xsi:type="dcterms:W3CDTF">2014-06-19T04:58:00Z</dcterms:created>
  <dcterms:modified xsi:type="dcterms:W3CDTF">2014-06-19T05:29:00Z</dcterms:modified>
</cp:coreProperties>
</file>