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6353" w:rsidRPr="00EF6353" w:rsidRDefault="00EF6353" w:rsidP="00EF6353">
      <w:pPr>
        <w:widowControl/>
        <w:jc w:val="left"/>
        <w:rPr>
          <w:rFonts w:ascii="宋体" w:eastAsia="宋体" w:hAnsi="宋体" w:cs="宋体"/>
          <w:kern w:val="0"/>
          <w:sz w:val="24"/>
          <w:szCs w:val="24"/>
        </w:rPr>
      </w:pPr>
      <w:r w:rsidRPr="00EF6353">
        <w:rPr>
          <w:rFonts w:ascii="宋体" w:eastAsia="宋体" w:hAnsi="宋体" w:cs="宋体"/>
          <w:b/>
          <w:kern w:val="0"/>
          <w:sz w:val="32"/>
          <w:szCs w:val="24"/>
        </w:rPr>
        <w:t>重庆大学学生艺术团认真贯彻落</w:t>
      </w:r>
      <w:proofErr w:type="gramStart"/>
      <w:r w:rsidRPr="00EF6353">
        <w:rPr>
          <w:rFonts w:ascii="宋体" w:eastAsia="宋体" w:hAnsi="宋体" w:cs="宋体"/>
          <w:b/>
          <w:kern w:val="0"/>
          <w:sz w:val="32"/>
          <w:szCs w:val="24"/>
        </w:rPr>
        <w:t>实习近平文艺</w:t>
      </w:r>
      <w:proofErr w:type="gramEnd"/>
      <w:r w:rsidRPr="00EF6353">
        <w:rPr>
          <w:rFonts w:ascii="宋体" w:eastAsia="宋体" w:hAnsi="宋体" w:cs="宋体"/>
          <w:b/>
          <w:kern w:val="0"/>
          <w:sz w:val="32"/>
          <w:szCs w:val="24"/>
        </w:rPr>
        <w:t>工作座谈会讲话精神</w:t>
      </w:r>
      <w:r w:rsidRPr="00EF6353">
        <w:rPr>
          <w:rFonts w:ascii="宋体" w:eastAsia="宋体" w:hAnsi="宋体" w:cs="宋体"/>
          <w:kern w:val="0"/>
          <w:sz w:val="24"/>
          <w:szCs w:val="24"/>
        </w:rPr>
        <w:br/>
      </w:r>
      <w:r>
        <w:rPr>
          <w:rFonts w:ascii="宋体" w:eastAsia="宋体" w:hAnsi="宋体" w:cs="宋体" w:hint="eastAsia"/>
          <w:kern w:val="0"/>
          <w:sz w:val="24"/>
          <w:szCs w:val="24"/>
        </w:rPr>
        <w:t xml:space="preserve">  </w:t>
      </w:r>
      <w:r w:rsidRPr="00EF6353">
        <w:rPr>
          <w:rFonts w:ascii="宋体" w:eastAsia="宋体" w:hAnsi="宋体" w:cs="宋体" w:hint="eastAsia"/>
          <w:kern w:val="0"/>
          <w:sz w:val="28"/>
          <w:szCs w:val="24"/>
        </w:rPr>
        <w:t xml:space="preserve">  </w:t>
      </w:r>
      <w:bookmarkStart w:id="0" w:name="_GoBack"/>
      <w:bookmarkEnd w:id="0"/>
      <w:r w:rsidRPr="00EF6353">
        <w:rPr>
          <w:rFonts w:ascii="宋体" w:eastAsia="宋体" w:hAnsi="宋体" w:cs="宋体"/>
          <w:kern w:val="0"/>
          <w:sz w:val="28"/>
          <w:szCs w:val="24"/>
        </w:rPr>
        <w:t>一、学生艺术团始终以增强传承和弘扬优秀文化的责任感和使命感为宗旨，为丰富学生的业余文化活动，活跃校园艺术氛围</w:t>
      </w:r>
      <w:proofErr w:type="gramStart"/>
      <w:r w:rsidRPr="00EF6353">
        <w:rPr>
          <w:rFonts w:ascii="宋体" w:eastAsia="宋体" w:hAnsi="宋体" w:cs="宋体"/>
          <w:kern w:val="0"/>
          <w:sz w:val="28"/>
          <w:szCs w:val="24"/>
        </w:rPr>
        <w:t>作出</w:t>
      </w:r>
      <w:proofErr w:type="gramEnd"/>
      <w:r w:rsidRPr="00EF6353">
        <w:rPr>
          <w:rFonts w:ascii="宋体" w:eastAsia="宋体" w:hAnsi="宋体" w:cs="宋体"/>
          <w:kern w:val="0"/>
          <w:sz w:val="28"/>
          <w:szCs w:val="24"/>
        </w:rPr>
        <w:t>了大量成绩。 二、学生艺术团创作了《红色恋人》等优秀剧目，把爱国主义作为文艺创作的主旋律，引导青年树立和坚持正确的历史观、民族观、国家观、文化观。 三、从《望娘滩》中的亲情与孝道到《桃花扇》中的国家兴亡之感，重庆大学学生艺术团一直在结合新的时代精神与传承和弘扬中华优秀传统文化中不断创新，用90</w:t>
      </w:r>
      <w:proofErr w:type="gramStart"/>
      <w:r w:rsidRPr="00EF6353">
        <w:rPr>
          <w:rFonts w:ascii="宋体" w:eastAsia="宋体" w:hAnsi="宋体" w:cs="宋体"/>
          <w:kern w:val="0"/>
          <w:sz w:val="28"/>
          <w:szCs w:val="24"/>
        </w:rPr>
        <w:t>后独特</w:t>
      </w:r>
      <w:proofErr w:type="gramEnd"/>
      <w:r w:rsidRPr="00EF6353">
        <w:rPr>
          <w:rFonts w:ascii="宋体" w:eastAsia="宋体" w:hAnsi="宋体" w:cs="宋体"/>
          <w:kern w:val="0"/>
          <w:sz w:val="28"/>
          <w:szCs w:val="24"/>
        </w:rPr>
        <w:t xml:space="preserve">的视角生动活泼、活灵活现的把川剧文化的魅力展现给重大师生。 </w:t>
      </w:r>
    </w:p>
    <w:p w:rsidR="003F0514" w:rsidRPr="00EF6353" w:rsidRDefault="003F0514">
      <w:pPr>
        <w:rPr>
          <w:rFonts w:hint="eastAsia"/>
        </w:rPr>
      </w:pPr>
    </w:p>
    <w:sectPr w:rsidR="003F0514" w:rsidRPr="00EF635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8EF"/>
    <w:rsid w:val="001678EF"/>
    <w:rsid w:val="003F0514"/>
    <w:rsid w:val="00EF6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5625960">
      <w:bodyDiv w:val="1"/>
      <w:marLeft w:val="0"/>
      <w:marRight w:val="0"/>
      <w:marTop w:val="0"/>
      <w:marBottom w:val="0"/>
      <w:divBdr>
        <w:top w:val="none" w:sz="0" w:space="0" w:color="auto"/>
        <w:left w:val="none" w:sz="0" w:space="0" w:color="auto"/>
        <w:bottom w:val="none" w:sz="0" w:space="0" w:color="auto"/>
        <w:right w:val="none" w:sz="0" w:space="0" w:color="auto"/>
      </w:divBdr>
      <w:divsChild>
        <w:div w:id="12632194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Words>
  <Characters>232</Characters>
  <Application>Microsoft Office Word</Application>
  <DocSecurity>0</DocSecurity>
  <Lines>1</Lines>
  <Paragraphs>1</Paragraphs>
  <ScaleCrop>false</ScaleCrop>
  <Company>微软中国</Company>
  <LinksUpToDate>false</LinksUpToDate>
  <CharactersWithSpaces>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王梦</dc:creator>
  <cp:keywords/>
  <dc:description/>
  <cp:lastModifiedBy>王梦</cp:lastModifiedBy>
  <cp:revision>2</cp:revision>
  <dcterms:created xsi:type="dcterms:W3CDTF">2014-10-24T07:11:00Z</dcterms:created>
  <dcterms:modified xsi:type="dcterms:W3CDTF">2014-10-24T07:12:00Z</dcterms:modified>
</cp:coreProperties>
</file>