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5C" w:rsidRDefault="0010215C" w:rsidP="00655578">
      <w:pPr>
        <w:spacing w:line="220" w:lineRule="atLeast"/>
        <w:jc w:val="center"/>
      </w:pPr>
    </w:p>
    <w:p w:rsidR="005A6FA6" w:rsidRPr="005A6FA6" w:rsidRDefault="005A6FA6" w:rsidP="005A6FA6">
      <w:pPr>
        <w:pStyle w:val="a5"/>
        <w:spacing w:line="220" w:lineRule="atLeast"/>
        <w:ind w:firstLine="880"/>
        <w:jc w:val="center"/>
        <w:rPr>
          <w:rFonts w:ascii="方正小标宋_GBK" w:eastAsia="方正小标宋_GBK" w:hint="eastAsia"/>
          <w:sz w:val="44"/>
          <w:szCs w:val="44"/>
        </w:rPr>
      </w:pPr>
      <w:r w:rsidRPr="005A6FA6">
        <w:rPr>
          <w:rFonts w:ascii="方正小标宋_GBK" w:eastAsia="方正小标宋_GBK" w:hint="eastAsia"/>
          <w:sz w:val="44"/>
          <w:szCs w:val="44"/>
        </w:rPr>
        <w:t>浅</w:t>
      </w:r>
      <w:r>
        <w:rPr>
          <w:rFonts w:ascii="方正小标宋_GBK" w:eastAsia="方正小标宋_GBK" w:hint="eastAsia"/>
          <w:sz w:val="44"/>
          <w:szCs w:val="44"/>
        </w:rPr>
        <w:t xml:space="preserve"> </w:t>
      </w:r>
      <w:r w:rsidRPr="005A6FA6">
        <w:rPr>
          <w:rFonts w:ascii="方正小标宋_GBK" w:eastAsia="方正小标宋_GBK" w:hint="eastAsia"/>
          <w:sz w:val="44"/>
          <w:szCs w:val="44"/>
        </w:rPr>
        <w:t>谈</w:t>
      </w:r>
      <w:r>
        <w:rPr>
          <w:rFonts w:ascii="方正小标宋_GBK" w:eastAsia="方正小标宋_GBK" w:hint="eastAsia"/>
          <w:sz w:val="44"/>
          <w:szCs w:val="44"/>
        </w:rPr>
        <w:t xml:space="preserve"> “</w:t>
      </w:r>
      <w:r w:rsidRPr="005A6FA6">
        <w:rPr>
          <w:rFonts w:ascii="方正小标宋_GBK" w:eastAsia="方正小标宋_GBK" w:hint="eastAsia"/>
          <w:sz w:val="44"/>
          <w:szCs w:val="44"/>
        </w:rPr>
        <w:t>三</w:t>
      </w:r>
      <w:r>
        <w:rPr>
          <w:rFonts w:ascii="方正小标宋_GBK" w:eastAsia="方正小标宋_GBK" w:hint="eastAsia"/>
          <w:sz w:val="44"/>
          <w:szCs w:val="44"/>
        </w:rPr>
        <w:t xml:space="preserve">  </w:t>
      </w:r>
      <w:r w:rsidRPr="005A6FA6">
        <w:rPr>
          <w:rFonts w:ascii="方正小标宋_GBK" w:eastAsia="方正小标宋_GBK" w:hint="eastAsia"/>
          <w:sz w:val="44"/>
          <w:szCs w:val="44"/>
        </w:rPr>
        <w:t>创</w:t>
      </w:r>
      <w:r>
        <w:rPr>
          <w:rFonts w:ascii="方正小标宋_GBK" w:eastAsia="方正小标宋_GBK" w:hint="eastAsia"/>
          <w:sz w:val="44"/>
          <w:szCs w:val="44"/>
        </w:rPr>
        <w:t xml:space="preserve"> ”</w:t>
      </w:r>
      <w:r w:rsidRPr="005A6FA6">
        <w:rPr>
          <w:rFonts w:ascii="方正小标宋_GBK" w:eastAsia="方正小标宋_GBK" w:hint="eastAsia"/>
          <w:sz w:val="44"/>
          <w:szCs w:val="44"/>
        </w:rPr>
        <w:t>工</w:t>
      </w:r>
      <w:r>
        <w:rPr>
          <w:rFonts w:ascii="方正小标宋_GBK" w:eastAsia="方正小标宋_GBK" w:hint="eastAsia"/>
          <w:sz w:val="44"/>
          <w:szCs w:val="44"/>
        </w:rPr>
        <w:t xml:space="preserve"> </w:t>
      </w:r>
      <w:r w:rsidRPr="005A6FA6">
        <w:rPr>
          <w:rFonts w:ascii="方正小标宋_GBK" w:eastAsia="方正小标宋_GBK" w:hint="eastAsia"/>
          <w:sz w:val="44"/>
          <w:szCs w:val="44"/>
        </w:rPr>
        <w:t>作</w:t>
      </w:r>
    </w:p>
    <w:p w:rsidR="005A6FA6" w:rsidRPr="005A6FA6" w:rsidRDefault="005A6FA6" w:rsidP="005A6FA6">
      <w:pPr>
        <w:pStyle w:val="a5"/>
        <w:spacing w:line="220" w:lineRule="atLeast"/>
        <w:ind w:firstLine="640"/>
        <w:jc w:val="center"/>
        <w:rPr>
          <w:rFonts w:ascii="方正楷体_GBK" w:eastAsia="方正楷体_GBK" w:hint="eastAsia"/>
          <w:sz w:val="32"/>
          <w:szCs w:val="32"/>
        </w:rPr>
      </w:pPr>
      <w:r w:rsidRPr="005A6FA6">
        <w:rPr>
          <w:rFonts w:ascii="方正楷体_GBK" w:eastAsia="方正楷体_GBK" w:hint="eastAsia"/>
          <w:sz w:val="32"/>
          <w:szCs w:val="32"/>
        </w:rPr>
        <w:t>重庆幼专     牟燕     团委副书记（主持工作）</w:t>
      </w:r>
    </w:p>
    <w:p w:rsidR="000C2C36" w:rsidRPr="005A6FA6" w:rsidRDefault="000C2C36" w:rsidP="000C2C36">
      <w:pPr>
        <w:pStyle w:val="a5"/>
        <w:spacing w:line="220" w:lineRule="atLeast"/>
        <w:ind w:firstLine="643"/>
        <w:rPr>
          <w:rFonts w:ascii="黑体" w:eastAsia="黑体" w:hAnsi="黑体" w:hint="eastAsia"/>
          <w:sz w:val="32"/>
          <w:szCs w:val="32"/>
        </w:rPr>
      </w:pPr>
      <w:r w:rsidRPr="005A6FA6">
        <w:rPr>
          <w:rFonts w:ascii="黑体" w:eastAsia="黑体" w:hAnsi="黑体" w:hint="eastAsia"/>
          <w:b/>
          <w:sz w:val="32"/>
          <w:szCs w:val="32"/>
        </w:rPr>
        <w:t>问：</w:t>
      </w:r>
      <w:r w:rsidRPr="005A6FA6">
        <w:rPr>
          <w:rFonts w:ascii="黑体" w:eastAsia="黑体" w:hAnsi="黑体" w:hint="eastAsia"/>
          <w:sz w:val="32"/>
          <w:szCs w:val="32"/>
        </w:rPr>
        <w:t>作为刚升格的高校，</w:t>
      </w:r>
      <w:r w:rsidR="00871CAD" w:rsidRPr="005A6FA6">
        <w:rPr>
          <w:rFonts w:ascii="黑体" w:eastAsia="黑体" w:hAnsi="黑体" w:hint="eastAsia"/>
          <w:sz w:val="32"/>
          <w:szCs w:val="32"/>
        </w:rPr>
        <w:t>初级阶段的工作是否应该坚持</w:t>
      </w:r>
      <w:r w:rsidRPr="005A6FA6">
        <w:rPr>
          <w:rFonts w:ascii="黑体" w:eastAsia="黑体" w:hAnsi="黑体" w:hint="eastAsia"/>
          <w:sz w:val="32"/>
          <w:szCs w:val="32"/>
        </w:rPr>
        <w:t>创新？</w:t>
      </w:r>
    </w:p>
    <w:p w:rsidR="00750CCB" w:rsidRDefault="000C2C36" w:rsidP="000C2C36">
      <w:pPr>
        <w:pStyle w:val="a5"/>
        <w:spacing w:line="220" w:lineRule="atLeast"/>
        <w:ind w:firstLine="643"/>
        <w:rPr>
          <w:rFonts w:ascii="方正仿宋_GBK" w:eastAsia="方正仿宋_GBK" w:hint="eastAsia"/>
          <w:sz w:val="32"/>
          <w:szCs w:val="32"/>
        </w:rPr>
      </w:pPr>
      <w:r w:rsidRPr="000C2C36">
        <w:rPr>
          <w:rFonts w:ascii="方正仿宋_GBK" w:eastAsia="方正仿宋_GBK" w:hint="eastAsia"/>
          <w:b/>
          <w:sz w:val="32"/>
          <w:szCs w:val="32"/>
        </w:rPr>
        <w:t>答：</w:t>
      </w:r>
      <w:r w:rsidR="007D1C9E" w:rsidRPr="00DF212A">
        <w:rPr>
          <w:rFonts w:ascii="方正仿宋_GBK" w:eastAsia="方正仿宋_GBK" w:hint="eastAsia"/>
          <w:sz w:val="32"/>
          <w:szCs w:val="32"/>
        </w:rPr>
        <w:t>我们是一所年轻的高校，</w:t>
      </w:r>
      <w:r w:rsidR="00624083">
        <w:rPr>
          <w:rFonts w:ascii="方正仿宋_GBK" w:eastAsia="方正仿宋_GBK" w:hint="eastAsia"/>
          <w:sz w:val="32"/>
          <w:szCs w:val="32"/>
        </w:rPr>
        <w:t xml:space="preserve">美丽的“幼教”二字为我们冠名， </w:t>
      </w:r>
      <w:r w:rsidR="00C30ACC">
        <w:rPr>
          <w:rFonts w:ascii="方正仿宋_GBK" w:eastAsia="方正仿宋_GBK" w:hint="eastAsia"/>
          <w:sz w:val="32"/>
          <w:szCs w:val="32"/>
        </w:rPr>
        <w:t>校园虽不大却是独有的精致，意气焕发的巾帼学生更是校园亮丽的风景。</w:t>
      </w:r>
      <w:r w:rsidRPr="00DF212A">
        <w:rPr>
          <w:rFonts w:ascii="方正仿宋_GBK" w:eastAsia="方正仿宋_GBK" w:hint="eastAsia"/>
          <w:sz w:val="32"/>
          <w:szCs w:val="32"/>
        </w:rPr>
        <w:t>我</w:t>
      </w:r>
      <w:r>
        <w:rPr>
          <w:rFonts w:ascii="方正仿宋_GBK" w:eastAsia="方正仿宋_GBK" w:hint="eastAsia"/>
          <w:sz w:val="32"/>
          <w:szCs w:val="32"/>
        </w:rPr>
        <w:t>校在高校共青团工作上</w:t>
      </w:r>
      <w:r w:rsidRPr="00DF212A">
        <w:rPr>
          <w:rFonts w:ascii="方正仿宋_GBK" w:eastAsia="方正仿宋_GBK" w:hint="eastAsia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主要</w:t>
      </w:r>
      <w:r w:rsidRPr="00DF212A">
        <w:rPr>
          <w:rFonts w:ascii="方正仿宋_GBK" w:eastAsia="方正仿宋_GBK" w:hint="eastAsia"/>
          <w:sz w:val="32"/>
          <w:szCs w:val="32"/>
        </w:rPr>
        <w:t>成长</w:t>
      </w:r>
      <w:r>
        <w:rPr>
          <w:rFonts w:ascii="方正仿宋_GBK" w:eastAsia="方正仿宋_GBK" w:hint="eastAsia"/>
          <w:sz w:val="32"/>
          <w:szCs w:val="32"/>
        </w:rPr>
        <w:t>途径是</w:t>
      </w:r>
      <w:r w:rsidR="007D1C9E" w:rsidRPr="00DF212A">
        <w:rPr>
          <w:rFonts w:ascii="方正仿宋_GBK" w:eastAsia="方正仿宋_GBK" w:hint="eastAsia"/>
          <w:sz w:val="32"/>
          <w:szCs w:val="32"/>
        </w:rPr>
        <w:t>学习、借鉴、探索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50CCB">
        <w:rPr>
          <w:rFonts w:ascii="方正仿宋_GBK" w:eastAsia="方正仿宋_GBK" w:hint="eastAsia"/>
          <w:sz w:val="32"/>
          <w:szCs w:val="32"/>
        </w:rPr>
        <w:t>但要真正结合我校实际，做好未来幼</w:t>
      </w:r>
      <w:r w:rsidR="00D533AB">
        <w:rPr>
          <w:rFonts w:ascii="方正仿宋_GBK" w:eastAsia="方正仿宋_GBK" w:hint="eastAsia"/>
          <w:sz w:val="32"/>
          <w:szCs w:val="32"/>
        </w:rPr>
        <w:t>儿</w:t>
      </w:r>
      <w:r w:rsidR="00750CCB">
        <w:rPr>
          <w:rFonts w:ascii="方正仿宋_GBK" w:eastAsia="方正仿宋_GBK" w:hint="eastAsia"/>
          <w:sz w:val="32"/>
          <w:szCs w:val="32"/>
        </w:rPr>
        <w:t>教师的思想引导、成长服务、权益维护等工作，在学习中思考，在借鉴中创新，是非常重要</w:t>
      </w:r>
      <w:r w:rsidR="00871CAD">
        <w:rPr>
          <w:rFonts w:ascii="方正仿宋_GBK" w:eastAsia="方正仿宋_GBK" w:hint="eastAsia"/>
          <w:sz w:val="32"/>
          <w:szCs w:val="32"/>
        </w:rPr>
        <w:t>和</w:t>
      </w:r>
      <w:r w:rsidR="00750CCB">
        <w:rPr>
          <w:rFonts w:ascii="方正仿宋_GBK" w:eastAsia="方正仿宋_GBK" w:hint="eastAsia"/>
          <w:sz w:val="32"/>
          <w:szCs w:val="32"/>
        </w:rPr>
        <w:t>必要的。</w:t>
      </w:r>
      <w:r>
        <w:rPr>
          <w:rFonts w:ascii="方正仿宋_GBK" w:eastAsia="方正仿宋_GBK" w:hint="eastAsia"/>
          <w:sz w:val="32"/>
          <w:szCs w:val="32"/>
        </w:rPr>
        <w:t>比如说我们的社团，之前</w:t>
      </w:r>
      <w:r w:rsidR="00871CAD">
        <w:rPr>
          <w:rFonts w:ascii="方正仿宋_GBK" w:eastAsia="方正仿宋_GBK" w:hint="eastAsia"/>
          <w:sz w:val="32"/>
          <w:szCs w:val="32"/>
        </w:rPr>
        <w:t>几乎都是</w:t>
      </w:r>
      <w:r>
        <w:rPr>
          <w:rFonts w:ascii="方正仿宋_GBK" w:eastAsia="方正仿宋_GBK" w:hint="eastAsia"/>
          <w:sz w:val="32"/>
          <w:szCs w:val="32"/>
        </w:rPr>
        <w:t>兴趣爱好型</w:t>
      </w:r>
      <w:r w:rsidR="00871CAD">
        <w:rPr>
          <w:rFonts w:ascii="方正仿宋_GBK" w:eastAsia="方正仿宋_GBK" w:hint="eastAsia"/>
          <w:sz w:val="32"/>
          <w:szCs w:val="32"/>
        </w:rPr>
        <w:t>。本</w:t>
      </w:r>
      <w:r w:rsidR="00D533AB">
        <w:rPr>
          <w:rFonts w:ascii="方正仿宋_GBK" w:eastAsia="方正仿宋_GBK" w:hint="eastAsia"/>
          <w:sz w:val="32"/>
          <w:szCs w:val="32"/>
        </w:rPr>
        <w:t>学年</w:t>
      </w:r>
      <w:r w:rsidR="00871CAD">
        <w:rPr>
          <w:rFonts w:ascii="方正仿宋_GBK" w:eastAsia="方正仿宋_GBK" w:hint="eastAsia"/>
          <w:sz w:val="32"/>
          <w:szCs w:val="32"/>
        </w:rPr>
        <w:t>我校</w:t>
      </w:r>
      <w:r w:rsidR="00D533AB">
        <w:rPr>
          <w:rFonts w:ascii="方正仿宋_GBK" w:eastAsia="方正仿宋_GBK" w:hint="eastAsia"/>
          <w:sz w:val="32"/>
          <w:szCs w:val="32"/>
        </w:rPr>
        <w:t>社团共计28个，</w:t>
      </w:r>
      <w:r w:rsidR="000D38A7">
        <w:rPr>
          <w:rFonts w:ascii="方正仿宋_GBK" w:eastAsia="方正仿宋_GBK" w:hint="eastAsia"/>
          <w:sz w:val="32"/>
          <w:szCs w:val="32"/>
        </w:rPr>
        <w:t>本学期我们结合学生</w:t>
      </w:r>
      <w:r w:rsidR="001E675F">
        <w:rPr>
          <w:rFonts w:ascii="方正仿宋_GBK" w:eastAsia="方正仿宋_GBK" w:hint="eastAsia"/>
          <w:sz w:val="32"/>
          <w:szCs w:val="32"/>
        </w:rPr>
        <w:t>专业特色和高校服务社会这一使命，新增了“帮幼社团”、“</w:t>
      </w:r>
      <w:r w:rsidR="00AC5549" w:rsidRPr="00AC5549">
        <w:rPr>
          <w:rFonts w:hint="eastAsia"/>
        </w:rPr>
        <w:t xml:space="preserve"> </w:t>
      </w:r>
      <w:r w:rsidR="00AC5549" w:rsidRPr="00AC5549">
        <w:rPr>
          <w:rFonts w:ascii="方正仿宋_GBK" w:eastAsia="方正仿宋_GBK" w:hint="eastAsia"/>
          <w:sz w:val="32"/>
          <w:szCs w:val="32"/>
        </w:rPr>
        <w:t>3-6岁儿童学习与发展指南指南》践行调研社团</w:t>
      </w:r>
      <w:r w:rsidR="001E675F">
        <w:rPr>
          <w:rFonts w:ascii="方正仿宋_GBK" w:eastAsia="方正仿宋_GBK" w:hint="eastAsia"/>
          <w:sz w:val="32"/>
          <w:szCs w:val="32"/>
        </w:rPr>
        <w:t>”、“</w:t>
      </w:r>
      <w:r w:rsidR="00AC5549">
        <w:rPr>
          <w:rFonts w:ascii="方正仿宋_GBK" w:eastAsia="方正仿宋_GBK" w:hint="eastAsia"/>
          <w:sz w:val="32"/>
          <w:szCs w:val="32"/>
        </w:rPr>
        <w:t>留守儿童帮扶社团</w:t>
      </w:r>
      <w:r w:rsidR="00B126B6">
        <w:rPr>
          <w:rFonts w:ascii="方正仿宋_GBK" w:eastAsia="方正仿宋_GBK" w:hint="eastAsia"/>
          <w:sz w:val="32"/>
          <w:szCs w:val="32"/>
        </w:rPr>
        <w:t xml:space="preserve"> </w:t>
      </w:r>
      <w:r w:rsidR="001E675F">
        <w:rPr>
          <w:rFonts w:ascii="方正仿宋_GBK" w:eastAsia="方正仿宋_GBK" w:hint="eastAsia"/>
          <w:sz w:val="32"/>
          <w:szCs w:val="32"/>
        </w:rPr>
        <w:t>”</w:t>
      </w:r>
      <w:r w:rsidR="00871CAD">
        <w:rPr>
          <w:rFonts w:ascii="方正仿宋_GBK" w:eastAsia="方正仿宋_GBK" w:hint="eastAsia"/>
          <w:sz w:val="32"/>
          <w:szCs w:val="32"/>
        </w:rPr>
        <w:t>等</w:t>
      </w:r>
      <w:r w:rsidR="001E675F">
        <w:rPr>
          <w:rFonts w:ascii="方正仿宋_GBK" w:eastAsia="方正仿宋_GBK" w:hint="eastAsia"/>
          <w:sz w:val="32"/>
          <w:szCs w:val="32"/>
        </w:rPr>
        <w:t>社会公益</w:t>
      </w:r>
      <w:r w:rsidR="00871CAD">
        <w:rPr>
          <w:rFonts w:ascii="方正仿宋_GBK" w:eastAsia="方正仿宋_GBK" w:hint="eastAsia"/>
          <w:sz w:val="32"/>
          <w:szCs w:val="32"/>
        </w:rPr>
        <w:t>和</w:t>
      </w:r>
      <w:r w:rsidR="001E675F">
        <w:rPr>
          <w:rFonts w:ascii="方正仿宋_GBK" w:eastAsia="方正仿宋_GBK" w:hint="eastAsia"/>
          <w:sz w:val="32"/>
          <w:szCs w:val="32"/>
        </w:rPr>
        <w:t>学术研究型社团</w:t>
      </w:r>
      <w:r w:rsidR="00871CAD">
        <w:rPr>
          <w:rFonts w:ascii="方正仿宋_GBK" w:eastAsia="方正仿宋_GBK" w:hint="eastAsia"/>
          <w:sz w:val="32"/>
          <w:szCs w:val="32"/>
        </w:rPr>
        <w:t>，这让广大的青年学生更好结合专业特色了解社会，服务社会，真正做到在实践中增知识、长才干</w:t>
      </w:r>
      <w:r w:rsidR="001E675F">
        <w:rPr>
          <w:rFonts w:ascii="方正仿宋_GBK" w:eastAsia="方正仿宋_GBK" w:hint="eastAsia"/>
          <w:sz w:val="32"/>
          <w:szCs w:val="32"/>
        </w:rPr>
        <w:t>。</w:t>
      </w:r>
      <w:r w:rsidR="00804389">
        <w:rPr>
          <w:rFonts w:ascii="方正仿宋_GBK" w:eastAsia="方正仿宋_GBK" w:hint="eastAsia"/>
          <w:sz w:val="32"/>
          <w:szCs w:val="32"/>
        </w:rPr>
        <w:t>所以，创新不仅应该</w:t>
      </w:r>
      <w:r w:rsidR="00FB05CB">
        <w:rPr>
          <w:rFonts w:ascii="方正仿宋_GBK" w:eastAsia="方正仿宋_GBK" w:hint="eastAsia"/>
          <w:sz w:val="32"/>
          <w:szCs w:val="32"/>
        </w:rPr>
        <w:t>坚持，还必须贯穿工作的始终。</w:t>
      </w:r>
    </w:p>
    <w:p w:rsidR="005A6FA6" w:rsidRPr="005A6FA6" w:rsidRDefault="005A6FA6" w:rsidP="005A6FA6">
      <w:pPr>
        <w:pStyle w:val="a5"/>
        <w:spacing w:line="220" w:lineRule="atLeast"/>
        <w:ind w:firstLine="643"/>
        <w:rPr>
          <w:rFonts w:ascii="黑体" w:eastAsia="黑体" w:hAnsi="黑体" w:hint="eastAsia"/>
          <w:sz w:val="32"/>
          <w:szCs w:val="32"/>
        </w:rPr>
      </w:pPr>
      <w:r w:rsidRPr="005A6FA6">
        <w:rPr>
          <w:rFonts w:ascii="黑体" w:eastAsia="黑体" w:hAnsi="黑体" w:hint="eastAsia"/>
          <w:b/>
          <w:sz w:val="32"/>
          <w:szCs w:val="32"/>
        </w:rPr>
        <w:t>问：</w:t>
      </w:r>
      <w:r w:rsidRPr="005A6FA6">
        <w:rPr>
          <w:rFonts w:ascii="黑体" w:eastAsia="黑体" w:hAnsi="黑体" w:hint="eastAsia"/>
          <w:sz w:val="32"/>
          <w:szCs w:val="32"/>
        </w:rPr>
        <w:t>从共青团的角度，如何引导青年学生创新、创业、创优？</w:t>
      </w:r>
    </w:p>
    <w:p w:rsidR="005A6FA6" w:rsidRPr="00DF212A" w:rsidRDefault="005A6FA6" w:rsidP="005A6FA6">
      <w:pPr>
        <w:pStyle w:val="a5"/>
        <w:spacing w:line="220" w:lineRule="atLeast"/>
        <w:ind w:firstLine="643"/>
        <w:rPr>
          <w:rFonts w:ascii="方正仿宋_GBK" w:eastAsia="方正仿宋_GBK"/>
          <w:sz w:val="32"/>
          <w:szCs w:val="32"/>
        </w:rPr>
      </w:pPr>
      <w:r w:rsidRPr="005A6FA6">
        <w:rPr>
          <w:rFonts w:ascii="方正仿宋_GBK" w:eastAsia="方正仿宋_GBK" w:hint="eastAsia"/>
          <w:b/>
          <w:sz w:val="32"/>
          <w:szCs w:val="32"/>
        </w:rPr>
        <w:t>答：</w:t>
      </w:r>
      <w:r>
        <w:rPr>
          <w:rFonts w:ascii="方正仿宋_GBK" w:eastAsia="方正仿宋_GBK" w:hint="eastAsia"/>
          <w:sz w:val="32"/>
          <w:szCs w:val="32"/>
        </w:rPr>
        <w:t>“三创”工作本身就是一个创新，要引导青年学生做好三创工作，我觉得应该从以下方面入手：一是</w:t>
      </w:r>
      <w:r w:rsidRPr="005C0D2E">
        <w:rPr>
          <w:rFonts w:ascii="方正仿宋_GBK" w:eastAsia="方正仿宋_GBK" w:hint="eastAsia"/>
          <w:b/>
          <w:sz w:val="32"/>
          <w:szCs w:val="32"/>
        </w:rPr>
        <w:t>提高认识</w:t>
      </w:r>
      <w:r>
        <w:rPr>
          <w:rFonts w:ascii="方正仿宋_GBK" w:eastAsia="方正仿宋_GBK" w:hint="eastAsia"/>
          <w:sz w:val="32"/>
          <w:szCs w:val="32"/>
        </w:rPr>
        <w:t>，让青年学生意识到“三创”的重要性、必要性和可行性；二是</w:t>
      </w:r>
      <w:r w:rsidR="005C0D2E" w:rsidRPr="005C0D2E">
        <w:rPr>
          <w:rFonts w:ascii="方正仿宋_GBK" w:eastAsia="方正仿宋_GBK" w:hint="eastAsia"/>
          <w:b/>
          <w:sz w:val="32"/>
          <w:szCs w:val="32"/>
        </w:rPr>
        <w:t>加强引导</w:t>
      </w:r>
      <w:r w:rsidR="005C0D2E"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 w:hint="eastAsia"/>
          <w:sz w:val="32"/>
          <w:szCs w:val="32"/>
        </w:rPr>
        <w:t>学校层面</w:t>
      </w:r>
      <w:r w:rsidR="005C0D2E">
        <w:rPr>
          <w:rFonts w:ascii="方正仿宋_GBK" w:eastAsia="方正仿宋_GBK" w:hint="eastAsia"/>
          <w:sz w:val="32"/>
          <w:szCs w:val="32"/>
        </w:rPr>
        <w:t>让青年学生在有意</w:t>
      </w:r>
      <w:r w:rsidR="003D495F">
        <w:rPr>
          <w:rFonts w:ascii="方正仿宋_GBK" w:eastAsia="方正仿宋_GBK" w:hint="eastAsia"/>
          <w:sz w:val="32"/>
          <w:szCs w:val="32"/>
        </w:rPr>
        <w:t>向</w:t>
      </w:r>
      <w:r w:rsidR="005C0D2E">
        <w:rPr>
          <w:rFonts w:ascii="方正仿宋_GBK" w:eastAsia="方正仿宋_GBK" w:hint="eastAsia"/>
          <w:sz w:val="32"/>
          <w:szCs w:val="32"/>
        </w:rPr>
        <w:t>的情况下多为青年学生提供一定的指导</w:t>
      </w:r>
      <w:r w:rsidR="003D495F">
        <w:rPr>
          <w:rFonts w:ascii="方正仿宋_GBK" w:eastAsia="方正仿宋_GBK" w:hint="eastAsia"/>
          <w:sz w:val="32"/>
          <w:szCs w:val="32"/>
        </w:rPr>
        <w:t>和建议</w:t>
      </w:r>
      <w:r w:rsidR="005C0D2E">
        <w:rPr>
          <w:rFonts w:ascii="方正仿宋_GBK" w:eastAsia="方正仿宋_GBK" w:hint="eastAsia"/>
          <w:sz w:val="32"/>
          <w:szCs w:val="32"/>
        </w:rPr>
        <w:t>；三是</w:t>
      </w:r>
      <w:r w:rsidR="005C0D2E" w:rsidRPr="005C0D2E">
        <w:rPr>
          <w:rFonts w:ascii="方正仿宋_GBK" w:eastAsia="方正仿宋_GBK" w:hint="eastAsia"/>
          <w:b/>
          <w:sz w:val="32"/>
          <w:szCs w:val="32"/>
        </w:rPr>
        <w:t>创造条件</w:t>
      </w:r>
      <w:r w:rsidR="005C0D2E">
        <w:rPr>
          <w:rFonts w:ascii="方正仿宋_GBK" w:eastAsia="方正仿宋_GBK" w:hint="eastAsia"/>
          <w:sz w:val="32"/>
          <w:szCs w:val="32"/>
        </w:rPr>
        <w:t>，提供平台，让青年学生有展示自己、实现“三创”的机会；</w:t>
      </w:r>
      <w:r w:rsidR="005C0D2E">
        <w:rPr>
          <w:rFonts w:ascii="方正仿宋_GBK" w:eastAsia="方正仿宋_GBK" w:hint="eastAsia"/>
          <w:sz w:val="32"/>
          <w:szCs w:val="32"/>
        </w:rPr>
        <w:lastRenderedPageBreak/>
        <w:t>四是</w:t>
      </w:r>
      <w:r w:rsidR="005C0D2E" w:rsidRPr="005C0D2E">
        <w:rPr>
          <w:rFonts w:ascii="方正仿宋_GBK" w:eastAsia="方正仿宋_GBK" w:hint="eastAsia"/>
          <w:b/>
          <w:sz w:val="32"/>
          <w:szCs w:val="32"/>
        </w:rPr>
        <w:t>跟踪服务</w:t>
      </w:r>
      <w:r w:rsidR="005C0D2E">
        <w:rPr>
          <w:rFonts w:ascii="方正仿宋_GBK" w:eastAsia="方正仿宋_GBK" w:hint="eastAsia"/>
          <w:sz w:val="32"/>
          <w:szCs w:val="32"/>
        </w:rPr>
        <w:t>，了解青年学生在工作中遇到的困难问题，提供帮助，并及时调整指导方向；五是</w:t>
      </w:r>
      <w:r w:rsidR="005C0D2E" w:rsidRPr="005C0D2E">
        <w:rPr>
          <w:rFonts w:ascii="方正仿宋_GBK" w:eastAsia="方正仿宋_GBK" w:hint="eastAsia"/>
          <w:b/>
          <w:sz w:val="32"/>
          <w:szCs w:val="32"/>
        </w:rPr>
        <w:t>及时总结</w:t>
      </w:r>
      <w:r w:rsidR="005C0D2E">
        <w:rPr>
          <w:rFonts w:ascii="方正仿宋_GBK" w:eastAsia="方正仿宋_GBK" w:hint="eastAsia"/>
          <w:sz w:val="32"/>
          <w:szCs w:val="32"/>
        </w:rPr>
        <w:t>，总结经验，吸取教训，表彰先进，激励后进，也让更多的青年学生参与进来。</w:t>
      </w:r>
    </w:p>
    <w:p w:rsidR="00B57A6A" w:rsidRDefault="00B57A6A" w:rsidP="006D1E37">
      <w:pPr>
        <w:pStyle w:val="a5"/>
        <w:spacing w:line="220" w:lineRule="atLeast"/>
        <w:ind w:left="720" w:firstLineChars="0" w:firstLine="0"/>
      </w:pPr>
    </w:p>
    <w:sectPr w:rsidR="00B57A6A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E22" w:rsidRDefault="00374E22" w:rsidP="006D1E37">
      <w:pPr>
        <w:spacing w:after="0"/>
      </w:pPr>
      <w:r>
        <w:separator/>
      </w:r>
    </w:p>
  </w:endnote>
  <w:endnote w:type="continuationSeparator" w:id="0">
    <w:p w:rsidR="00374E22" w:rsidRDefault="00374E22" w:rsidP="006D1E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E22" w:rsidRDefault="00374E22" w:rsidP="006D1E37">
      <w:pPr>
        <w:spacing w:after="0"/>
      </w:pPr>
      <w:r>
        <w:separator/>
      </w:r>
    </w:p>
  </w:footnote>
  <w:footnote w:type="continuationSeparator" w:id="0">
    <w:p w:rsidR="00374E22" w:rsidRDefault="00374E22" w:rsidP="006D1E3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D2732"/>
    <w:multiLevelType w:val="hybridMultilevel"/>
    <w:tmpl w:val="9DDA2DAA"/>
    <w:lvl w:ilvl="0" w:tplc="A7283FD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2C36"/>
    <w:rsid w:val="000D38A7"/>
    <w:rsid w:val="0010215C"/>
    <w:rsid w:val="001E64CF"/>
    <w:rsid w:val="001E675F"/>
    <w:rsid w:val="00306DAC"/>
    <w:rsid w:val="00323B43"/>
    <w:rsid w:val="00374E22"/>
    <w:rsid w:val="003D37D8"/>
    <w:rsid w:val="003D495F"/>
    <w:rsid w:val="00426133"/>
    <w:rsid w:val="004358AB"/>
    <w:rsid w:val="004B4E5F"/>
    <w:rsid w:val="005A433F"/>
    <w:rsid w:val="005A6FA6"/>
    <w:rsid w:val="005C0D2E"/>
    <w:rsid w:val="00624083"/>
    <w:rsid w:val="00655578"/>
    <w:rsid w:val="006D1E37"/>
    <w:rsid w:val="00750CCB"/>
    <w:rsid w:val="00792904"/>
    <w:rsid w:val="007D1C9E"/>
    <w:rsid w:val="00804389"/>
    <w:rsid w:val="00871CAD"/>
    <w:rsid w:val="008B7726"/>
    <w:rsid w:val="008C5E92"/>
    <w:rsid w:val="00A27329"/>
    <w:rsid w:val="00A9241D"/>
    <w:rsid w:val="00AC5549"/>
    <w:rsid w:val="00AD54F5"/>
    <w:rsid w:val="00AD77D1"/>
    <w:rsid w:val="00B126B6"/>
    <w:rsid w:val="00B57A6A"/>
    <w:rsid w:val="00B90599"/>
    <w:rsid w:val="00C30ACC"/>
    <w:rsid w:val="00C73DDB"/>
    <w:rsid w:val="00CE276C"/>
    <w:rsid w:val="00D26E80"/>
    <w:rsid w:val="00D31D50"/>
    <w:rsid w:val="00D533AB"/>
    <w:rsid w:val="00DF212A"/>
    <w:rsid w:val="00E44D55"/>
    <w:rsid w:val="00FB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1E3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1E3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1E3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1E37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6D1E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335</Words>
  <Characters>336</Characters>
  <Application>Microsoft Office Word</Application>
  <DocSecurity>0</DocSecurity>
  <Lines>16</Lines>
  <Paragraphs>6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16</cp:revision>
  <dcterms:created xsi:type="dcterms:W3CDTF">2008-09-11T17:20:00Z</dcterms:created>
  <dcterms:modified xsi:type="dcterms:W3CDTF">2014-11-21T06:33:00Z</dcterms:modified>
</cp:coreProperties>
</file>