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E19" w:rsidRDefault="00885E19" w:rsidP="00BC7839">
      <w:pPr>
        <w:spacing w:line="500" w:lineRule="exact"/>
        <w:jc w:val="center"/>
        <w:rPr>
          <w:rFonts w:ascii="华文中宋" w:eastAsia="华文中宋" w:hAnsi="华文中宋" w:hint="eastAsia"/>
          <w:b/>
          <w:sz w:val="32"/>
          <w:szCs w:val="32"/>
        </w:rPr>
      </w:pPr>
      <w:r w:rsidRPr="00BC7839">
        <w:rPr>
          <w:rFonts w:ascii="华文中宋" w:eastAsia="华文中宋" w:hAnsi="华文中宋" w:hint="eastAsia"/>
          <w:b/>
          <w:sz w:val="32"/>
          <w:szCs w:val="32"/>
        </w:rPr>
        <w:t>学习习近平总书记系列重要讲话精神心得体会</w:t>
      </w:r>
    </w:p>
    <w:p w:rsidR="00BC7839" w:rsidRPr="00BC7839" w:rsidRDefault="00BC7839" w:rsidP="00BC7839">
      <w:pPr>
        <w:spacing w:line="500" w:lineRule="exact"/>
        <w:jc w:val="center"/>
        <w:rPr>
          <w:rFonts w:ascii="华文中宋" w:eastAsia="华文中宋" w:hAnsi="华文中宋"/>
          <w:b/>
          <w:sz w:val="32"/>
          <w:szCs w:val="32"/>
        </w:rPr>
      </w:pPr>
    </w:p>
    <w:p w:rsidR="00885E19" w:rsidRPr="00BC7839" w:rsidRDefault="00885E19" w:rsidP="00BC7839">
      <w:pPr>
        <w:spacing w:line="500" w:lineRule="exact"/>
        <w:ind w:firstLineChars="200" w:firstLine="560"/>
        <w:rPr>
          <w:rFonts w:ascii="仿宋_GB2312" w:eastAsia="仿宋_GB2312" w:hAnsi="仿宋" w:hint="eastAsia"/>
          <w:sz w:val="28"/>
          <w:szCs w:val="28"/>
        </w:rPr>
      </w:pPr>
      <w:r w:rsidRPr="00BC7839">
        <w:rPr>
          <w:rFonts w:ascii="仿宋_GB2312" w:eastAsia="仿宋_GB2312" w:hAnsi="仿宋" w:hint="eastAsia"/>
          <w:sz w:val="28"/>
          <w:szCs w:val="28"/>
        </w:rPr>
        <w:t>党的十八大以来，习总书记在不同场合发表了一系列重要讲话。习总书记的讲话跨度大、内容广、意义深，既包括改革发展稳定，也包括内政外交国防，还包括治党治国治军，当然还有很多对于我们青年、青年学生以及共青团和青年工作的深切期望与嘱托。</w:t>
      </w:r>
    </w:p>
    <w:p w:rsidR="00885E19" w:rsidRPr="00BC7839" w:rsidRDefault="00885E19" w:rsidP="00BC7839">
      <w:pPr>
        <w:spacing w:line="500" w:lineRule="exact"/>
        <w:ind w:firstLineChars="200" w:firstLine="560"/>
        <w:rPr>
          <w:rFonts w:ascii="仿宋_GB2312" w:eastAsia="仿宋_GB2312" w:hAnsi="仿宋" w:hint="eastAsia"/>
          <w:sz w:val="28"/>
          <w:szCs w:val="28"/>
        </w:rPr>
      </w:pPr>
      <w:r w:rsidRPr="00BC7839">
        <w:rPr>
          <w:rFonts w:ascii="仿宋_GB2312" w:eastAsia="仿宋_GB2312" w:hAnsi="仿宋" w:hint="eastAsia"/>
          <w:sz w:val="28"/>
          <w:szCs w:val="28"/>
        </w:rPr>
        <w:t>为了将习主席的讲话精神传播得更广、更远、更深，引领和帮助广大学生干部和同学们了解、掌握、理解、运用讲话精神，重庆邮电大学移通学院学自动化系开展了高校共青团学习宣传贯彻习近平总书记系列重要讲话精神“四进四信”活动。</w:t>
      </w:r>
    </w:p>
    <w:p w:rsidR="00885E19" w:rsidRPr="00BC7839" w:rsidRDefault="00885E19" w:rsidP="00BC7839">
      <w:pPr>
        <w:spacing w:line="500" w:lineRule="exact"/>
        <w:ind w:firstLineChars="200" w:firstLine="560"/>
        <w:rPr>
          <w:rFonts w:ascii="仿宋_GB2312" w:eastAsia="仿宋_GB2312" w:hAnsi="仿宋" w:hint="eastAsia"/>
          <w:sz w:val="28"/>
          <w:szCs w:val="28"/>
        </w:rPr>
      </w:pPr>
      <w:r w:rsidRPr="00BC7839">
        <w:rPr>
          <w:rFonts w:ascii="仿宋_GB2312" w:eastAsia="仿宋_GB2312" w:hAnsi="仿宋" w:hint="eastAsia"/>
          <w:sz w:val="28"/>
          <w:szCs w:val="28"/>
        </w:rPr>
        <w:t>学生书记带领大家认真深入学习了“四进四信”精神的内容，以“四进”为手段，以“四信”为目标，即通过“进支部，进社团，进网络，进团课”的途径，着眼于提升活动的普遍性，在高校学生团支部中以学习讲话精神为主题；着眼于加强对话精神的深入研究和广泛传播，充分发挥学生理论学习社团的优势和作用，在校园中扩大学习宣传贯彻讲话精神的影响力和正效应；着眼于提升活动的生动性和实效性，立足青年学生网络化聚集交流的实际，充分互助和运用新媒体开展活动；着眼于促进大学生骨干，高效团干部等群体将讲话精神学深学懂学透，做到学而信，学而用，学而行。</w:t>
      </w:r>
    </w:p>
    <w:p w:rsidR="00885E19" w:rsidRPr="00BC7839" w:rsidRDefault="00885E19" w:rsidP="00BC7839">
      <w:pPr>
        <w:spacing w:line="500" w:lineRule="exact"/>
        <w:ind w:firstLineChars="200" w:firstLine="560"/>
        <w:rPr>
          <w:rFonts w:ascii="仿宋_GB2312" w:eastAsia="仿宋_GB2312" w:hAnsi="仿宋" w:hint="eastAsia"/>
          <w:sz w:val="28"/>
          <w:szCs w:val="28"/>
        </w:rPr>
      </w:pPr>
      <w:r w:rsidRPr="00BC7839">
        <w:rPr>
          <w:rFonts w:ascii="仿宋_GB2312" w:eastAsia="仿宋_GB2312" w:hAnsi="仿宋" w:hint="eastAsia"/>
          <w:sz w:val="28"/>
          <w:szCs w:val="28"/>
        </w:rPr>
        <w:t>之后，各小班团支部内部也积极开展了“四进四信”精神学习活动。此次系列学习活动使“四进四信”精神深入人心，加强了同学对其的认识与领悟，改善了大学生精神风貌。人文与经法学院各团支部会创新“四进四信”活动形式，坚持虚功实做，久久为功，让“四信”精神在在支部具有蓬勃的生命力和感召力，引导广大团员青年成为讲话精神的忠实研究者、积极传播者和坚定践行者。</w:t>
      </w:r>
    </w:p>
    <w:p w:rsidR="00885E19" w:rsidRPr="00BC7839" w:rsidRDefault="00885E19" w:rsidP="00BC7839">
      <w:pPr>
        <w:spacing w:line="500" w:lineRule="exact"/>
        <w:ind w:firstLineChars="200" w:firstLine="560"/>
        <w:rPr>
          <w:rFonts w:ascii="仿宋_GB2312" w:eastAsia="仿宋_GB2312" w:hAnsi="仿宋" w:hint="eastAsia"/>
          <w:sz w:val="28"/>
          <w:szCs w:val="28"/>
        </w:rPr>
      </w:pPr>
      <w:r w:rsidRPr="00BC7839">
        <w:rPr>
          <w:rFonts w:ascii="仿宋_GB2312" w:eastAsia="仿宋_GB2312" w:hAnsi="仿宋" w:hint="eastAsia"/>
          <w:sz w:val="28"/>
          <w:szCs w:val="28"/>
        </w:rPr>
        <w:t>深入学习宣传贯彻“四个全面”的深刻内涵和重要意义。二是全体团学干部要发挥模范带头作用，扎实参与到活动中，先学一步，真</w:t>
      </w:r>
      <w:r w:rsidRPr="00BC7839">
        <w:rPr>
          <w:rFonts w:ascii="仿宋_GB2312" w:eastAsia="仿宋_GB2312" w:hAnsi="仿宋" w:hint="eastAsia"/>
          <w:sz w:val="28"/>
          <w:szCs w:val="28"/>
        </w:rPr>
        <w:lastRenderedPageBreak/>
        <w:t>正做到学而信、学而用、学而行。三是要通过读原著、读原文，认真学习宣传贯彻习近平总书记系列重要讲话精神，深刻领悟精神内涵，深刻体验习近平总书记对青年提出的“勤学、修德、明辨、笃实”要求，铭记于胸，付诸于行。</w:t>
      </w:r>
    </w:p>
    <w:sectPr w:rsidR="00885E19" w:rsidRPr="00BC7839" w:rsidSect="00CE144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A84" w:rsidRDefault="00F15A84" w:rsidP="000E1B2A">
      <w:r>
        <w:separator/>
      </w:r>
    </w:p>
  </w:endnote>
  <w:endnote w:type="continuationSeparator" w:id="0">
    <w:p w:rsidR="00F15A84" w:rsidRDefault="00F15A84" w:rsidP="000E1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19" w:rsidRDefault="00885E1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19" w:rsidRDefault="00885E1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19" w:rsidRDefault="00885E1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A84" w:rsidRDefault="00F15A84" w:rsidP="000E1B2A">
      <w:r>
        <w:separator/>
      </w:r>
    </w:p>
  </w:footnote>
  <w:footnote w:type="continuationSeparator" w:id="0">
    <w:p w:rsidR="00F15A84" w:rsidRDefault="00F15A84" w:rsidP="000E1B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19" w:rsidRDefault="00885E1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19" w:rsidRDefault="00885E19" w:rsidP="00B25B88">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E19" w:rsidRDefault="00885E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3309F7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FF0C129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A10A6DB8"/>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1D080D7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56FA0CC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E52F07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A4C4E0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8EEEB02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EE4937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8D6C022"/>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5660"/>
    <w:rsid w:val="00006277"/>
    <w:rsid w:val="00037227"/>
    <w:rsid w:val="000E1B2A"/>
    <w:rsid w:val="000F3081"/>
    <w:rsid w:val="00133F12"/>
    <w:rsid w:val="001A0AA5"/>
    <w:rsid w:val="001A0C97"/>
    <w:rsid w:val="0025522A"/>
    <w:rsid w:val="0026741A"/>
    <w:rsid w:val="002B5ED9"/>
    <w:rsid w:val="002F3C70"/>
    <w:rsid w:val="00305A0D"/>
    <w:rsid w:val="003A228C"/>
    <w:rsid w:val="004523F7"/>
    <w:rsid w:val="004C2B0C"/>
    <w:rsid w:val="00526116"/>
    <w:rsid w:val="005A1552"/>
    <w:rsid w:val="005C133A"/>
    <w:rsid w:val="005C6855"/>
    <w:rsid w:val="005F2F0D"/>
    <w:rsid w:val="006A5BCD"/>
    <w:rsid w:val="006B6482"/>
    <w:rsid w:val="006C5DC3"/>
    <w:rsid w:val="006D519A"/>
    <w:rsid w:val="006F5A76"/>
    <w:rsid w:val="00705660"/>
    <w:rsid w:val="00742FF0"/>
    <w:rsid w:val="007E7FF6"/>
    <w:rsid w:val="007F7B19"/>
    <w:rsid w:val="00811FEE"/>
    <w:rsid w:val="00832282"/>
    <w:rsid w:val="008713AA"/>
    <w:rsid w:val="00885E19"/>
    <w:rsid w:val="00892B86"/>
    <w:rsid w:val="008B61FF"/>
    <w:rsid w:val="008E3F30"/>
    <w:rsid w:val="008E49F6"/>
    <w:rsid w:val="00933C3C"/>
    <w:rsid w:val="009C11B4"/>
    <w:rsid w:val="009D4A25"/>
    <w:rsid w:val="009D5776"/>
    <w:rsid w:val="00A735A2"/>
    <w:rsid w:val="00AC79CB"/>
    <w:rsid w:val="00AE575F"/>
    <w:rsid w:val="00B24B79"/>
    <w:rsid w:val="00B25B88"/>
    <w:rsid w:val="00B36C5D"/>
    <w:rsid w:val="00B82732"/>
    <w:rsid w:val="00BC7839"/>
    <w:rsid w:val="00CA7EAE"/>
    <w:rsid w:val="00CE1446"/>
    <w:rsid w:val="00D36D23"/>
    <w:rsid w:val="00E41E5E"/>
    <w:rsid w:val="00E55BE8"/>
    <w:rsid w:val="00EA6DB6"/>
    <w:rsid w:val="00F14930"/>
    <w:rsid w:val="00F15A84"/>
    <w:rsid w:val="00FA45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44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05660"/>
    <w:rPr>
      <w:rFonts w:cs="Times New Roman"/>
      <w:color w:val="0000FF"/>
      <w:u w:val="single"/>
    </w:rPr>
  </w:style>
  <w:style w:type="paragraph" w:styleId="a4">
    <w:name w:val="header"/>
    <w:basedOn w:val="a"/>
    <w:link w:val="Char"/>
    <w:uiPriority w:val="99"/>
    <w:semiHidden/>
    <w:rsid w:val="000E1B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0E1B2A"/>
    <w:rPr>
      <w:rFonts w:cs="Times New Roman"/>
      <w:sz w:val="18"/>
      <w:szCs w:val="18"/>
    </w:rPr>
  </w:style>
  <w:style w:type="paragraph" w:styleId="a5">
    <w:name w:val="footer"/>
    <w:basedOn w:val="a"/>
    <w:link w:val="Char0"/>
    <w:uiPriority w:val="99"/>
    <w:semiHidden/>
    <w:rsid w:val="000E1B2A"/>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0E1B2A"/>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855726317">
      <w:marLeft w:val="0"/>
      <w:marRight w:val="0"/>
      <w:marTop w:val="0"/>
      <w:marBottom w:val="0"/>
      <w:divBdr>
        <w:top w:val="none" w:sz="0" w:space="0" w:color="auto"/>
        <w:left w:val="none" w:sz="0" w:space="0" w:color="auto"/>
        <w:bottom w:val="none" w:sz="0" w:space="0" w:color="auto"/>
        <w:right w:val="none" w:sz="0" w:space="0" w:color="auto"/>
      </w:divBdr>
      <w:divsChild>
        <w:div w:id="1855726320">
          <w:marLeft w:val="0"/>
          <w:marRight w:val="0"/>
          <w:marTop w:val="0"/>
          <w:marBottom w:val="0"/>
          <w:divBdr>
            <w:top w:val="none" w:sz="0" w:space="0" w:color="auto"/>
            <w:left w:val="none" w:sz="0" w:space="0" w:color="auto"/>
            <w:bottom w:val="none" w:sz="0" w:space="0" w:color="auto"/>
            <w:right w:val="none" w:sz="0" w:space="0" w:color="auto"/>
          </w:divBdr>
          <w:divsChild>
            <w:div w:id="1855726321">
              <w:marLeft w:val="0"/>
              <w:marRight w:val="0"/>
              <w:marTop w:val="0"/>
              <w:marBottom w:val="0"/>
              <w:divBdr>
                <w:top w:val="none" w:sz="0" w:space="0" w:color="auto"/>
                <w:left w:val="none" w:sz="0" w:space="0" w:color="auto"/>
                <w:bottom w:val="none" w:sz="0" w:space="0" w:color="auto"/>
                <w:right w:val="none" w:sz="0" w:space="0" w:color="auto"/>
              </w:divBdr>
              <w:divsChild>
                <w:div w:id="1855726319">
                  <w:marLeft w:val="0"/>
                  <w:marRight w:val="0"/>
                  <w:marTop w:val="0"/>
                  <w:marBottom w:val="0"/>
                  <w:divBdr>
                    <w:top w:val="none" w:sz="0" w:space="0" w:color="auto"/>
                    <w:left w:val="none" w:sz="0" w:space="0" w:color="auto"/>
                    <w:bottom w:val="none" w:sz="0" w:space="0" w:color="auto"/>
                    <w:right w:val="none" w:sz="0" w:space="0" w:color="auto"/>
                  </w:divBdr>
                  <w:divsChild>
                    <w:div w:id="185572631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6</cp:revision>
  <dcterms:created xsi:type="dcterms:W3CDTF">2015-05-07T11:21:00Z</dcterms:created>
  <dcterms:modified xsi:type="dcterms:W3CDTF">2015-05-08T02:51:00Z</dcterms:modified>
</cp:coreProperties>
</file>