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34283" w:rsidRDefault="00334283">
      <w:pPr>
        <w:jc w:val="center"/>
        <w:rPr>
          <w:rFonts w:ascii="华文中宋" w:eastAsia="华文中宋" w:hAnsi="华文中宋" w:cs="中国式手写风" w:hint="eastAsia"/>
          <w:b/>
          <w:bCs/>
          <w:sz w:val="32"/>
          <w:szCs w:val="32"/>
        </w:rPr>
      </w:pPr>
      <w:r w:rsidRPr="000C3C91">
        <w:rPr>
          <w:rFonts w:ascii="华文中宋" w:eastAsia="华文中宋" w:hAnsi="华文中宋" w:cs="中国式手写风" w:hint="eastAsia"/>
          <w:b/>
          <w:bCs/>
          <w:sz w:val="32"/>
          <w:szCs w:val="32"/>
        </w:rPr>
        <w:t>通信工程系团总支“四进四信”心得体会</w:t>
      </w:r>
    </w:p>
    <w:p w:rsidR="000C3C91" w:rsidRPr="000C3C91" w:rsidRDefault="000C3C91">
      <w:pPr>
        <w:jc w:val="center"/>
        <w:rPr>
          <w:rFonts w:ascii="华文中宋" w:eastAsia="华文中宋" w:hAnsi="华文中宋" w:cs="中国式手写风" w:hint="eastAsia"/>
          <w:b/>
          <w:bCs/>
          <w:sz w:val="32"/>
          <w:szCs w:val="32"/>
        </w:rPr>
      </w:pPr>
    </w:p>
    <w:p w:rsidR="00334283" w:rsidRPr="000C3C91" w:rsidRDefault="00334283" w:rsidP="000C3C91">
      <w:pPr>
        <w:spacing w:line="500" w:lineRule="exact"/>
        <w:ind w:firstLineChars="200" w:firstLine="560"/>
        <w:rPr>
          <w:rFonts w:ascii="仿宋_GB2312" w:eastAsia="仿宋_GB2312" w:hAnsi="仿宋" w:hint="eastAsia"/>
          <w:sz w:val="28"/>
          <w:szCs w:val="28"/>
        </w:rPr>
      </w:pPr>
      <w:r w:rsidRPr="000C3C91">
        <w:rPr>
          <w:rFonts w:ascii="仿宋_GB2312" w:eastAsia="仿宋_GB2312" w:hAnsi="仿宋" w:cs="仿宋_GB2312" w:hint="eastAsia"/>
          <w:sz w:val="28"/>
          <w:szCs w:val="28"/>
        </w:rPr>
        <w:t>今年两会期间习近平总书记提出的“四进四信”，表达了对青年学生，青年工作者的殷切期望和嘱咐。其以“四进”为手段，以“四信”为目标，通过“进支部、进社团、进网络、进团课”帮助青年学生“对党科学理念的信仰、走中国特色社会主义道路实现中国梦的信念、对党和政府的信任、对以总书记为党中央的信赖”。“四进四信”将青年团员与国家从灵魂上、从思想上、从情感上、从心理上紧密联系在一起，为高校做好团学工作指明了新方向。做为高校团学工作者,我们更应当全面贯彻落实“四进四信</w:t>
      </w:r>
      <w:r w:rsidRPr="000C3C91">
        <w:rPr>
          <w:rFonts w:ascii="仿宋_GB2312" w:eastAsia="仿宋_GB2312" w:hAnsi="仿宋" w:hint="eastAsia"/>
          <w:sz w:val="28"/>
          <w:szCs w:val="28"/>
        </w:rPr>
        <w:t>”，更加自觉地以讲话精神武装青年学生头脑、指导团学工作实践、推进各项工作开展。</w:t>
      </w:r>
    </w:p>
    <w:p w:rsidR="00334283" w:rsidRPr="000C3C91" w:rsidRDefault="00334283" w:rsidP="000C3C91">
      <w:pPr>
        <w:spacing w:line="500" w:lineRule="exact"/>
        <w:rPr>
          <w:rFonts w:ascii="仿宋_GB2312" w:eastAsia="仿宋_GB2312" w:hAnsi="仿宋_GB2312" w:cs="仿宋_GB2312" w:hint="eastAsia"/>
          <w:sz w:val="28"/>
          <w:szCs w:val="28"/>
        </w:rPr>
      </w:pPr>
      <w:r w:rsidRPr="000C3C91">
        <w:rPr>
          <w:rFonts w:ascii="仿宋_GB2312" w:eastAsia="仿宋_GB2312" w:hAnsi="仿宋_GB2312" w:cs="仿宋_GB2312" w:hint="eastAsia"/>
          <w:sz w:val="28"/>
          <w:szCs w:val="28"/>
        </w:rPr>
        <w:t xml:space="preserve">    习总书记的讲话，内涵丰富、思想深刻，通过学习习总书记的重要讲话，我深深体会在通信工程系团总支以后的工作中要进一步做到：</w:t>
      </w:r>
    </w:p>
    <w:p w:rsidR="00334283" w:rsidRPr="000C3C91" w:rsidRDefault="00334283" w:rsidP="000C3C91">
      <w:pPr>
        <w:spacing w:line="500" w:lineRule="exact"/>
        <w:ind w:firstLine="560"/>
        <w:rPr>
          <w:rFonts w:ascii="仿宋_GB2312" w:eastAsia="仿宋_GB2312" w:hAnsi="仿宋_GB2312" w:cs="仿宋_GB2312" w:hint="eastAsia"/>
          <w:sz w:val="28"/>
          <w:szCs w:val="28"/>
        </w:rPr>
      </w:pPr>
      <w:r w:rsidRPr="000C3C91">
        <w:rPr>
          <w:rFonts w:ascii="仿宋_GB2312" w:eastAsia="仿宋_GB2312" w:hAnsi="仿宋_GB2312" w:cs="仿宋_GB2312" w:hint="eastAsia"/>
          <w:sz w:val="28"/>
          <w:szCs w:val="28"/>
        </w:rPr>
        <w:t>一是以团支部为基础，帮助学生</w:t>
      </w:r>
      <w:r w:rsidRPr="000C3C91">
        <w:rPr>
          <w:rFonts w:ascii="仿宋_GB2312" w:eastAsia="仿宋_GB2312" w:hAnsi="仿宋" w:cs="仿宋_GB2312" w:hint="eastAsia"/>
          <w:sz w:val="28"/>
          <w:szCs w:val="28"/>
        </w:rPr>
        <w:t>对党</w:t>
      </w:r>
      <w:r w:rsidRPr="000C3C91">
        <w:rPr>
          <w:rFonts w:ascii="仿宋_GB2312" w:eastAsia="仿宋_GB2312" w:hAnsi="仿宋_GB2312" w:cs="仿宋_GB2312" w:hint="eastAsia"/>
          <w:sz w:val="28"/>
          <w:szCs w:val="28"/>
        </w:rPr>
        <w:t>信仰的树立。</w:t>
      </w:r>
    </w:p>
    <w:p w:rsidR="00334283" w:rsidRPr="000C3C91" w:rsidRDefault="00334283" w:rsidP="000C3C91">
      <w:pPr>
        <w:spacing w:line="500" w:lineRule="exact"/>
        <w:rPr>
          <w:rFonts w:ascii="仿宋_GB2312" w:eastAsia="仿宋_GB2312" w:hAnsi="仿宋_GB2312" w:cs="仿宋_GB2312" w:hint="eastAsia"/>
          <w:sz w:val="28"/>
          <w:szCs w:val="28"/>
        </w:rPr>
      </w:pPr>
      <w:r w:rsidRPr="000C3C91">
        <w:rPr>
          <w:rFonts w:ascii="仿宋_GB2312" w:eastAsia="仿宋_GB2312" w:hAnsi="仿宋_GB2312" w:cs="仿宋_GB2312" w:hint="eastAsia"/>
          <w:sz w:val="28"/>
          <w:szCs w:val="28"/>
        </w:rPr>
        <w:t xml:space="preserve">   </w:t>
      </w:r>
      <w:r w:rsidRPr="000C3C91">
        <w:rPr>
          <w:rFonts w:ascii="仿宋_GB2312" w:eastAsia="仿宋_GB2312" w:hAnsi="仿宋" w:cs="仿宋_GB2312" w:hint="eastAsia"/>
          <w:sz w:val="28"/>
          <w:szCs w:val="28"/>
        </w:rPr>
        <w:t xml:space="preserve"> 要树立共产主义远大理想和中国特色社会主义共同理想，就必须重视每个团支部在团员精神凝聚和意志坚定上的特殊作用。因此，我系将在今后要求</w:t>
      </w:r>
      <w:r w:rsidRPr="000C3C91">
        <w:rPr>
          <w:rFonts w:ascii="仿宋_GB2312" w:eastAsia="仿宋_GB2312" w:hAnsi="仿宋" w:hint="eastAsia"/>
          <w:sz w:val="28"/>
          <w:szCs w:val="28"/>
        </w:rPr>
        <w:t>每个团支部必须利用好五四、七一、十一、反法西斯胜利70周年、“一二·九”运动80周年等重要纪念日以及全国两会召开、开学季、毕业季等时间节点，围绕学习讲话精神进行好以交流会、辩论会、分享会、社会实践等多样形式的主题活动。更</w:t>
      </w:r>
      <w:r w:rsidRPr="000C3C91">
        <w:rPr>
          <w:rFonts w:ascii="仿宋_GB2312" w:eastAsia="仿宋_GB2312" w:hAnsi="仿宋_GB2312" w:cs="仿宋_GB2312" w:hint="eastAsia"/>
          <w:sz w:val="28"/>
          <w:szCs w:val="28"/>
        </w:rPr>
        <w:t>要在接下来工作中切实重视每一次团支部的考评工作，有目的、有特色地在每个年级打造和选拔一批具有代表性的团支部典型，并以此作为阵地进行宣传，做到步步推进，层层依靠。重视政治纪律和组织纪律在团支部的建立，关键时刻绝不含糊。鼓励先进团支部成员积极加强自身修养学习，向党靠拢，用先进人物事迹为团支部信仰建设注入活力。</w:t>
      </w:r>
    </w:p>
    <w:p w:rsidR="00334283" w:rsidRPr="000C3C91" w:rsidRDefault="00334283" w:rsidP="000C3C91">
      <w:pPr>
        <w:spacing w:line="500" w:lineRule="exact"/>
        <w:ind w:firstLine="560"/>
        <w:rPr>
          <w:rFonts w:ascii="仿宋_GB2312" w:eastAsia="仿宋_GB2312" w:hAnsi="仿宋_GB2312" w:cs="仿宋_GB2312" w:hint="eastAsia"/>
          <w:sz w:val="28"/>
          <w:szCs w:val="28"/>
        </w:rPr>
      </w:pPr>
      <w:r w:rsidRPr="000C3C91">
        <w:rPr>
          <w:rFonts w:ascii="仿宋_GB2312" w:eastAsia="仿宋_GB2312" w:hAnsi="仿宋_GB2312" w:cs="仿宋_GB2312" w:hint="eastAsia"/>
          <w:sz w:val="28"/>
          <w:szCs w:val="28"/>
        </w:rPr>
        <w:t>二是以网络为平台，帮助学生理想信念的坚定。</w:t>
      </w:r>
    </w:p>
    <w:p w:rsidR="00334283" w:rsidRPr="000C3C91" w:rsidRDefault="00334283" w:rsidP="000C3C91">
      <w:pPr>
        <w:spacing w:line="500" w:lineRule="exact"/>
        <w:ind w:firstLine="560"/>
        <w:rPr>
          <w:rFonts w:ascii="仿宋_GB2312" w:eastAsia="仿宋_GB2312" w:hAnsi="仿宋_GB2312" w:cs="仿宋_GB2312" w:hint="eastAsia"/>
          <w:sz w:val="28"/>
          <w:szCs w:val="28"/>
        </w:rPr>
      </w:pPr>
      <w:r w:rsidRPr="000C3C91">
        <w:rPr>
          <w:rFonts w:ascii="仿宋_GB2312" w:eastAsia="仿宋_GB2312" w:hAnsi="仿宋_GB2312" w:cs="仿宋_GB2312" w:hint="eastAsia"/>
          <w:sz w:val="28"/>
          <w:szCs w:val="28"/>
        </w:rPr>
        <w:lastRenderedPageBreak/>
        <w:t>习近平总书记曾强调：“理想信念是共产党人的精神之‘钙’，没有理想信念，理想信念不坚定，精神上就会‘缺钙’，就会得‘软骨病’”。当前，数字化、信息化、网络化时代的到来，带来了西方大量价值取向和意识形态，一些党员干部在市场经济浪潮中迷失方向，违反党纪国法，无不是动摇了理想信念。所以，重视网络平台的使用意义深远。我系将继续重视微信平台“口袋通工”使用，争取在今后加设“党团红旗”窗口，定期宣传党团精神和思路，对党“内化于心，外化于行”，以实际行动维护党理想信念的严肃性。此外进一步重视“通工发现”、“青春路上与你同行”学长系列讲座等正能量传递方式的网络关注度，密切系部QQ群、网络新闻报道和微博平台对学生人生观、世界观、价值观的引导，监管学生网络动向，把握思想这个总开关，让理想信念传达到每一位关注学生。</w:t>
      </w:r>
    </w:p>
    <w:p w:rsidR="00334283" w:rsidRPr="000C3C91" w:rsidRDefault="00334283" w:rsidP="000C3C91">
      <w:pPr>
        <w:spacing w:line="500" w:lineRule="exact"/>
        <w:ind w:firstLineChars="200" w:firstLine="560"/>
        <w:rPr>
          <w:rFonts w:ascii="仿宋_GB2312" w:eastAsia="仿宋_GB2312" w:hAnsi="仿宋_GB2312" w:cs="仿宋_GB2312" w:hint="eastAsia"/>
          <w:sz w:val="28"/>
          <w:szCs w:val="28"/>
        </w:rPr>
      </w:pPr>
      <w:r w:rsidRPr="000C3C91">
        <w:rPr>
          <w:rFonts w:ascii="仿宋_GB2312" w:eastAsia="仿宋_GB2312" w:hAnsi="仿宋_GB2312" w:cs="仿宋_GB2312" w:hint="eastAsia"/>
          <w:sz w:val="28"/>
          <w:szCs w:val="28"/>
        </w:rPr>
        <w:t>三是以社团为突破，帮助学生对党和政府信任的增强。</w:t>
      </w:r>
    </w:p>
    <w:p w:rsidR="00334283" w:rsidRPr="000C3C91" w:rsidRDefault="00334283" w:rsidP="000C3C91">
      <w:pPr>
        <w:spacing w:line="500" w:lineRule="exact"/>
        <w:ind w:firstLineChars="200" w:firstLine="560"/>
        <w:rPr>
          <w:rFonts w:ascii="仿宋_GB2312" w:eastAsia="仿宋_GB2312" w:hAnsi="仿宋" w:hint="eastAsia"/>
          <w:sz w:val="28"/>
          <w:szCs w:val="28"/>
        </w:rPr>
      </w:pPr>
      <w:r w:rsidRPr="000C3C91">
        <w:rPr>
          <w:rFonts w:ascii="仿宋_GB2312" w:eastAsia="仿宋_GB2312" w:hAnsi="仿宋" w:hint="eastAsia"/>
          <w:sz w:val="28"/>
          <w:szCs w:val="28"/>
        </w:rPr>
        <w:t>学习宣传贯彻习总书记讲话精神，重在认知认同，贵在知行合一。</w:t>
      </w:r>
      <w:r w:rsidRPr="000C3C91">
        <w:rPr>
          <w:rFonts w:ascii="仿宋_GB2312" w:eastAsia="仿宋_GB2312" w:hAnsi="仿宋" w:cs="仿宋_GB2312" w:hint="eastAsia"/>
          <w:sz w:val="28"/>
          <w:szCs w:val="28"/>
        </w:rPr>
        <w:t>社团活动的包罗万象，能够</w:t>
      </w:r>
      <w:r w:rsidRPr="000C3C91">
        <w:rPr>
          <w:rFonts w:ascii="仿宋_GB2312" w:eastAsia="仿宋_GB2312" w:hAnsi="仿宋" w:hint="eastAsia"/>
          <w:sz w:val="28"/>
          <w:szCs w:val="28"/>
        </w:rPr>
        <w:t>针对不同学生群体，采取不同方法，分层次、分步骤抓好抓实，不断促进学习宣传贯彻讲话精神的深入化，在学生中扩大学习宣传贯彻学习讲话精神的影响力和正效应。我系将继续以班级文化为切入口，不断将党和政府的精神和号召等宣传内容融入集体主义，潜移默化融进活动中，策划一批诸如“班级拔河”、“班级合唱”、“班级LOGO”等比赛，促进个人与班级紧密相连，加深学生班级荣誉感，更好理解个人与集体、个人与社会、个人与政府的重要关系，变传统的直接灌输为主动的价值建构，激发学生自觉信任党和政府的内生动力。</w:t>
      </w:r>
    </w:p>
    <w:p w:rsidR="00334283" w:rsidRPr="000C3C91" w:rsidRDefault="00334283" w:rsidP="000C3C91">
      <w:pPr>
        <w:spacing w:line="500" w:lineRule="exact"/>
        <w:ind w:firstLineChars="200" w:firstLine="560"/>
        <w:rPr>
          <w:rFonts w:ascii="仿宋_GB2312" w:eastAsia="仿宋_GB2312" w:hAnsi="仿宋" w:hint="eastAsia"/>
          <w:sz w:val="28"/>
          <w:szCs w:val="28"/>
        </w:rPr>
      </w:pPr>
      <w:r w:rsidRPr="000C3C91">
        <w:rPr>
          <w:rFonts w:ascii="仿宋_GB2312" w:eastAsia="仿宋_GB2312" w:hAnsi="仿宋" w:hint="eastAsia"/>
          <w:sz w:val="28"/>
          <w:szCs w:val="28"/>
        </w:rPr>
        <w:t>四是以团课为主阵地，帮助学生对党中央的信赖。</w:t>
      </w:r>
    </w:p>
    <w:p w:rsidR="00334283" w:rsidRPr="000C3C91" w:rsidRDefault="00334283" w:rsidP="000C3C91">
      <w:pPr>
        <w:spacing w:line="500" w:lineRule="exact"/>
        <w:ind w:firstLineChars="200" w:firstLine="560"/>
        <w:rPr>
          <w:rFonts w:ascii="仿宋_GB2312" w:eastAsia="仿宋_GB2312" w:hAnsi="仿宋" w:hint="eastAsia"/>
          <w:sz w:val="28"/>
          <w:szCs w:val="28"/>
        </w:rPr>
      </w:pPr>
      <w:r w:rsidRPr="000C3C91">
        <w:rPr>
          <w:rFonts w:ascii="仿宋_GB2312" w:eastAsia="仿宋_GB2312" w:hAnsi="仿宋" w:hint="eastAsia"/>
          <w:sz w:val="28"/>
          <w:szCs w:val="28"/>
        </w:rPr>
        <w:t>团课是团组织对团员进行思想政治教育和团的基本知识教育的主要形式，是提高团员思想理论水平和政治素质的有效途径之一，更是加强团员对共青团、对党中央信赖的重要手段。因此，我系将在今</w:t>
      </w:r>
      <w:r w:rsidRPr="000C3C91">
        <w:rPr>
          <w:rFonts w:ascii="仿宋_GB2312" w:eastAsia="仿宋_GB2312" w:hAnsi="仿宋" w:hint="eastAsia"/>
          <w:sz w:val="28"/>
          <w:szCs w:val="28"/>
        </w:rPr>
        <w:lastRenderedPageBreak/>
        <w:t>后重视团课教育，组织“团学干部如何健康成长”等大讨论活动，定期对各支部团课学习进行课程监督和材料收集，对团干部、大学生骨干重点关注，并对优秀的团课学习个人或团体进行表彰鼓励，积极推荐其进入校完满教育骨干班培训，使学生真正做到学而信、学而用、学而行。</w:t>
      </w:r>
    </w:p>
    <w:p w:rsidR="00334283" w:rsidRPr="000C3C91" w:rsidRDefault="00334283" w:rsidP="000C3C91">
      <w:pPr>
        <w:spacing w:line="500" w:lineRule="exact"/>
        <w:ind w:firstLineChars="200" w:firstLine="560"/>
        <w:rPr>
          <w:rFonts w:ascii="仿宋_GB2312" w:eastAsia="仿宋_GB2312" w:hAnsi="仿宋" w:cs="Arial" w:hint="eastAsia"/>
          <w:sz w:val="28"/>
          <w:szCs w:val="28"/>
        </w:rPr>
      </w:pPr>
      <w:r w:rsidRPr="000C3C91">
        <w:rPr>
          <w:rFonts w:ascii="仿宋_GB2312" w:eastAsia="仿宋_GB2312" w:hAnsi="仿宋" w:cs="Arial" w:hint="eastAsia"/>
          <w:sz w:val="28"/>
          <w:szCs w:val="28"/>
        </w:rPr>
        <w:t>习近平总书记系列重要讲话精神武装了我们的头脑、指导了我系今后的实践、推动了我系工作的不断深入，我系团总支将继续不断学习，以奋发进取的精神状态、真抓实干的优良作风，不断加强和改进新形势下的各项工作，服务全系学生。</w:t>
      </w:r>
    </w:p>
    <w:p w:rsidR="00334283" w:rsidRDefault="00334283">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w:t>
      </w:r>
    </w:p>
    <w:p w:rsidR="00334283" w:rsidRDefault="00334283" w:rsidP="00BC497D">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w:t>
      </w:r>
    </w:p>
    <w:sectPr w:rsidR="0033428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104" w:rsidRDefault="00BB4104" w:rsidP="00BC497D">
      <w:r>
        <w:separator/>
      </w:r>
    </w:p>
  </w:endnote>
  <w:endnote w:type="continuationSeparator" w:id="0">
    <w:p w:rsidR="00BB4104" w:rsidRDefault="00BB4104" w:rsidP="00BC49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中国式手写风">
    <w:altName w:val="宋体"/>
    <w:charset w:val="86"/>
    <w:family w:val="auto"/>
    <w:pitch w:val="default"/>
    <w:sig w:usb0="A00002BF" w:usb1="1ACF7CFA" w:usb2="00000016" w:usb3="00000000" w:csb0="00060007"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104" w:rsidRDefault="00BB4104" w:rsidP="00BC497D">
      <w:r>
        <w:separator/>
      </w:r>
    </w:p>
  </w:footnote>
  <w:footnote w:type="continuationSeparator" w:id="0">
    <w:p w:rsidR="00BB4104" w:rsidRDefault="00BB4104" w:rsidP="00BC49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420"/>
  <w:drawingGridVerticalSpacing w:val="156"/>
  <w:noPunctuationKerning/>
  <w:characterSpacingControl w:val="compressPunctuation"/>
  <w:doNotValidateAgainstSchema/>
  <w:doNotDemarcateInvalidXml/>
  <w:hdrShapeDefaults>
    <o:shapedefaults v:ext="edit" spidmax="3074"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adjustLineHeightInTable/>
    <w:useFELayout/>
  </w:compat>
  <w:rsids>
    <w:rsidRoot w:val="00172A27"/>
    <w:rsid w:val="000C3C91"/>
    <w:rsid w:val="00334283"/>
    <w:rsid w:val="00777009"/>
    <w:rsid w:val="009311A9"/>
    <w:rsid w:val="00BB4104"/>
    <w:rsid w:val="00BC49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4">
    <w:name w:val="footer"/>
    <w:basedOn w:val="a"/>
    <w:pPr>
      <w:tabs>
        <w:tab w:val="center" w:pos="4153"/>
        <w:tab w:val="right" w:pos="8306"/>
      </w:tabs>
      <w:snapToGrid w:val="0"/>
      <w:jc w:val="left"/>
    </w:pPr>
    <w:rPr>
      <w:sz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268</Words>
  <Characters>1534</Characters>
  <Application>Microsoft Office Word</Application>
  <DocSecurity>0</DocSecurity>
  <PresentationFormat/>
  <Lines>12</Lines>
  <Paragraphs>3</Paragraphs>
  <Slides>0</Slides>
  <Notes>0</Notes>
  <HiddenSlides>0</HiddenSlides>
  <MMClips>0</MMClips>
  <ScaleCrop>false</ScaleCrop>
  <Company/>
  <LinksUpToDate>false</LinksUpToDate>
  <CharactersWithSpaces>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大学生“四进五信”学习心得：四进五信  让爱同行</dc:title>
  <dc:creator>Administrator</dc:creator>
  <cp:lastModifiedBy>Administrator</cp:lastModifiedBy>
  <cp:revision>2</cp:revision>
  <dcterms:created xsi:type="dcterms:W3CDTF">2015-05-08T03:51:00Z</dcterms:created>
  <dcterms:modified xsi:type="dcterms:W3CDTF">2015-05-08T03:51:00Z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2052-8.1.0.3363</vt:lpwstr>
  </property>
</Properties>
</file>