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CEB" w:rsidRDefault="003B2EBB" w:rsidP="00785FE9">
      <w:pPr>
        <w:spacing w:line="500" w:lineRule="exact"/>
        <w:jc w:val="center"/>
        <w:rPr>
          <w:rFonts w:ascii="华文中宋" w:eastAsia="华文中宋" w:hAnsi="华文中宋" w:hint="eastAsia"/>
          <w:b/>
          <w:sz w:val="32"/>
          <w:szCs w:val="32"/>
        </w:rPr>
      </w:pPr>
      <w:r w:rsidRPr="00785FE9">
        <w:rPr>
          <w:rFonts w:ascii="华文中宋" w:eastAsia="华文中宋" w:hAnsi="华文中宋" w:hint="eastAsia"/>
          <w:b/>
          <w:sz w:val="32"/>
          <w:szCs w:val="32"/>
        </w:rPr>
        <w:t>“四进四信”学习心得体会</w:t>
      </w:r>
    </w:p>
    <w:p w:rsidR="00785FE9" w:rsidRPr="00785FE9" w:rsidRDefault="00785FE9" w:rsidP="003B2EBB">
      <w:pPr>
        <w:jc w:val="center"/>
        <w:rPr>
          <w:rFonts w:ascii="华文中宋" w:eastAsia="华文中宋" w:hAnsi="华文中宋"/>
          <w:b/>
          <w:sz w:val="32"/>
          <w:szCs w:val="32"/>
        </w:rPr>
      </w:pPr>
    </w:p>
    <w:p w:rsidR="000B3CEB" w:rsidRPr="00785FE9" w:rsidRDefault="000B3CEB"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四进四信”是习近平总书记提出的，其主要内涵是以“四进”为手段，以“四信”为目标，即通过“进支部、进社团、进网络、进团课”，组织展开有形化、经常化的工作和活动，引导帮助广大青年学生和高校团学干部进一步牢固建立对党的科学理论的信仰、坚定走中国特点社会主义道路实现“中国梦”的信念、增强对党和政府的信任、增进对以习近平</w:t>
      </w:r>
      <w:r w:rsidR="00F8762E" w:rsidRPr="00785FE9">
        <w:rPr>
          <w:rFonts w:ascii="仿宋_GB2312" w:eastAsia="仿宋_GB2312" w:hint="eastAsia"/>
          <w:sz w:val="28"/>
          <w:szCs w:val="28"/>
        </w:rPr>
        <w:t>同志</w:t>
      </w:r>
      <w:r w:rsidRPr="00785FE9">
        <w:rPr>
          <w:rFonts w:ascii="仿宋_GB2312" w:eastAsia="仿宋_GB2312" w:hint="eastAsia"/>
          <w:sz w:val="28"/>
          <w:szCs w:val="28"/>
        </w:rPr>
        <w:t>总书记</w:t>
      </w:r>
      <w:r w:rsidR="00F8762E" w:rsidRPr="00785FE9">
        <w:rPr>
          <w:rFonts w:ascii="仿宋_GB2312" w:eastAsia="仿宋_GB2312" w:hint="eastAsia"/>
          <w:sz w:val="28"/>
          <w:szCs w:val="28"/>
        </w:rPr>
        <w:t>为核心</w:t>
      </w:r>
      <w:r w:rsidRPr="00785FE9">
        <w:rPr>
          <w:rFonts w:ascii="仿宋_GB2312" w:eastAsia="仿宋_GB2312" w:hint="eastAsia"/>
          <w:sz w:val="28"/>
          <w:szCs w:val="28"/>
        </w:rPr>
        <w:t>的党</w:t>
      </w:r>
      <w:r w:rsidR="00F8762E" w:rsidRPr="00785FE9">
        <w:rPr>
          <w:rFonts w:ascii="仿宋_GB2312" w:eastAsia="仿宋_GB2312" w:hint="eastAsia"/>
          <w:sz w:val="28"/>
          <w:szCs w:val="28"/>
        </w:rPr>
        <w:t>中央</w:t>
      </w:r>
      <w:r w:rsidRPr="00785FE9">
        <w:rPr>
          <w:rFonts w:ascii="仿宋_GB2312" w:eastAsia="仿宋_GB2312" w:hint="eastAsia"/>
          <w:sz w:val="28"/>
          <w:szCs w:val="28"/>
        </w:rPr>
        <w:t>的</w:t>
      </w:r>
      <w:r w:rsidR="00F8762E" w:rsidRPr="00785FE9">
        <w:rPr>
          <w:rFonts w:ascii="仿宋_GB2312" w:eastAsia="仿宋_GB2312" w:hint="eastAsia"/>
          <w:sz w:val="28"/>
          <w:szCs w:val="28"/>
        </w:rPr>
        <w:t>信念</w:t>
      </w:r>
      <w:r w:rsidRPr="00785FE9">
        <w:rPr>
          <w:rFonts w:ascii="仿宋_GB2312" w:eastAsia="仿宋_GB2312" w:hint="eastAsia"/>
          <w:sz w:val="28"/>
          <w:szCs w:val="28"/>
        </w:rPr>
        <w:t>。</w:t>
      </w:r>
    </w:p>
    <w:p w:rsidR="006421E1" w:rsidRPr="00785FE9" w:rsidRDefault="006421E1"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青年是祖国的未来、民族的希望。习近平总书记说：“历史和现实都告诉我们，青年一代有理想、有担当，国家就有前途，民族就有希望，实现我们的发展目标就有源源不断的强大力量。”当历史的车轮跨到21世纪，青年不仅是代表未来的力量，更加是重要的现实力量，从发达国家到发展中国家，青年都既是推动创新创业的主力，也是各种骚乱动乱的骨干。因此，只有我们的青年一代拥有较高的综合能力素质，拥有自由发展的健全人格，同时又拥有团结奋斗的主动意识和责任，我们的民族和国家在日益激烈的国际竞争中才有更加广阔的前景和美好的未来。</w:t>
      </w:r>
    </w:p>
    <w:p w:rsidR="006421E1" w:rsidRPr="00785FE9" w:rsidRDefault="006421E1"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新中国成立60多年特别是改革开放30多年来，我们取得的成就令中国人自豪、令全世界瞩目，但是，三个“没有变”的现实国情仍然客观存在，我国发展的不平衡、不协调问题还很突出。因此，青年一代要清醒认识到我们距离实现“两个100年”的目标和“中国梦”，还有很长的路要走；认识到“行百里者半九十”，距离实现中华民族伟大复兴的目标越近，我们越不能懈怠，越要加倍努力，越需要一代又一代的青年团结起来脚踏实地、埋头苦干。</w:t>
      </w:r>
    </w:p>
    <w:p w:rsidR="000B3CEB" w:rsidRPr="00785FE9" w:rsidRDefault="00F8762E"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作为大学生，我</w:t>
      </w:r>
      <w:r w:rsidR="000B3CEB" w:rsidRPr="00785FE9">
        <w:rPr>
          <w:rFonts w:ascii="仿宋_GB2312" w:eastAsia="仿宋_GB2312" w:hint="eastAsia"/>
          <w:sz w:val="28"/>
          <w:szCs w:val="28"/>
        </w:rPr>
        <w:t>认真</w:t>
      </w:r>
      <w:r w:rsidRPr="00785FE9">
        <w:rPr>
          <w:rFonts w:ascii="仿宋_GB2312" w:eastAsia="仿宋_GB2312" w:hint="eastAsia"/>
          <w:sz w:val="28"/>
          <w:szCs w:val="28"/>
        </w:rPr>
        <w:t>将</w:t>
      </w:r>
      <w:r w:rsidR="000B3CEB" w:rsidRPr="00785FE9">
        <w:rPr>
          <w:rFonts w:ascii="仿宋_GB2312" w:eastAsia="仿宋_GB2312" w:hint="eastAsia"/>
          <w:sz w:val="28"/>
          <w:szCs w:val="28"/>
        </w:rPr>
        <w:t>习近平总书记提出的“四进四信”讲话精神与我平时的学</w:t>
      </w:r>
      <w:r w:rsidRPr="00785FE9">
        <w:rPr>
          <w:rFonts w:ascii="仿宋_GB2312" w:eastAsia="仿宋_GB2312" w:hint="eastAsia"/>
          <w:sz w:val="28"/>
          <w:szCs w:val="28"/>
        </w:rPr>
        <w:t>习和工作相联系，自觉</w:t>
      </w:r>
      <w:r w:rsidR="000B3CEB" w:rsidRPr="00785FE9">
        <w:rPr>
          <w:rFonts w:ascii="仿宋_GB2312" w:eastAsia="仿宋_GB2312" w:hint="eastAsia"/>
          <w:sz w:val="28"/>
          <w:szCs w:val="28"/>
        </w:rPr>
        <w:t>用</w:t>
      </w:r>
      <w:r w:rsidRPr="00785FE9">
        <w:rPr>
          <w:rFonts w:ascii="仿宋_GB2312" w:eastAsia="仿宋_GB2312" w:hint="eastAsia"/>
          <w:sz w:val="28"/>
          <w:szCs w:val="28"/>
        </w:rPr>
        <w:t>“四进四信”讲话精神武装自己的头脑，学习</w:t>
      </w:r>
      <w:r w:rsidR="000B3CEB" w:rsidRPr="00785FE9">
        <w:rPr>
          <w:rFonts w:ascii="仿宋_GB2312" w:eastAsia="仿宋_GB2312" w:hint="eastAsia"/>
          <w:sz w:val="28"/>
          <w:szCs w:val="28"/>
        </w:rPr>
        <w:t>贯彻习近平</w:t>
      </w:r>
      <w:r w:rsidRPr="00785FE9">
        <w:rPr>
          <w:rFonts w:ascii="仿宋_GB2312" w:eastAsia="仿宋_GB2312" w:hint="eastAsia"/>
          <w:sz w:val="28"/>
          <w:szCs w:val="28"/>
        </w:rPr>
        <w:t>同志</w:t>
      </w:r>
      <w:r w:rsidR="000B3CEB" w:rsidRPr="00785FE9">
        <w:rPr>
          <w:rFonts w:ascii="仿宋_GB2312" w:eastAsia="仿宋_GB2312" w:hint="eastAsia"/>
          <w:sz w:val="28"/>
          <w:szCs w:val="28"/>
        </w:rPr>
        <w:t>系列重要讲话精神与重点，</w:t>
      </w:r>
      <w:r w:rsidRPr="00785FE9">
        <w:rPr>
          <w:rFonts w:ascii="仿宋_GB2312" w:eastAsia="仿宋_GB2312" w:hint="eastAsia"/>
          <w:sz w:val="28"/>
          <w:szCs w:val="28"/>
        </w:rPr>
        <w:t>掌握</w:t>
      </w:r>
      <w:r w:rsidR="000B3CEB" w:rsidRPr="00785FE9">
        <w:rPr>
          <w:rFonts w:ascii="仿宋_GB2312" w:eastAsia="仿宋_GB2312" w:hint="eastAsia"/>
          <w:sz w:val="28"/>
          <w:szCs w:val="28"/>
        </w:rPr>
        <w:t>讲话精神的马克思主义态度观点方法。</w:t>
      </w:r>
    </w:p>
    <w:p w:rsidR="000B3CEB" w:rsidRPr="00785FE9" w:rsidRDefault="000B3CEB"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我将通过在支部、社团展开的“四进四信”精神宣传活动</w:t>
      </w:r>
      <w:r w:rsidR="00766456" w:rsidRPr="00785FE9">
        <w:rPr>
          <w:rFonts w:ascii="仿宋_GB2312" w:eastAsia="仿宋_GB2312" w:hint="eastAsia"/>
          <w:sz w:val="28"/>
          <w:szCs w:val="28"/>
        </w:rPr>
        <w:t>中践行习近平</w:t>
      </w:r>
      <w:r w:rsidRPr="00785FE9">
        <w:rPr>
          <w:rFonts w:ascii="仿宋_GB2312" w:eastAsia="仿宋_GB2312" w:hint="eastAsia"/>
          <w:sz w:val="28"/>
          <w:szCs w:val="28"/>
        </w:rPr>
        <w:t>总书记的</w:t>
      </w:r>
      <w:r w:rsidR="00766456" w:rsidRPr="00785FE9">
        <w:rPr>
          <w:rFonts w:ascii="仿宋_GB2312" w:eastAsia="仿宋_GB2312" w:hint="eastAsia"/>
          <w:sz w:val="28"/>
          <w:szCs w:val="28"/>
        </w:rPr>
        <w:t>讲话精神</w:t>
      </w:r>
      <w:r w:rsidRPr="00785FE9">
        <w:rPr>
          <w:rFonts w:ascii="仿宋_GB2312" w:eastAsia="仿宋_GB2312" w:hint="eastAsia"/>
          <w:sz w:val="28"/>
          <w:szCs w:val="28"/>
        </w:rPr>
        <w:t>，并且在网络上积极查阅两会和“四进四信”精神</w:t>
      </w:r>
      <w:r w:rsidR="00766456" w:rsidRPr="00785FE9">
        <w:rPr>
          <w:rFonts w:ascii="仿宋_GB2312" w:eastAsia="仿宋_GB2312" w:hint="eastAsia"/>
          <w:sz w:val="28"/>
          <w:szCs w:val="28"/>
        </w:rPr>
        <w:t>相关</w:t>
      </w:r>
      <w:r w:rsidRPr="00785FE9">
        <w:rPr>
          <w:rFonts w:ascii="仿宋_GB2312" w:eastAsia="仿宋_GB2312" w:hint="eastAsia"/>
          <w:sz w:val="28"/>
          <w:szCs w:val="28"/>
        </w:rPr>
        <w:t>资料</w:t>
      </w:r>
      <w:r w:rsidR="00766456" w:rsidRPr="00785FE9">
        <w:rPr>
          <w:rFonts w:ascii="仿宋_GB2312" w:eastAsia="仿宋_GB2312" w:hint="eastAsia"/>
          <w:sz w:val="28"/>
          <w:szCs w:val="28"/>
        </w:rPr>
        <w:t>。同时</w:t>
      </w:r>
      <w:r w:rsidRPr="00785FE9">
        <w:rPr>
          <w:rFonts w:ascii="仿宋_GB2312" w:eastAsia="仿宋_GB2312" w:hint="eastAsia"/>
          <w:sz w:val="28"/>
          <w:szCs w:val="28"/>
        </w:rPr>
        <w:t>我还将自觉向身边的同学们宣传</w:t>
      </w:r>
      <w:r w:rsidR="00766456" w:rsidRPr="00785FE9">
        <w:rPr>
          <w:rFonts w:ascii="仿宋_GB2312" w:eastAsia="仿宋_GB2312" w:hint="eastAsia"/>
          <w:sz w:val="28"/>
          <w:szCs w:val="28"/>
        </w:rPr>
        <w:t>“四进四信”相关</w:t>
      </w:r>
      <w:r w:rsidRPr="00785FE9">
        <w:rPr>
          <w:rFonts w:ascii="仿宋_GB2312" w:eastAsia="仿宋_GB2312" w:hint="eastAsia"/>
          <w:sz w:val="28"/>
          <w:szCs w:val="28"/>
        </w:rPr>
        <w:t>新闻和精</w:t>
      </w:r>
      <w:r w:rsidRPr="00785FE9">
        <w:rPr>
          <w:rFonts w:ascii="仿宋_GB2312" w:eastAsia="仿宋_GB2312" w:hint="eastAsia"/>
          <w:sz w:val="28"/>
          <w:szCs w:val="28"/>
        </w:rPr>
        <w:lastRenderedPageBreak/>
        <w:t>神</w:t>
      </w:r>
      <w:r w:rsidR="00766456" w:rsidRPr="00785FE9">
        <w:rPr>
          <w:rFonts w:ascii="仿宋_GB2312" w:eastAsia="仿宋_GB2312" w:hint="eastAsia"/>
          <w:sz w:val="28"/>
          <w:szCs w:val="28"/>
        </w:rPr>
        <w:t>，</w:t>
      </w:r>
      <w:r w:rsidRPr="00785FE9">
        <w:rPr>
          <w:rFonts w:ascii="仿宋_GB2312" w:eastAsia="仿宋_GB2312" w:hint="eastAsia"/>
          <w:sz w:val="28"/>
          <w:szCs w:val="28"/>
        </w:rPr>
        <w:t>充分利用好线上线下资源做好宣传</w:t>
      </w:r>
      <w:r w:rsidR="00766456" w:rsidRPr="00785FE9">
        <w:rPr>
          <w:rFonts w:ascii="仿宋_GB2312" w:eastAsia="仿宋_GB2312" w:hint="eastAsia"/>
          <w:sz w:val="28"/>
          <w:szCs w:val="28"/>
        </w:rPr>
        <w:t>影响</w:t>
      </w:r>
      <w:r w:rsidRPr="00785FE9">
        <w:rPr>
          <w:rFonts w:ascii="仿宋_GB2312" w:eastAsia="仿宋_GB2312" w:hint="eastAsia"/>
          <w:sz w:val="28"/>
          <w:szCs w:val="28"/>
        </w:rPr>
        <w:t>工作，努力</w:t>
      </w:r>
      <w:r w:rsidR="00766456" w:rsidRPr="00785FE9">
        <w:rPr>
          <w:rFonts w:ascii="仿宋_GB2312" w:eastAsia="仿宋_GB2312" w:hint="eastAsia"/>
          <w:sz w:val="28"/>
          <w:szCs w:val="28"/>
        </w:rPr>
        <w:t>提高</w:t>
      </w:r>
      <w:r w:rsidRPr="00785FE9">
        <w:rPr>
          <w:rFonts w:ascii="仿宋_GB2312" w:eastAsia="仿宋_GB2312" w:hint="eastAsia"/>
          <w:sz w:val="28"/>
          <w:szCs w:val="28"/>
        </w:rPr>
        <w:t>思想理论水平，在</w:t>
      </w:r>
      <w:r w:rsidR="00766456" w:rsidRPr="00785FE9">
        <w:rPr>
          <w:rFonts w:ascii="仿宋_GB2312" w:eastAsia="仿宋_GB2312" w:hint="eastAsia"/>
          <w:sz w:val="28"/>
          <w:szCs w:val="28"/>
        </w:rPr>
        <w:t>实践</w:t>
      </w:r>
      <w:r w:rsidRPr="00785FE9">
        <w:rPr>
          <w:rFonts w:ascii="仿宋_GB2312" w:eastAsia="仿宋_GB2312" w:hint="eastAsia"/>
          <w:sz w:val="28"/>
          <w:szCs w:val="28"/>
        </w:rPr>
        <w:t>中践行</w:t>
      </w:r>
      <w:r w:rsidR="00766456" w:rsidRPr="00785FE9">
        <w:rPr>
          <w:rFonts w:ascii="仿宋_GB2312" w:eastAsia="仿宋_GB2312" w:hint="eastAsia"/>
          <w:sz w:val="28"/>
          <w:szCs w:val="28"/>
        </w:rPr>
        <w:t xml:space="preserve"> </w:t>
      </w:r>
      <w:r w:rsidRPr="00785FE9">
        <w:rPr>
          <w:rFonts w:ascii="仿宋_GB2312" w:eastAsia="仿宋_GB2312" w:hint="eastAsia"/>
          <w:sz w:val="28"/>
          <w:szCs w:val="28"/>
        </w:rPr>
        <w:t>“四进四信”</w:t>
      </w:r>
      <w:r w:rsidR="00766456" w:rsidRPr="00785FE9">
        <w:rPr>
          <w:rFonts w:ascii="仿宋_GB2312" w:eastAsia="仿宋_GB2312" w:hint="eastAsia"/>
          <w:sz w:val="28"/>
          <w:szCs w:val="28"/>
        </w:rPr>
        <w:t>讲话</w:t>
      </w:r>
      <w:r w:rsidRPr="00785FE9">
        <w:rPr>
          <w:rFonts w:ascii="仿宋_GB2312" w:eastAsia="仿宋_GB2312" w:hint="eastAsia"/>
          <w:sz w:val="28"/>
          <w:szCs w:val="28"/>
        </w:rPr>
        <w:t>精神。让同学们在实践、参与中</w:t>
      </w:r>
      <w:r w:rsidR="00766456" w:rsidRPr="00785FE9">
        <w:rPr>
          <w:rFonts w:ascii="仿宋_GB2312" w:eastAsia="仿宋_GB2312" w:hint="eastAsia"/>
          <w:sz w:val="28"/>
          <w:szCs w:val="28"/>
        </w:rPr>
        <w:t>了解</w:t>
      </w:r>
      <w:r w:rsidRPr="00785FE9">
        <w:rPr>
          <w:rFonts w:ascii="仿宋_GB2312" w:eastAsia="仿宋_GB2312" w:hint="eastAsia"/>
          <w:sz w:val="28"/>
          <w:szCs w:val="28"/>
        </w:rPr>
        <w:t>、学习、消化，并成为社会主义核心价值观的青年代言人。</w:t>
      </w:r>
    </w:p>
    <w:p w:rsidR="00794EF0" w:rsidRPr="00785FE9" w:rsidRDefault="000B3CEB" w:rsidP="00785FE9">
      <w:pPr>
        <w:spacing w:line="500" w:lineRule="exact"/>
        <w:ind w:firstLineChars="200" w:firstLine="560"/>
        <w:rPr>
          <w:rFonts w:ascii="仿宋_GB2312" w:eastAsia="仿宋_GB2312" w:hint="eastAsia"/>
          <w:sz w:val="28"/>
          <w:szCs w:val="28"/>
        </w:rPr>
      </w:pPr>
      <w:r w:rsidRPr="00785FE9">
        <w:rPr>
          <w:rFonts w:ascii="仿宋_GB2312" w:eastAsia="仿宋_GB2312" w:hint="eastAsia"/>
          <w:sz w:val="28"/>
          <w:szCs w:val="28"/>
        </w:rPr>
        <w:t>我将牢固</w:t>
      </w:r>
      <w:r w:rsidR="00794EF0" w:rsidRPr="00785FE9">
        <w:rPr>
          <w:rFonts w:ascii="仿宋_GB2312" w:eastAsia="仿宋_GB2312" w:hint="eastAsia"/>
          <w:sz w:val="28"/>
          <w:szCs w:val="28"/>
        </w:rPr>
        <w:t>树立</w:t>
      </w:r>
      <w:r w:rsidRPr="00785FE9">
        <w:rPr>
          <w:rFonts w:ascii="仿宋_GB2312" w:eastAsia="仿宋_GB2312" w:hint="eastAsia"/>
          <w:sz w:val="28"/>
          <w:szCs w:val="28"/>
        </w:rPr>
        <w:t>对党的科学理论的信仰，积极学习历代党的先进思想，</w:t>
      </w:r>
      <w:r w:rsidR="00794EF0" w:rsidRPr="00785FE9">
        <w:rPr>
          <w:rFonts w:ascii="仿宋_GB2312" w:eastAsia="仿宋_GB2312" w:hint="eastAsia"/>
          <w:sz w:val="28"/>
          <w:szCs w:val="28"/>
        </w:rPr>
        <w:t>提高自身思想觉悟，坚定</w:t>
      </w:r>
      <w:r w:rsidRPr="00785FE9">
        <w:rPr>
          <w:rFonts w:ascii="仿宋_GB2312" w:eastAsia="仿宋_GB2312" w:hint="eastAsia"/>
          <w:sz w:val="28"/>
          <w:szCs w:val="28"/>
        </w:rPr>
        <w:t>中国特点社会主义</w:t>
      </w:r>
      <w:r w:rsidR="00794EF0" w:rsidRPr="00785FE9">
        <w:rPr>
          <w:rFonts w:ascii="仿宋_GB2312" w:eastAsia="仿宋_GB2312" w:hint="eastAsia"/>
          <w:sz w:val="28"/>
          <w:szCs w:val="28"/>
        </w:rPr>
        <w:t>的</w:t>
      </w:r>
      <w:r w:rsidRPr="00785FE9">
        <w:rPr>
          <w:rFonts w:ascii="仿宋_GB2312" w:eastAsia="仿宋_GB2312" w:hint="eastAsia"/>
          <w:sz w:val="28"/>
          <w:szCs w:val="28"/>
        </w:rPr>
        <w:t>道路</w:t>
      </w:r>
      <w:r w:rsidR="00794EF0" w:rsidRPr="00785FE9">
        <w:rPr>
          <w:rFonts w:ascii="仿宋_GB2312" w:eastAsia="仿宋_GB2312" w:hint="eastAsia"/>
          <w:sz w:val="28"/>
          <w:szCs w:val="28"/>
        </w:rPr>
        <w:t>自信、理论自信、制度自信，为</w:t>
      </w:r>
      <w:r w:rsidRPr="00785FE9">
        <w:rPr>
          <w:rFonts w:ascii="仿宋_GB2312" w:eastAsia="仿宋_GB2312" w:hint="eastAsia"/>
          <w:sz w:val="28"/>
          <w:szCs w:val="28"/>
        </w:rPr>
        <w:t>实现“中国梦”</w:t>
      </w:r>
      <w:r w:rsidR="00794EF0" w:rsidRPr="00785FE9">
        <w:rPr>
          <w:rFonts w:ascii="仿宋_GB2312" w:eastAsia="仿宋_GB2312" w:hint="eastAsia"/>
          <w:sz w:val="28"/>
          <w:szCs w:val="28"/>
        </w:rPr>
        <w:t>不断学习和提升自身综合素质，为建设富强、民主、文明、和谐的中国特色社会主义不懈奋斗。</w:t>
      </w:r>
    </w:p>
    <w:p w:rsidR="00794EF0" w:rsidRPr="000B3CEB" w:rsidRDefault="00794EF0" w:rsidP="00794EF0">
      <w:pPr>
        <w:ind w:firstLine="570"/>
        <w:rPr>
          <w:sz w:val="28"/>
          <w:szCs w:val="28"/>
        </w:rPr>
      </w:pPr>
      <w:r>
        <w:rPr>
          <w:rFonts w:hint="eastAsia"/>
          <w:sz w:val="28"/>
          <w:szCs w:val="28"/>
        </w:rPr>
        <w:t xml:space="preserve">                         </w:t>
      </w:r>
    </w:p>
    <w:p w:rsidR="007A1512" w:rsidRPr="000B3CEB" w:rsidRDefault="007A1512">
      <w:pPr>
        <w:rPr>
          <w:sz w:val="28"/>
          <w:szCs w:val="28"/>
        </w:rPr>
      </w:pPr>
    </w:p>
    <w:sectPr w:rsidR="007A1512" w:rsidRPr="000B3CEB" w:rsidSect="00794EF0">
      <w:pgSz w:w="11906" w:h="16838"/>
      <w:pgMar w:top="1134" w:right="1418" w:bottom="56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BF4" w:rsidRDefault="00443BF4" w:rsidP="000B3CEB">
      <w:r>
        <w:separator/>
      </w:r>
    </w:p>
  </w:endnote>
  <w:endnote w:type="continuationSeparator" w:id="0">
    <w:p w:rsidR="00443BF4" w:rsidRDefault="00443BF4" w:rsidP="000B3C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BF4" w:rsidRDefault="00443BF4" w:rsidP="000B3CEB">
      <w:r>
        <w:separator/>
      </w:r>
    </w:p>
  </w:footnote>
  <w:footnote w:type="continuationSeparator" w:id="0">
    <w:p w:rsidR="00443BF4" w:rsidRDefault="00443BF4" w:rsidP="000B3C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3CEB"/>
    <w:rsid w:val="000B3CEB"/>
    <w:rsid w:val="001D45A0"/>
    <w:rsid w:val="00371A11"/>
    <w:rsid w:val="003B2EBB"/>
    <w:rsid w:val="00443BF4"/>
    <w:rsid w:val="00613793"/>
    <w:rsid w:val="006421E1"/>
    <w:rsid w:val="00766456"/>
    <w:rsid w:val="00785FE9"/>
    <w:rsid w:val="00794EF0"/>
    <w:rsid w:val="007A1512"/>
    <w:rsid w:val="00981088"/>
    <w:rsid w:val="00A92511"/>
    <w:rsid w:val="00F876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512"/>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3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3CEB"/>
    <w:rPr>
      <w:sz w:val="18"/>
      <w:szCs w:val="18"/>
    </w:rPr>
  </w:style>
  <w:style w:type="paragraph" w:styleId="a4">
    <w:name w:val="footer"/>
    <w:basedOn w:val="a"/>
    <w:link w:val="Char0"/>
    <w:uiPriority w:val="99"/>
    <w:semiHidden/>
    <w:unhideWhenUsed/>
    <w:rsid w:val="000B3C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3CEB"/>
    <w:rPr>
      <w:sz w:val="18"/>
      <w:szCs w:val="18"/>
    </w:rPr>
  </w:style>
</w:styles>
</file>

<file path=word/webSettings.xml><?xml version="1.0" encoding="utf-8"?>
<w:webSettings xmlns:r="http://schemas.openxmlformats.org/officeDocument/2006/relationships" xmlns:w="http://schemas.openxmlformats.org/wordprocessingml/2006/main">
  <w:divs>
    <w:div w:id="25953533">
      <w:bodyDiv w:val="1"/>
      <w:marLeft w:val="0"/>
      <w:marRight w:val="0"/>
      <w:marTop w:val="0"/>
      <w:marBottom w:val="0"/>
      <w:divBdr>
        <w:top w:val="none" w:sz="0" w:space="0" w:color="auto"/>
        <w:left w:val="none" w:sz="0" w:space="0" w:color="auto"/>
        <w:bottom w:val="none" w:sz="0" w:space="0" w:color="auto"/>
        <w:right w:val="none" w:sz="0" w:space="0" w:color="auto"/>
      </w:divBdr>
      <w:divsChild>
        <w:div w:id="1312783165">
          <w:marLeft w:val="0"/>
          <w:marRight w:val="0"/>
          <w:marTop w:val="100"/>
          <w:marBottom w:val="100"/>
          <w:divBdr>
            <w:top w:val="none" w:sz="0" w:space="0" w:color="auto"/>
            <w:left w:val="none" w:sz="0" w:space="0" w:color="auto"/>
            <w:bottom w:val="none" w:sz="0" w:space="0" w:color="auto"/>
            <w:right w:val="none" w:sz="0" w:space="0" w:color="auto"/>
          </w:divBdr>
          <w:divsChild>
            <w:div w:id="722829129">
              <w:marLeft w:val="0"/>
              <w:marRight w:val="0"/>
              <w:marTop w:val="0"/>
              <w:marBottom w:val="0"/>
              <w:divBdr>
                <w:top w:val="single" w:sz="12" w:space="0" w:color="53B441"/>
                <w:left w:val="single" w:sz="6" w:space="0" w:color="E6E6E6"/>
                <w:bottom w:val="single" w:sz="6" w:space="7" w:color="E6E6E6"/>
                <w:right w:val="single" w:sz="6" w:space="0" w:color="E6E6E6"/>
              </w:divBdr>
              <w:divsChild>
                <w:div w:id="915556822">
                  <w:marLeft w:val="0"/>
                  <w:marRight w:val="0"/>
                  <w:marTop w:val="141"/>
                  <w:marBottom w:val="141"/>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2015-05-08T03:54:00Z</dcterms:created>
  <dcterms:modified xsi:type="dcterms:W3CDTF">2015-05-08T03:54:00Z</dcterms:modified>
</cp:coreProperties>
</file>