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1</w:t>
      </w:r>
      <w:bookmarkStart w:id="0" w:name="_GoBack"/>
      <w:bookmarkEnd w:id="0"/>
    </w:p>
    <w:p w:rsidR="00A6623A" w:rsidRPr="00DD5F00" w:rsidRDefault="007501BE" w:rsidP="007501BE">
      <w:pPr>
        <w:adjustRightInd w:val="0"/>
        <w:snapToGrid w:val="0"/>
        <w:spacing w:line="560" w:lineRule="exact"/>
        <w:jc w:val="center"/>
        <w:rPr>
          <w:rFonts w:eastAsia="方正黑体_GBK"/>
          <w:color w:val="000000"/>
          <w:sz w:val="32"/>
          <w:szCs w:val="32"/>
        </w:rPr>
      </w:pPr>
      <w:r w:rsidRPr="007501BE">
        <w:rPr>
          <w:rFonts w:eastAsia="方正黑体_GBK" w:hint="eastAsia"/>
          <w:color w:val="000000"/>
          <w:sz w:val="32"/>
          <w:szCs w:val="32"/>
        </w:rPr>
        <w:t>“青微工程”骨干成员信息登记表</w:t>
      </w: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钟楠</w:t>
            </w:r>
            <w:proofErr w:type="gramEnd"/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小楠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1983.05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女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汉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重庆邮电大学理学院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职  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重庆邮电大学理学院团总支书记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023-62471950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13594137491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149240280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xiaohouzi17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新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浪微博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腾讯微博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  <w:proofErr w:type="gramEnd"/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xiaohouzi17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280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B3334B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hyperlink r:id="rId7" w:history="1">
              <w:r w:rsidR="00D13E07" w:rsidRPr="00A01AE0">
                <w:rPr>
                  <w:rStyle w:val="a4"/>
                  <w:rFonts w:ascii="方正仿宋_GBK" w:eastAsia="方正仿宋_GBK" w:hAnsi="方正仿宋_GBK" w:cs="方正仿宋_GBK" w:hint="eastAsia"/>
                  <w:sz w:val="28"/>
                  <w:szCs w:val="28"/>
                </w:rPr>
                <w:t>149240280@qq.com</w:t>
              </w:r>
            </w:hyperlink>
          </w:p>
          <w:p w:rsidR="00D13E07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评兴趣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D13E07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心理健康教育、体育赛事、文学作品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曾发表文章、曾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获主要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BE" w:rsidRPr="007501BE" w:rsidRDefault="007501BE" w:rsidP="007501BE">
            <w:pPr>
              <w:adjustRightInd w:val="0"/>
              <w:snapToGrid w:val="0"/>
              <w:spacing w:line="560" w:lineRule="exact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7501BE">
              <w:rPr>
                <w:rFonts w:ascii="宋体" w:hAnsi="宋体" w:cs="宋体" w:hint="eastAsia"/>
                <w:color w:val="000000"/>
                <w:sz w:val="24"/>
              </w:rPr>
              <w:t>发表文章：以第一作者身份</w:t>
            </w:r>
            <w:r w:rsidRPr="007501BE">
              <w:rPr>
                <w:rFonts w:ascii="宋体" w:hAnsi="宋体" w:cs="宋体" w:hint="eastAsia"/>
                <w:color w:val="000000"/>
                <w:sz w:val="24"/>
              </w:rPr>
              <w:t>发表11篇文章，其中核心刊物两篇：</w:t>
            </w:r>
          </w:p>
          <w:p w:rsidR="007501BE" w:rsidRPr="007501BE" w:rsidRDefault="007501BE" w:rsidP="007501BE">
            <w:pPr>
              <w:adjustRightInd w:val="0"/>
              <w:snapToGrid w:val="0"/>
              <w:spacing w:line="560" w:lineRule="exact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7501BE">
              <w:rPr>
                <w:rFonts w:ascii="宋体" w:hAnsi="宋体" w:cs="宋体" w:hint="eastAsia"/>
                <w:color w:val="000000"/>
                <w:sz w:val="24"/>
              </w:rPr>
              <w:t>1．2011.11，</w:t>
            </w:r>
            <w:proofErr w:type="gramStart"/>
            <w:r w:rsidRPr="007501BE"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proofErr w:type="gramEnd"/>
            <w:r w:rsidRPr="007501BE">
              <w:rPr>
                <w:rFonts w:ascii="宋体" w:hAnsi="宋体" w:cs="宋体" w:hint="eastAsia"/>
                <w:color w:val="000000"/>
                <w:sz w:val="24"/>
              </w:rPr>
              <w:t>基于GEM模型的重庆市休闲体验产业集群竞争力</w:t>
            </w:r>
          </w:p>
          <w:p w:rsidR="007501BE" w:rsidRPr="007501BE" w:rsidRDefault="007501BE" w:rsidP="007501BE">
            <w:pPr>
              <w:adjustRightInd w:val="0"/>
              <w:snapToGrid w:val="0"/>
              <w:spacing w:line="560" w:lineRule="exact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7501BE">
              <w:rPr>
                <w:rFonts w:ascii="宋体" w:hAnsi="宋体" w:cs="宋体" w:hint="eastAsia"/>
                <w:color w:val="000000"/>
                <w:sz w:val="24"/>
              </w:rPr>
              <w:t>研究</w:t>
            </w:r>
            <w:proofErr w:type="gramStart"/>
            <w:r w:rsidRPr="007501BE">
              <w:rPr>
                <w:rFonts w:ascii="宋体" w:hAnsi="宋体" w:cs="宋体" w:hint="eastAsia"/>
                <w:color w:val="000000"/>
                <w:sz w:val="24"/>
              </w:rPr>
              <w:t>》</w:t>
            </w:r>
            <w:proofErr w:type="gramEnd"/>
            <w:r w:rsidRPr="007501BE">
              <w:rPr>
                <w:rFonts w:ascii="宋体" w:hAnsi="宋体" w:cs="宋体" w:hint="eastAsia"/>
                <w:color w:val="000000"/>
                <w:sz w:val="24"/>
              </w:rPr>
              <w:t>发表于《改革与战略》（中文核心）；</w:t>
            </w:r>
          </w:p>
          <w:p w:rsidR="00A6623A" w:rsidRDefault="007501BE" w:rsidP="007501BE">
            <w:pPr>
              <w:adjustRightInd w:val="0"/>
              <w:snapToGrid w:val="0"/>
              <w:spacing w:line="560" w:lineRule="exact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 w:rsidRPr="007501BE">
              <w:rPr>
                <w:rFonts w:ascii="宋体" w:hAnsi="宋体" w:cs="宋体" w:hint="eastAsia"/>
                <w:color w:val="000000"/>
                <w:sz w:val="24"/>
              </w:rPr>
              <w:t>2.2013.03，《人生理想与就业机会——&lt;当幸福来敲门&gt;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的启示》发表于《芒种》（中文核心）</w:t>
            </w:r>
          </w:p>
          <w:p w:rsidR="007501BE" w:rsidRDefault="007501BE" w:rsidP="007501BE">
            <w:pPr>
              <w:adjustRightInd w:val="0"/>
              <w:snapToGrid w:val="0"/>
              <w:spacing w:line="560" w:lineRule="exact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曾</w:t>
            </w:r>
            <w:proofErr w:type="gramStart"/>
            <w:r>
              <w:rPr>
                <w:rFonts w:ascii="宋体" w:hAnsi="宋体" w:cs="宋体" w:hint="eastAsia"/>
                <w:color w:val="000000"/>
                <w:sz w:val="24"/>
              </w:rPr>
              <w:t>获主要</w:t>
            </w:r>
            <w:proofErr w:type="gramEnd"/>
            <w:r>
              <w:rPr>
                <w:rFonts w:ascii="宋体" w:hAnsi="宋体" w:cs="宋体" w:hint="eastAsia"/>
                <w:color w:val="000000"/>
                <w:sz w:val="24"/>
              </w:rPr>
              <w:t>奖项：</w:t>
            </w:r>
            <w:r w:rsidRPr="007501BE">
              <w:rPr>
                <w:rFonts w:ascii="宋体" w:hAnsi="宋体" w:cs="宋体" w:hint="eastAsia"/>
                <w:color w:val="000000"/>
                <w:sz w:val="24"/>
              </w:rPr>
              <w:t>2012年重庆市优秀共产党员</w:t>
            </w:r>
          </w:p>
          <w:p w:rsidR="007501BE" w:rsidRDefault="007501BE" w:rsidP="007501BE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:rsidR="007501BE" w:rsidRDefault="007501BE" w:rsidP="007501BE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</w:p>
          <w:p w:rsidR="007501BE" w:rsidRPr="007501BE" w:rsidRDefault="007501BE" w:rsidP="007501BE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 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7501BE">
        <w:trPr>
          <w:cantSplit/>
          <w:trHeight w:hRule="exact" w:val="3188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lastRenderedPageBreak/>
        <w:t>附件</w:t>
      </w:r>
      <w:r>
        <w:rPr>
          <w:rFonts w:eastAsia="方正黑体_GBK" w:hint="eastAsia"/>
          <w:color w:val="000000"/>
          <w:sz w:val="32"/>
          <w:szCs w:val="32"/>
        </w:rPr>
        <w:t>2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网络宣传工作分管领导、经办人联系表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A6623A" w:rsidRPr="001966DA" w:rsidRDefault="00A6623A" w:rsidP="00A6623A">
      <w:pPr>
        <w:adjustRightInd w:val="0"/>
        <w:snapToGrid w:val="0"/>
        <w:spacing w:line="560" w:lineRule="exact"/>
        <w:ind w:firstLineChars="50" w:firstLine="150"/>
        <w:rPr>
          <w:rFonts w:ascii="方正仿宋_GBK" w:eastAsia="方正仿宋_GBK" w:hAnsi="方正仿宋_GBK" w:cs="方正仿宋_GBK"/>
          <w:sz w:val="30"/>
          <w:szCs w:val="30"/>
        </w:rPr>
      </w:pPr>
      <w:r w:rsidRPr="001966DA">
        <w:rPr>
          <w:rFonts w:ascii="方正仿宋_GBK" w:eastAsia="方正仿宋_GBK" w:hAnsi="方正仿宋_GBK" w:cs="方正仿宋_GBK" w:hint="eastAsia"/>
          <w:sz w:val="30"/>
          <w:szCs w:val="30"/>
        </w:rPr>
        <w:t>填报单位：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9"/>
        <w:gridCol w:w="1046"/>
        <w:gridCol w:w="1468"/>
        <w:gridCol w:w="1929"/>
        <w:gridCol w:w="1618"/>
        <w:gridCol w:w="1758"/>
      </w:tblGrid>
      <w:tr w:rsidR="00A6623A" w:rsidRPr="003339E4" w:rsidTr="00152479">
        <w:trPr>
          <w:trHeight w:val="1000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 xml:space="preserve">职  </w:t>
            </w:r>
            <w:proofErr w:type="gramStart"/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339E4"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微信号</w:t>
            </w:r>
          </w:p>
        </w:tc>
      </w:tr>
      <w:tr w:rsidR="00A6623A" w:rsidRPr="003339E4" w:rsidTr="00152479">
        <w:trPr>
          <w:trHeight w:hRule="exact" w:val="1114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 w:val="restart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 w:rsidR="00A6623A" w:rsidRPr="003339E4" w:rsidRDefault="0097419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int="eastAsia"/>
                <w:sz w:val="28"/>
                <w:szCs w:val="28"/>
              </w:rPr>
              <w:t>钟楠</w:t>
            </w:r>
            <w:proofErr w:type="gramEnd"/>
          </w:p>
        </w:tc>
        <w:tc>
          <w:tcPr>
            <w:tcW w:w="1995" w:type="dxa"/>
            <w:vAlign w:val="center"/>
          </w:tcPr>
          <w:p w:rsidR="00A6623A" w:rsidRPr="003339E4" w:rsidRDefault="0097419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团总支书记</w:t>
            </w:r>
          </w:p>
        </w:tc>
        <w:tc>
          <w:tcPr>
            <w:tcW w:w="1890" w:type="dxa"/>
            <w:vAlign w:val="center"/>
          </w:tcPr>
          <w:p w:rsidR="00A6623A" w:rsidRPr="003339E4" w:rsidRDefault="0097419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13594137491</w:t>
            </w:r>
          </w:p>
        </w:tc>
        <w:tc>
          <w:tcPr>
            <w:tcW w:w="945" w:type="dxa"/>
            <w:vAlign w:val="center"/>
          </w:tcPr>
          <w:p w:rsidR="00A6623A" w:rsidRPr="003339E4" w:rsidRDefault="0097419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149240280</w:t>
            </w:r>
          </w:p>
        </w:tc>
        <w:tc>
          <w:tcPr>
            <w:tcW w:w="1155" w:type="dxa"/>
            <w:vAlign w:val="center"/>
          </w:tcPr>
          <w:p w:rsidR="00A6623A" w:rsidRPr="003339E4" w:rsidRDefault="0097419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/>
                <w:sz w:val="28"/>
                <w:szCs w:val="28"/>
              </w:rPr>
              <w:t>X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iaohouzi17</w:t>
            </w: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5B4379" w:rsidRDefault="005B4379"/>
    <w:sectPr w:rsidR="005B4379" w:rsidSect="00E23D14">
      <w:footerReference w:type="default" r:id="rId8"/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34B" w:rsidRDefault="00B3334B">
      <w:r>
        <w:separator/>
      </w:r>
    </w:p>
  </w:endnote>
  <w:endnote w:type="continuationSeparator" w:id="0">
    <w:p w:rsidR="00B3334B" w:rsidRDefault="00B33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593" w:rsidRDefault="00A6623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D4E584" wp14:editId="1D75EA79">
              <wp:simplePos x="0" y="0"/>
              <wp:positionH relativeFrom="margin">
                <wp:align>outside</wp:align>
              </wp:positionH>
              <wp:positionV relativeFrom="paragraph">
                <wp:posOffset>-140970</wp:posOffset>
              </wp:positionV>
              <wp:extent cx="629920" cy="419735"/>
              <wp:effectExtent l="0" t="1905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920" cy="419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Pr="003339E4" w:rsidRDefault="00A6623A">
                          <w:pPr>
                            <w:snapToGrid w:val="0"/>
                            <w:rPr>
                              <w:rFonts w:asciiTheme="minorEastAsia" w:eastAsiaTheme="minorEastAsia" w:hAnsiTheme="minorEastAsia" w:cs="方正仿宋_GBK"/>
                              <w:sz w:val="28"/>
                              <w:szCs w:val="28"/>
                            </w:rPr>
                          </w:pP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501BE" w:rsidRPr="007501BE">
                            <w:rPr>
                              <w:rFonts w:asciiTheme="minorEastAsia" w:eastAsiaTheme="minorEastAsia" w:hAnsiTheme="minorEastAsia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-1.6pt;margin-top:-11.1pt;width:49.6pt;height:33.05pt;z-index:251660288;visibility:visible;mso-wrap-style:squar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    <v:textbox inset="0,0,0,0">
                <w:txbxContent>
                  <w:p w:rsidR="006B4593" w:rsidRPr="003339E4" w:rsidRDefault="00A6623A">
                    <w:pPr>
                      <w:snapToGrid w:val="0"/>
                      <w:rPr>
                        <w:rFonts w:asciiTheme="minorEastAsia" w:eastAsiaTheme="minorEastAsia" w:hAnsiTheme="minorEastAsia" w:cs="方正仿宋_GBK"/>
                        <w:sz w:val="28"/>
                        <w:szCs w:val="28"/>
                      </w:rPr>
                    </w:pP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begin"/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separate"/>
                    </w:r>
                    <w:r w:rsidR="007501BE" w:rsidRPr="007501BE">
                      <w:rPr>
                        <w:rFonts w:asciiTheme="minorEastAsia" w:eastAsiaTheme="minorEastAsia" w:hAnsiTheme="minorEastAsia"/>
                        <w:noProof/>
                        <w:sz w:val="28"/>
                        <w:szCs w:val="28"/>
                      </w:rPr>
                      <w:t>2</w: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B0DE8D" wp14:editId="4F56A2B6">
              <wp:simplePos x="0" y="0"/>
              <wp:positionH relativeFrom="margin">
                <wp:align>right</wp:align>
              </wp:positionH>
              <wp:positionV relativeFrom="paragraph">
                <wp:posOffset>-50165</wp:posOffset>
              </wp:positionV>
              <wp:extent cx="383540" cy="198120"/>
              <wp:effectExtent l="0" t="0" r="0" b="444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60000">
                        <a:off x="0" y="0"/>
                        <a:ext cx="3835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Default="00B3334B">
                          <w:pPr>
                            <w:snapToGrid w:val="0"/>
                            <w:rPr>
                              <w:rFonts w:ascii="方正仿宋_GBK" w:eastAsia="方正仿宋_GBK" w:hAnsi="方正仿宋_GBK" w:cs="方正仿宋_GBK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1" o:spid="_x0000_s1027" type="#_x0000_t202" style="position:absolute;margin-left:-21pt;margin-top:-3.95pt;width:30.2pt;height:15.6pt;rotation:1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    <v:textbox inset="0,0,0,0">
                <w:txbxContent>
                  <w:p w:rsidR="006B4593" w:rsidRDefault="00B3334B">
                    <w:pPr>
                      <w:snapToGrid w:val="0"/>
                      <w:rPr>
                        <w:rFonts w:ascii="方正仿宋_GBK" w:eastAsia="方正仿宋_GBK" w:hAnsi="方正仿宋_GBK" w:cs="方正仿宋_GBK"/>
                        <w:szCs w:val="2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34B" w:rsidRDefault="00B3334B">
      <w:r>
        <w:separator/>
      </w:r>
    </w:p>
  </w:footnote>
  <w:footnote w:type="continuationSeparator" w:id="0">
    <w:p w:rsidR="00B3334B" w:rsidRDefault="00B333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23A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F477B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32BB3"/>
    <w:rsid w:val="00742F44"/>
    <w:rsid w:val="007501BE"/>
    <w:rsid w:val="007601F9"/>
    <w:rsid w:val="0077085F"/>
    <w:rsid w:val="00770CA2"/>
    <w:rsid w:val="00786250"/>
    <w:rsid w:val="00786AC1"/>
    <w:rsid w:val="0079356A"/>
    <w:rsid w:val="007A0366"/>
    <w:rsid w:val="007E2805"/>
    <w:rsid w:val="007E33DC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7419A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AD47DE"/>
    <w:rsid w:val="00B16D25"/>
    <w:rsid w:val="00B17BE6"/>
    <w:rsid w:val="00B20BBC"/>
    <w:rsid w:val="00B3334B"/>
    <w:rsid w:val="00B3658E"/>
    <w:rsid w:val="00B52C50"/>
    <w:rsid w:val="00B65ED1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3E07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character" w:styleId="a4">
    <w:name w:val="Hyperlink"/>
    <w:basedOn w:val="a0"/>
    <w:uiPriority w:val="99"/>
    <w:unhideWhenUsed/>
    <w:rsid w:val="00D13E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character" w:styleId="a4">
    <w:name w:val="Hyperlink"/>
    <w:basedOn w:val="a0"/>
    <w:uiPriority w:val="99"/>
    <w:unhideWhenUsed/>
    <w:rsid w:val="00D13E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149240280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王怡倩</dc:creator>
  <cp:lastModifiedBy>zn</cp:lastModifiedBy>
  <cp:revision>5</cp:revision>
  <dcterms:created xsi:type="dcterms:W3CDTF">2015-04-10T08:03:00Z</dcterms:created>
  <dcterms:modified xsi:type="dcterms:W3CDTF">2015-04-23T09:50:00Z</dcterms:modified>
</cp:coreProperties>
</file>