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D08" w:rsidRPr="005948E6" w:rsidRDefault="00617880" w:rsidP="00617880">
      <w:pPr>
        <w:widowControl/>
        <w:shd w:val="clear" w:color="auto" w:fill="FEFEFE"/>
        <w:spacing w:line="270" w:lineRule="atLeast"/>
        <w:jc w:val="center"/>
        <w:rPr>
          <w:rFonts w:ascii="方正小标宋_GBK" w:eastAsia="方正小标宋_GBK" w:hAnsi="宋体" w:cs="宋体" w:hint="eastAsia"/>
          <w:sz w:val="36"/>
          <w:szCs w:val="36"/>
        </w:rPr>
      </w:pPr>
      <w:r w:rsidRPr="005948E6">
        <w:rPr>
          <w:rFonts w:ascii="方正小标宋_GBK" w:eastAsia="方正小标宋_GBK" w:hAnsi="宋体" w:cs="宋体" w:hint="eastAsia"/>
          <w:sz w:val="36"/>
          <w:szCs w:val="36"/>
        </w:rPr>
        <w:t>金山区</w:t>
      </w:r>
      <w:r w:rsidRPr="00ED2D08">
        <w:rPr>
          <w:rFonts w:ascii="方正小标宋_GBK" w:eastAsia="方正小标宋_GBK" w:hAnsi="宋体" w:cs="宋体" w:hint="eastAsia"/>
          <w:sz w:val="36"/>
          <w:szCs w:val="36"/>
        </w:rPr>
        <w:t>中学中职共青团工作</w:t>
      </w:r>
    </w:p>
    <w:p w:rsidR="00617880" w:rsidRPr="00ED2D08" w:rsidRDefault="00617880" w:rsidP="005948E6">
      <w:pPr>
        <w:widowControl/>
        <w:shd w:val="clear" w:color="auto" w:fill="FEFEFE"/>
        <w:spacing w:line="270" w:lineRule="atLeast"/>
        <w:jc w:val="center"/>
        <w:rPr>
          <w:rFonts w:ascii="宋体" w:hAnsi="宋体" w:cs="宋体"/>
        </w:rPr>
      </w:pPr>
      <w:bookmarkStart w:id="0" w:name="_GoBack"/>
    </w:p>
    <w:p w:rsidR="00ED2D08" w:rsidRPr="005948E6" w:rsidRDefault="00ED2D08" w:rsidP="005948E6">
      <w:pPr>
        <w:widowControl/>
        <w:shd w:val="clear" w:color="auto" w:fill="FEFEFE"/>
        <w:spacing w:line="420" w:lineRule="atLeast"/>
        <w:ind w:firstLine="645"/>
        <w:jc w:val="left"/>
        <w:rPr>
          <w:rFonts w:ascii="仿宋_GB2312" w:eastAsia="仿宋_GB2312" w:hAnsi="宋体" w:cs="宋体" w:hint="eastAsia"/>
          <w:sz w:val="28"/>
          <w:szCs w:val="28"/>
        </w:rPr>
      </w:pPr>
      <w:r w:rsidRPr="00ED2D08">
        <w:rPr>
          <w:rFonts w:ascii="仿宋_GB2312" w:eastAsia="仿宋_GB2312" w:hAnsi="宋体" w:cs="宋体" w:hint="eastAsia"/>
          <w:sz w:val="28"/>
          <w:szCs w:val="28"/>
        </w:rPr>
        <w:t>1.</w:t>
      </w:r>
      <w:r w:rsidRPr="005948E6">
        <w:rPr>
          <w:rFonts w:ascii="仿宋_GB2312" w:eastAsia="仿宋_GB2312" w:hAnsi="宋体" w:cs="宋体" w:hint="eastAsia"/>
          <w:sz w:val="28"/>
          <w:szCs w:val="28"/>
        </w:rPr>
        <w:t> </w:t>
      </w:r>
      <w:r w:rsidRPr="00ED2D08">
        <w:rPr>
          <w:rFonts w:ascii="仿宋_GB2312" w:eastAsia="仿宋_GB2312" w:hAnsi="宋体" w:cs="宋体" w:hint="eastAsia"/>
          <w:sz w:val="28"/>
          <w:szCs w:val="28"/>
        </w:rPr>
        <w:t>《关于加强中学共青团工作的意见》《关于加强中等职业学校共青团工作的意见》等政策文件的落实情况</w:t>
      </w:r>
    </w:p>
    <w:p w:rsidR="00617880" w:rsidRPr="00ED2D08" w:rsidRDefault="00617880" w:rsidP="005948E6">
      <w:pPr>
        <w:widowControl/>
        <w:shd w:val="clear" w:color="auto" w:fill="FEFEFE"/>
        <w:spacing w:line="420" w:lineRule="atLeast"/>
        <w:ind w:firstLine="645"/>
        <w:jc w:val="left"/>
        <w:rPr>
          <w:rFonts w:ascii="仿宋_GB2312" w:eastAsia="仿宋_GB2312" w:hAnsi="宋体" w:cs="宋体"/>
          <w:sz w:val="28"/>
          <w:szCs w:val="28"/>
        </w:rPr>
      </w:pPr>
      <w:r w:rsidRPr="005948E6">
        <w:rPr>
          <w:rFonts w:ascii="仿宋_GB2312" w:eastAsia="仿宋_GB2312" w:hAnsi="宋体" w:cs="宋体" w:hint="eastAsia"/>
          <w:sz w:val="28"/>
          <w:szCs w:val="28"/>
        </w:rPr>
        <w:t>金山：传达文件精神，开展摸底，落实文件要求。</w:t>
      </w:r>
    </w:p>
    <w:p w:rsidR="00ED2D08" w:rsidRPr="005948E6" w:rsidRDefault="00ED2D08" w:rsidP="005948E6">
      <w:pPr>
        <w:widowControl/>
        <w:shd w:val="clear" w:color="auto" w:fill="FEFEFE"/>
        <w:spacing w:line="420" w:lineRule="atLeast"/>
        <w:ind w:firstLine="645"/>
        <w:jc w:val="left"/>
        <w:rPr>
          <w:rFonts w:ascii="仿宋_GB2312" w:eastAsia="仿宋_GB2312" w:hAnsi="宋体" w:cs="宋体" w:hint="eastAsia"/>
          <w:sz w:val="28"/>
          <w:szCs w:val="28"/>
        </w:rPr>
      </w:pPr>
      <w:r w:rsidRPr="00ED2D08">
        <w:rPr>
          <w:rFonts w:ascii="仿宋_GB2312" w:eastAsia="仿宋_GB2312" w:hAnsi="宋体" w:cs="宋体" w:hint="eastAsia"/>
          <w:sz w:val="28"/>
          <w:szCs w:val="28"/>
        </w:rPr>
        <w:t>2.</w:t>
      </w:r>
      <w:r w:rsidRPr="005948E6">
        <w:rPr>
          <w:rFonts w:ascii="仿宋_GB2312" w:eastAsia="仿宋_GB2312" w:hAnsi="宋体" w:cs="宋体" w:hint="eastAsia"/>
          <w:sz w:val="28"/>
          <w:szCs w:val="28"/>
        </w:rPr>
        <w:t> </w:t>
      </w:r>
      <w:r w:rsidRPr="00ED2D08">
        <w:rPr>
          <w:rFonts w:ascii="仿宋_GB2312" w:eastAsia="仿宋_GB2312" w:hAnsi="宋体" w:cs="宋体" w:hint="eastAsia"/>
          <w:sz w:val="28"/>
          <w:szCs w:val="28"/>
        </w:rPr>
        <w:t>“与人生对话——我的中国梦”主题教育实践活动、“彩虹人生——奋斗的青春最美丽”系列分享活动、14岁集体生日、18岁成人仪式等活动的开展情况；</w:t>
      </w:r>
    </w:p>
    <w:p w:rsidR="00617880" w:rsidRPr="005948E6" w:rsidRDefault="00617880" w:rsidP="005948E6">
      <w:pPr>
        <w:widowControl/>
        <w:shd w:val="clear" w:color="auto" w:fill="FEFEFE"/>
        <w:spacing w:line="420" w:lineRule="atLeast"/>
        <w:ind w:firstLine="645"/>
        <w:jc w:val="left"/>
        <w:rPr>
          <w:rFonts w:ascii="仿宋_GB2312" w:eastAsia="仿宋_GB2312" w:hAnsi="宋体" w:cs="宋体" w:hint="eastAsia"/>
          <w:sz w:val="28"/>
          <w:szCs w:val="28"/>
        </w:rPr>
      </w:pPr>
      <w:r w:rsidRPr="005948E6">
        <w:rPr>
          <w:rFonts w:ascii="仿宋_GB2312" w:eastAsia="仿宋_GB2312" w:hAnsi="宋体" w:cs="宋体" w:hint="eastAsia"/>
          <w:sz w:val="28"/>
          <w:szCs w:val="28"/>
        </w:rPr>
        <w:t>金山：</w:t>
      </w:r>
    </w:p>
    <w:p w:rsidR="00617880" w:rsidRPr="005948E6" w:rsidRDefault="00617880" w:rsidP="005948E6">
      <w:pPr>
        <w:widowControl/>
        <w:shd w:val="clear" w:color="auto" w:fill="FEFEFE"/>
        <w:spacing w:line="420" w:lineRule="atLeast"/>
        <w:ind w:firstLine="645"/>
        <w:jc w:val="left"/>
        <w:rPr>
          <w:rFonts w:ascii="仿宋_GB2312" w:eastAsia="仿宋_GB2312" w:hAnsi="宋体" w:cs="宋体" w:hint="eastAsia"/>
          <w:sz w:val="28"/>
          <w:szCs w:val="28"/>
        </w:rPr>
      </w:pPr>
      <w:r w:rsidRPr="005948E6">
        <w:rPr>
          <w:rFonts w:ascii="仿宋_GB2312" w:eastAsia="仿宋_GB2312" w:hAnsi="宋体" w:cs="宋体" w:hint="eastAsia"/>
          <w:sz w:val="28"/>
          <w:szCs w:val="28"/>
        </w:rPr>
        <w:t>开展“奋斗的青春最美丽”、“心神”中国</w:t>
      </w:r>
      <w:proofErr w:type="gramStart"/>
      <w:r w:rsidRPr="005948E6">
        <w:rPr>
          <w:rFonts w:ascii="仿宋_GB2312" w:eastAsia="仿宋_GB2312" w:hAnsi="宋体" w:cs="宋体" w:hint="eastAsia"/>
          <w:sz w:val="28"/>
          <w:szCs w:val="28"/>
        </w:rPr>
        <w:t>梦主题</w:t>
      </w:r>
      <w:proofErr w:type="gramEnd"/>
      <w:r w:rsidRPr="005948E6">
        <w:rPr>
          <w:rFonts w:ascii="仿宋_GB2312" w:eastAsia="仿宋_GB2312" w:hAnsi="宋体" w:cs="宋体" w:hint="eastAsia"/>
          <w:sz w:val="28"/>
          <w:szCs w:val="28"/>
        </w:rPr>
        <w:t>教育实践活动，制作身边的青年典型视频、微电影，开展宣传引导；</w:t>
      </w:r>
    </w:p>
    <w:p w:rsidR="00617880" w:rsidRPr="00ED2D08" w:rsidRDefault="00617880" w:rsidP="005948E6">
      <w:pPr>
        <w:widowControl/>
        <w:shd w:val="clear" w:color="auto" w:fill="FEFEFE"/>
        <w:spacing w:line="420" w:lineRule="atLeast"/>
        <w:ind w:firstLine="645"/>
        <w:jc w:val="left"/>
        <w:rPr>
          <w:rFonts w:ascii="仿宋_GB2312" w:eastAsia="仿宋_GB2312" w:hAnsi="宋体" w:cs="宋体"/>
          <w:sz w:val="28"/>
          <w:szCs w:val="28"/>
        </w:rPr>
      </w:pPr>
      <w:r w:rsidRPr="005948E6">
        <w:rPr>
          <w:rFonts w:ascii="仿宋_GB2312" w:eastAsia="仿宋_GB2312" w:hAnsi="宋体" w:cs="宋体" w:hint="eastAsia"/>
          <w:sz w:val="28"/>
          <w:szCs w:val="28"/>
        </w:rPr>
        <w:t>各学校开展</w:t>
      </w:r>
      <w:r w:rsidRPr="00ED2D08">
        <w:rPr>
          <w:rFonts w:ascii="仿宋_GB2312" w:eastAsia="仿宋_GB2312" w:hAnsi="宋体" w:cs="宋体" w:hint="eastAsia"/>
          <w:sz w:val="28"/>
          <w:szCs w:val="28"/>
        </w:rPr>
        <w:t>14岁集体生日、18岁成人仪式</w:t>
      </w:r>
      <w:r w:rsidRPr="005948E6">
        <w:rPr>
          <w:rFonts w:ascii="仿宋_GB2312" w:eastAsia="仿宋_GB2312" w:hAnsi="宋体" w:cs="宋体" w:hint="eastAsia"/>
          <w:sz w:val="28"/>
          <w:szCs w:val="28"/>
        </w:rPr>
        <w:t>活动，以观摩大学、加入造血干细胞志愿者库、集体宣誓等形式开展；</w:t>
      </w:r>
    </w:p>
    <w:p w:rsidR="00ED2D08" w:rsidRPr="005948E6" w:rsidRDefault="00ED2D08" w:rsidP="005948E6">
      <w:pPr>
        <w:widowControl/>
        <w:shd w:val="clear" w:color="auto" w:fill="FEFEFE"/>
        <w:spacing w:line="420" w:lineRule="atLeast"/>
        <w:ind w:firstLine="645"/>
        <w:jc w:val="left"/>
        <w:rPr>
          <w:rFonts w:ascii="仿宋_GB2312" w:eastAsia="仿宋_GB2312" w:hAnsi="宋体" w:cs="宋体" w:hint="eastAsia"/>
          <w:sz w:val="28"/>
          <w:szCs w:val="28"/>
        </w:rPr>
      </w:pPr>
      <w:r w:rsidRPr="00ED2D08">
        <w:rPr>
          <w:rFonts w:ascii="仿宋_GB2312" w:eastAsia="仿宋_GB2312" w:hAnsi="宋体" w:cs="宋体" w:hint="eastAsia"/>
          <w:sz w:val="28"/>
          <w:szCs w:val="28"/>
        </w:rPr>
        <w:t>3.</w:t>
      </w:r>
      <w:r w:rsidRPr="005948E6">
        <w:rPr>
          <w:rFonts w:ascii="仿宋_GB2312" w:eastAsia="仿宋_GB2312" w:hAnsi="宋体" w:cs="宋体" w:hint="eastAsia"/>
          <w:sz w:val="28"/>
          <w:szCs w:val="28"/>
        </w:rPr>
        <w:t> </w:t>
      </w:r>
      <w:r w:rsidRPr="00ED2D08">
        <w:rPr>
          <w:rFonts w:ascii="仿宋_GB2312" w:eastAsia="仿宋_GB2312" w:hAnsi="宋体" w:cs="宋体" w:hint="eastAsia"/>
          <w:sz w:val="28"/>
          <w:szCs w:val="28"/>
        </w:rPr>
        <w:t>中学实践教育活动的开展情况及对下一步推进中学实践教育活动的意见建议，中职学校参与“三下乡”社会实践的基本情况及意见建议；</w:t>
      </w:r>
    </w:p>
    <w:p w:rsidR="00617880" w:rsidRPr="005948E6" w:rsidRDefault="00617880" w:rsidP="005948E6">
      <w:pPr>
        <w:widowControl/>
        <w:shd w:val="clear" w:color="auto" w:fill="FEFEFE"/>
        <w:spacing w:line="420" w:lineRule="atLeast"/>
        <w:ind w:firstLine="645"/>
        <w:jc w:val="left"/>
        <w:rPr>
          <w:rFonts w:ascii="仿宋_GB2312" w:eastAsia="仿宋_GB2312" w:hAnsi="宋体" w:cs="宋体" w:hint="eastAsia"/>
          <w:sz w:val="28"/>
          <w:szCs w:val="28"/>
        </w:rPr>
      </w:pPr>
      <w:r w:rsidRPr="005948E6">
        <w:rPr>
          <w:rFonts w:ascii="仿宋_GB2312" w:eastAsia="仿宋_GB2312" w:hAnsi="宋体" w:cs="宋体" w:hint="eastAsia"/>
          <w:sz w:val="28"/>
          <w:szCs w:val="28"/>
        </w:rPr>
        <w:t>金山：</w:t>
      </w:r>
    </w:p>
    <w:p w:rsidR="00617880" w:rsidRPr="005948E6" w:rsidRDefault="00617880" w:rsidP="005948E6">
      <w:pPr>
        <w:widowControl/>
        <w:shd w:val="clear" w:color="auto" w:fill="FEFEFE"/>
        <w:spacing w:line="420" w:lineRule="atLeast"/>
        <w:ind w:firstLine="645"/>
        <w:jc w:val="left"/>
        <w:rPr>
          <w:rFonts w:ascii="仿宋_GB2312" w:eastAsia="仿宋_GB2312" w:hAnsi="宋体" w:cs="宋体" w:hint="eastAsia"/>
          <w:sz w:val="28"/>
          <w:szCs w:val="28"/>
        </w:rPr>
      </w:pPr>
      <w:r w:rsidRPr="005948E6">
        <w:rPr>
          <w:rFonts w:ascii="仿宋_GB2312" w:eastAsia="仿宋_GB2312" w:hAnsi="宋体" w:cs="宋体" w:hint="eastAsia"/>
          <w:sz w:val="28"/>
          <w:szCs w:val="28"/>
        </w:rPr>
        <w:t>开展实践</w:t>
      </w:r>
      <w:r w:rsidRPr="005948E6">
        <w:rPr>
          <w:rFonts w:ascii="仿宋_GB2312" w:eastAsia="仿宋_GB2312" w:hAnsi="宋体" w:cs="宋体" w:hint="eastAsia"/>
          <w:sz w:val="28"/>
          <w:szCs w:val="28"/>
        </w:rPr>
        <w:t>教育</w:t>
      </w:r>
      <w:r w:rsidRPr="005948E6">
        <w:rPr>
          <w:rFonts w:ascii="仿宋_GB2312" w:eastAsia="仿宋_GB2312" w:hAnsi="宋体" w:cs="宋体" w:hint="eastAsia"/>
          <w:sz w:val="28"/>
          <w:szCs w:val="28"/>
        </w:rPr>
        <w:t>活动，确定区级教育实践基地、暑期实践体验基地、爱国主义教育基地等阵地，明确基地内涵和教育要素，组织学校学生参与社会化实践。开放区级志愿服务基地，定期对中学生进行志愿者体验岗服务。组织学生进社区、特殊家庭开展志愿服务。</w:t>
      </w:r>
    </w:p>
    <w:p w:rsidR="00617880" w:rsidRPr="005948E6" w:rsidRDefault="00617880" w:rsidP="005948E6">
      <w:pPr>
        <w:widowControl/>
        <w:shd w:val="clear" w:color="auto" w:fill="FEFEFE"/>
        <w:spacing w:line="420" w:lineRule="atLeast"/>
        <w:ind w:firstLine="645"/>
        <w:jc w:val="left"/>
        <w:rPr>
          <w:rFonts w:ascii="仿宋_GB2312" w:eastAsia="仿宋_GB2312" w:hAnsi="宋体" w:cs="宋体" w:hint="eastAsia"/>
          <w:sz w:val="28"/>
          <w:szCs w:val="28"/>
        </w:rPr>
      </w:pPr>
      <w:r w:rsidRPr="005948E6">
        <w:rPr>
          <w:rFonts w:ascii="仿宋_GB2312" w:eastAsia="仿宋_GB2312" w:hAnsi="宋体" w:cs="宋体" w:hint="eastAsia"/>
          <w:sz w:val="28"/>
          <w:szCs w:val="28"/>
        </w:rPr>
        <w:t>建议进一步发动社区、社会开放场所、提供保障，统一社会实践的考核机制，转化家长和社会观念，引导中学生真正、自主、正确的参与社会时间。</w:t>
      </w:r>
    </w:p>
    <w:p w:rsidR="00ED2D08" w:rsidRPr="005948E6" w:rsidRDefault="00ED2D08" w:rsidP="005948E6">
      <w:pPr>
        <w:widowControl/>
        <w:shd w:val="clear" w:color="auto" w:fill="FEFEFE"/>
        <w:spacing w:line="420" w:lineRule="atLeast"/>
        <w:ind w:firstLine="645"/>
        <w:jc w:val="left"/>
        <w:rPr>
          <w:rFonts w:ascii="仿宋_GB2312" w:eastAsia="仿宋_GB2312" w:hAnsi="宋体" w:cs="宋体" w:hint="eastAsia"/>
          <w:sz w:val="28"/>
          <w:szCs w:val="28"/>
        </w:rPr>
      </w:pPr>
      <w:r w:rsidRPr="00ED2D08">
        <w:rPr>
          <w:rFonts w:ascii="仿宋_GB2312" w:eastAsia="仿宋_GB2312" w:hAnsi="宋体" w:cs="宋体" w:hint="eastAsia"/>
          <w:sz w:val="28"/>
          <w:szCs w:val="28"/>
        </w:rPr>
        <w:lastRenderedPageBreak/>
        <w:t>4.</w:t>
      </w:r>
      <w:r w:rsidRPr="005948E6">
        <w:rPr>
          <w:rFonts w:ascii="仿宋_GB2312" w:eastAsia="仿宋_GB2312" w:hAnsi="宋体" w:cs="宋体" w:hint="eastAsia"/>
          <w:sz w:val="28"/>
          <w:szCs w:val="28"/>
        </w:rPr>
        <w:t> </w:t>
      </w:r>
      <w:r w:rsidRPr="00ED2D08">
        <w:rPr>
          <w:rFonts w:ascii="仿宋_GB2312" w:eastAsia="仿宋_GB2312" w:hAnsi="宋体" w:cs="宋体" w:hint="eastAsia"/>
          <w:sz w:val="28"/>
          <w:szCs w:val="28"/>
        </w:rPr>
        <w:t>在中学中职学生中培育</w:t>
      </w:r>
      <w:proofErr w:type="gramStart"/>
      <w:r w:rsidRPr="00ED2D08">
        <w:rPr>
          <w:rFonts w:ascii="仿宋_GB2312" w:eastAsia="仿宋_GB2312" w:hAnsi="宋体" w:cs="宋体" w:hint="eastAsia"/>
          <w:sz w:val="28"/>
          <w:szCs w:val="28"/>
        </w:rPr>
        <w:t>践行</w:t>
      </w:r>
      <w:proofErr w:type="gramEnd"/>
      <w:r w:rsidRPr="00ED2D08">
        <w:rPr>
          <w:rFonts w:ascii="仿宋_GB2312" w:eastAsia="仿宋_GB2312" w:hAnsi="宋体" w:cs="宋体" w:hint="eastAsia"/>
          <w:sz w:val="28"/>
          <w:szCs w:val="28"/>
        </w:rPr>
        <w:t>社会主义核心价值观活动的开展情况；</w:t>
      </w:r>
    </w:p>
    <w:p w:rsidR="00617880" w:rsidRPr="00ED2D08" w:rsidRDefault="00617880" w:rsidP="005948E6">
      <w:pPr>
        <w:widowControl/>
        <w:shd w:val="clear" w:color="auto" w:fill="FEFEFE"/>
        <w:spacing w:line="420" w:lineRule="atLeast"/>
        <w:ind w:firstLine="645"/>
        <w:jc w:val="left"/>
        <w:rPr>
          <w:rFonts w:ascii="宋体" w:hAnsi="宋体" w:cs="宋体"/>
        </w:rPr>
      </w:pPr>
      <w:r w:rsidRPr="005948E6">
        <w:rPr>
          <w:rFonts w:ascii="仿宋_GB2312" w:eastAsia="仿宋_GB2312" w:hAnsi="宋体" w:cs="宋体" w:hint="eastAsia"/>
          <w:sz w:val="28"/>
          <w:szCs w:val="28"/>
        </w:rPr>
        <w:t>金山：开展大讨论、读书会等学习，以社团、社会实践、模拟联合国等项目开展交流学习，开展社会实践教育。</w:t>
      </w:r>
    </w:p>
    <w:p w:rsidR="00ED2D08" w:rsidRPr="005948E6" w:rsidRDefault="00ED2D08" w:rsidP="005948E6">
      <w:pPr>
        <w:widowControl/>
        <w:shd w:val="clear" w:color="auto" w:fill="FEFEFE"/>
        <w:spacing w:line="420" w:lineRule="atLeast"/>
        <w:ind w:firstLine="645"/>
        <w:jc w:val="left"/>
        <w:rPr>
          <w:rFonts w:ascii="仿宋_GB2312" w:eastAsia="仿宋_GB2312" w:hAnsi="宋体" w:cs="宋体" w:hint="eastAsia"/>
          <w:sz w:val="28"/>
          <w:szCs w:val="28"/>
        </w:rPr>
      </w:pPr>
      <w:r w:rsidRPr="00ED2D08">
        <w:rPr>
          <w:rFonts w:ascii="仿宋_GB2312" w:eastAsia="仿宋_GB2312" w:hAnsi="宋体" w:cs="宋体" w:hint="eastAsia"/>
          <w:sz w:val="28"/>
          <w:szCs w:val="28"/>
        </w:rPr>
        <w:t>5.</w:t>
      </w:r>
      <w:r w:rsidRPr="005948E6">
        <w:rPr>
          <w:rFonts w:ascii="仿宋_GB2312" w:eastAsia="仿宋_GB2312" w:hAnsi="宋体" w:cs="宋体" w:hint="eastAsia"/>
          <w:sz w:val="28"/>
          <w:szCs w:val="28"/>
        </w:rPr>
        <w:t> </w:t>
      </w:r>
      <w:r w:rsidRPr="00ED2D08">
        <w:rPr>
          <w:rFonts w:ascii="仿宋_GB2312" w:eastAsia="仿宋_GB2312" w:hAnsi="宋体" w:cs="宋体" w:hint="eastAsia"/>
          <w:sz w:val="28"/>
          <w:szCs w:val="28"/>
        </w:rPr>
        <w:t>中学中职共青团的组织建设和基础团务工作情况；</w:t>
      </w:r>
    </w:p>
    <w:p w:rsidR="00617880" w:rsidRPr="00ED2D08" w:rsidRDefault="00617880" w:rsidP="005948E6">
      <w:pPr>
        <w:widowControl/>
        <w:shd w:val="clear" w:color="auto" w:fill="FEFEFE"/>
        <w:spacing w:line="420" w:lineRule="atLeast"/>
        <w:ind w:firstLine="645"/>
        <w:jc w:val="left"/>
        <w:rPr>
          <w:rFonts w:ascii="宋体" w:hAnsi="宋体" w:cs="宋体"/>
        </w:rPr>
      </w:pPr>
      <w:r w:rsidRPr="005948E6">
        <w:rPr>
          <w:rFonts w:ascii="仿宋_GB2312" w:eastAsia="仿宋_GB2312" w:hAnsi="宋体" w:cs="宋体" w:hint="eastAsia"/>
          <w:sz w:val="28"/>
          <w:szCs w:val="28"/>
        </w:rPr>
        <w:t>开展团委书记、学生团干部培训班，对学校共青团工作进行考核、督导。制定手册，规范班级团支部基础建设和团的活动。</w:t>
      </w:r>
    </w:p>
    <w:p w:rsidR="00ED2D08" w:rsidRPr="005948E6" w:rsidRDefault="00ED2D08" w:rsidP="005948E6">
      <w:pPr>
        <w:widowControl/>
        <w:shd w:val="clear" w:color="auto" w:fill="FEFEFE"/>
        <w:spacing w:line="420" w:lineRule="atLeast"/>
        <w:ind w:firstLine="645"/>
        <w:jc w:val="left"/>
        <w:rPr>
          <w:rFonts w:ascii="仿宋_GB2312" w:eastAsia="仿宋_GB2312" w:hAnsi="宋体" w:cs="宋体" w:hint="eastAsia"/>
          <w:sz w:val="28"/>
          <w:szCs w:val="28"/>
        </w:rPr>
      </w:pPr>
      <w:r w:rsidRPr="00ED2D08">
        <w:rPr>
          <w:rFonts w:ascii="仿宋_GB2312" w:eastAsia="仿宋_GB2312" w:hAnsi="宋体" w:cs="宋体" w:hint="eastAsia"/>
          <w:sz w:val="28"/>
          <w:szCs w:val="28"/>
        </w:rPr>
        <w:t>6.各地推进中学中职共青团工作的好经验、好做法；</w:t>
      </w:r>
    </w:p>
    <w:p w:rsidR="00617880" w:rsidRPr="005948E6" w:rsidRDefault="00617880" w:rsidP="005948E6">
      <w:pPr>
        <w:widowControl/>
        <w:shd w:val="clear" w:color="auto" w:fill="FEFEFE"/>
        <w:spacing w:line="420" w:lineRule="atLeast"/>
        <w:ind w:firstLine="645"/>
        <w:jc w:val="left"/>
        <w:rPr>
          <w:rFonts w:ascii="仿宋_GB2312" w:eastAsia="仿宋_GB2312" w:hAnsi="宋体" w:cs="宋体" w:hint="eastAsia"/>
          <w:sz w:val="28"/>
          <w:szCs w:val="28"/>
        </w:rPr>
      </w:pPr>
      <w:r w:rsidRPr="005948E6">
        <w:rPr>
          <w:rFonts w:ascii="仿宋_GB2312" w:eastAsia="仿宋_GB2312" w:hAnsi="宋体" w:cs="宋体" w:hint="eastAsia"/>
          <w:sz w:val="28"/>
          <w:szCs w:val="28"/>
        </w:rPr>
        <w:t>将学校共青团纳入区域大团委格局，参与</w:t>
      </w:r>
      <w:proofErr w:type="gramStart"/>
      <w:r w:rsidRPr="005948E6">
        <w:rPr>
          <w:rFonts w:ascii="仿宋_GB2312" w:eastAsia="仿宋_GB2312" w:hAnsi="宋体" w:cs="宋体" w:hint="eastAsia"/>
          <w:sz w:val="28"/>
          <w:szCs w:val="28"/>
        </w:rPr>
        <w:t>网格化团建</w:t>
      </w:r>
      <w:proofErr w:type="gramEnd"/>
      <w:r w:rsidRPr="005948E6">
        <w:rPr>
          <w:rFonts w:ascii="仿宋_GB2312" w:eastAsia="仿宋_GB2312" w:hAnsi="宋体" w:cs="宋体" w:hint="eastAsia"/>
          <w:sz w:val="28"/>
          <w:szCs w:val="28"/>
        </w:rPr>
        <w:t>，扩大教育资源，引导学生走出学校、走进其他团组织和青年组织，开展交流学习。</w:t>
      </w:r>
    </w:p>
    <w:p w:rsidR="00617880" w:rsidRPr="00ED2D08" w:rsidRDefault="00617880" w:rsidP="005948E6">
      <w:pPr>
        <w:widowControl/>
        <w:shd w:val="clear" w:color="auto" w:fill="FEFEFE"/>
        <w:spacing w:line="420" w:lineRule="atLeast"/>
        <w:ind w:firstLine="645"/>
        <w:jc w:val="left"/>
        <w:rPr>
          <w:rFonts w:ascii="宋体" w:hAnsi="宋体" w:cs="宋体"/>
        </w:rPr>
      </w:pPr>
      <w:r w:rsidRPr="005948E6">
        <w:rPr>
          <w:rFonts w:ascii="仿宋_GB2312" w:eastAsia="仿宋_GB2312" w:hAnsi="宋体" w:cs="宋体" w:hint="eastAsia"/>
          <w:sz w:val="28"/>
          <w:szCs w:val="28"/>
        </w:rPr>
        <w:t>将中学生社团与青年社会组织进行结合、交流，有组织的在中学培育区级学生社团，在毕业班招募学员，成立“JS小伙伴”队伍，</w:t>
      </w:r>
      <w:proofErr w:type="gramStart"/>
      <w:r w:rsidRPr="005948E6">
        <w:rPr>
          <w:rFonts w:ascii="仿宋_GB2312" w:eastAsia="仿宋_GB2312" w:hAnsi="宋体" w:cs="宋体" w:hint="eastAsia"/>
          <w:sz w:val="28"/>
          <w:szCs w:val="28"/>
        </w:rPr>
        <w:t>承接团</w:t>
      </w:r>
      <w:proofErr w:type="gramEnd"/>
      <w:r w:rsidRPr="005948E6">
        <w:rPr>
          <w:rFonts w:ascii="仿宋_GB2312" w:eastAsia="仿宋_GB2312" w:hAnsi="宋体" w:cs="宋体" w:hint="eastAsia"/>
          <w:sz w:val="28"/>
          <w:szCs w:val="28"/>
        </w:rPr>
        <w:t>区委</w:t>
      </w:r>
      <w:r w:rsidR="005948E6" w:rsidRPr="005948E6">
        <w:rPr>
          <w:rFonts w:ascii="仿宋_GB2312" w:eastAsia="仿宋_GB2312" w:hAnsi="宋体" w:cs="宋体" w:hint="eastAsia"/>
          <w:sz w:val="28"/>
          <w:szCs w:val="28"/>
        </w:rPr>
        <w:t>青少年自护教育、小伙伴视频制作宣传等公益项目，以同伴影响同伴，同伴教育同伴。</w:t>
      </w:r>
    </w:p>
    <w:p w:rsidR="00ED2D08" w:rsidRPr="005948E6" w:rsidRDefault="00ED2D08" w:rsidP="005948E6">
      <w:pPr>
        <w:widowControl/>
        <w:shd w:val="clear" w:color="auto" w:fill="FEFEFE"/>
        <w:spacing w:line="420" w:lineRule="atLeast"/>
        <w:ind w:firstLine="560"/>
        <w:jc w:val="left"/>
        <w:rPr>
          <w:rFonts w:ascii="仿宋_GB2312" w:eastAsia="仿宋_GB2312" w:hAnsi="宋体" w:cs="宋体" w:hint="eastAsia"/>
          <w:sz w:val="28"/>
          <w:szCs w:val="28"/>
        </w:rPr>
      </w:pPr>
      <w:r w:rsidRPr="00ED2D08">
        <w:rPr>
          <w:rFonts w:ascii="仿宋_GB2312" w:eastAsia="仿宋_GB2312" w:hAnsi="宋体" w:cs="宋体" w:hint="eastAsia"/>
          <w:sz w:val="28"/>
          <w:szCs w:val="28"/>
        </w:rPr>
        <w:t>7.</w:t>
      </w:r>
      <w:r w:rsidRPr="005948E6">
        <w:rPr>
          <w:rFonts w:ascii="仿宋_GB2312" w:eastAsia="仿宋_GB2312" w:hAnsi="宋体" w:cs="宋体" w:hint="eastAsia"/>
          <w:sz w:val="28"/>
          <w:szCs w:val="28"/>
        </w:rPr>
        <w:t> </w:t>
      </w:r>
      <w:r w:rsidRPr="00ED2D08">
        <w:rPr>
          <w:rFonts w:ascii="仿宋_GB2312" w:eastAsia="仿宋_GB2312" w:hAnsi="宋体" w:cs="宋体" w:hint="eastAsia"/>
          <w:sz w:val="28"/>
          <w:szCs w:val="28"/>
        </w:rPr>
        <w:t>对加强中学中职共青团工作的意见建议。</w:t>
      </w:r>
    </w:p>
    <w:p w:rsidR="005948E6" w:rsidRPr="005948E6" w:rsidRDefault="005948E6" w:rsidP="005948E6">
      <w:pPr>
        <w:widowControl/>
        <w:shd w:val="clear" w:color="auto" w:fill="FEFEFE"/>
        <w:spacing w:line="420" w:lineRule="atLeast"/>
        <w:ind w:firstLine="560"/>
        <w:jc w:val="left"/>
        <w:rPr>
          <w:rFonts w:ascii="仿宋_GB2312" w:eastAsia="仿宋_GB2312" w:hAnsi="宋体" w:cs="宋体" w:hint="eastAsia"/>
          <w:sz w:val="28"/>
          <w:szCs w:val="28"/>
        </w:rPr>
      </w:pPr>
      <w:r w:rsidRPr="005948E6">
        <w:rPr>
          <w:rFonts w:ascii="仿宋_GB2312" w:eastAsia="仿宋_GB2312" w:hAnsi="宋体" w:cs="宋体" w:hint="eastAsia"/>
          <w:sz w:val="28"/>
          <w:szCs w:val="28"/>
        </w:rPr>
        <w:t>打破区域壁垒，开展校级交流学习，建立中学、中职共青团联盟；开展校级学生社团、学生（团）干部交流活动；注重网上共青团的建设，注重对中学生网上思想、舆论的引导。</w:t>
      </w:r>
    </w:p>
    <w:bookmarkEnd w:id="0"/>
    <w:p w:rsidR="005948E6" w:rsidRPr="00ED2D08" w:rsidRDefault="005948E6" w:rsidP="005948E6">
      <w:pPr>
        <w:widowControl/>
        <w:shd w:val="clear" w:color="auto" w:fill="FEFEFE"/>
        <w:spacing w:line="420" w:lineRule="atLeast"/>
        <w:ind w:firstLine="560"/>
        <w:jc w:val="left"/>
        <w:rPr>
          <w:rFonts w:ascii="宋体" w:hAnsi="宋体" w:cs="宋体"/>
        </w:rPr>
      </w:pPr>
    </w:p>
    <w:sectPr w:rsidR="005948E6" w:rsidRPr="00ED2D08" w:rsidSect="004800F7">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D08"/>
    <w:rsid w:val="00090885"/>
    <w:rsid w:val="004800F7"/>
    <w:rsid w:val="005948E6"/>
    <w:rsid w:val="00617880"/>
    <w:rsid w:val="00C523D4"/>
    <w:rsid w:val="00CC08F6"/>
    <w:rsid w:val="00ED2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Arial" w:hAnsi="Arial" w:cs="Arial"/>
      <w:sz w:val="24"/>
      <w:szCs w:val="24"/>
    </w:rPr>
  </w:style>
  <w:style w:type="paragraph" w:styleId="1">
    <w:name w:val="heading 1"/>
    <w:basedOn w:val="a"/>
    <w:link w:val="1Char"/>
    <w:uiPriority w:val="9"/>
    <w:qFormat/>
    <w:rsid w:val="00ED2D0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2D08"/>
    <w:rPr>
      <w:rFonts w:ascii="宋体" w:hAnsi="宋体" w:cs="宋体"/>
      <w:b/>
      <w:bCs/>
      <w:kern w:val="36"/>
      <w:sz w:val="48"/>
      <w:szCs w:val="48"/>
    </w:rPr>
  </w:style>
  <w:style w:type="character" w:customStyle="1" w:styleId="padl10">
    <w:name w:val="pad_l10"/>
    <w:basedOn w:val="a0"/>
    <w:rsid w:val="00ED2D08"/>
  </w:style>
  <w:style w:type="character" w:customStyle="1" w:styleId="apple-converted-space">
    <w:name w:val="apple-converted-space"/>
    <w:basedOn w:val="a0"/>
    <w:rsid w:val="00ED2D08"/>
  </w:style>
  <w:style w:type="character" w:styleId="a3">
    <w:name w:val="Hyperlink"/>
    <w:basedOn w:val="a0"/>
    <w:uiPriority w:val="99"/>
    <w:unhideWhenUsed/>
    <w:rsid w:val="00ED2D08"/>
    <w:rPr>
      <w:color w:val="0000FF"/>
      <w:u w:val="single"/>
    </w:rPr>
  </w:style>
  <w:style w:type="paragraph" w:styleId="a4">
    <w:name w:val="List Paragraph"/>
    <w:basedOn w:val="a"/>
    <w:uiPriority w:val="34"/>
    <w:qFormat/>
    <w:rsid w:val="0061788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Arial" w:hAnsi="Arial" w:cs="Arial"/>
      <w:sz w:val="24"/>
      <w:szCs w:val="24"/>
    </w:rPr>
  </w:style>
  <w:style w:type="paragraph" w:styleId="1">
    <w:name w:val="heading 1"/>
    <w:basedOn w:val="a"/>
    <w:link w:val="1Char"/>
    <w:uiPriority w:val="9"/>
    <w:qFormat/>
    <w:rsid w:val="00ED2D0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2D08"/>
    <w:rPr>
      <w:rFonts w:ascii="宋体" w:hAnsi="宋体" w:cs="宋体"/>
      <w:b/>
      <w:bCs/>
      <w:kern w:val="36"/>
      <w:sz w:val="48"/>
      <w:szCs w:val="48"/>
    </w:rPr>
  </w:style>
  <w:style w:type="character" w:customStyle="1" w:styleId="padl10">
    <w:name w:val="pad_l10"/>
    <w:basedOn w:val="a0"/>
    <w:rsid w:val="00ED2D08"/>
  </w:style>
  <w:style w:type="character" w:customStyle="1" w:styleId="apple-converted-space">
    <w:name w:val="apple-converted-space"/>
    <w:basedOn w:val="a0"/>
    <w:rsid w:val="00ED2D08"/>
  </w:style>
  <w:style w:type="character" w:styleId="a3">
    <w:name w:val="Hyperlink"/>
    <w:basedOn w:val="a0"/>
    <w:uiPriority w:val="99"/>
    <w:unhideWhenUsed/>
    <w:rsid w:val="00ED2D08"/>
    <w:rPr>
      <w:color w:val="0000FF"/>
      <w:u w:val="single"/>
    </w:rPr>
  </w:style>
  <w:style w:type="paragraph" w:styleId="a4">
    <w:name w:val="List Paragraph"/>
    <w:basedOn w:val="a"/>
    <w:uiPriority w:val="34"/>
    <w:qFormat/>
    <w:rsid w:val="006178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097025">
      <w:bodyDiv w:val="1"/>
      <w:marLeft w:val="0"/>
      <w:marRight w:val="0"/>
      <w:marTop w:val="0"/>
      <w:marBottom w:val="0"/>
      <w:divBdr>
        <w:top w:val="none" w:sz="0" w:space="0" w:color="auto"/>
        <w:left w:val="none" w:sz="0" w:space="0" w:color="auto"/>
        <w:bottom w:val="none" w:sz="0" w:space="0" w:color="auto"/>
        <w:right w:val="none" w:sz="0" w:space="0" w:color="auto"/>
      </w:divBdr>
      <w:divsChild>
        <w:div w:id="79259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145</Words>
  <Characters>828</Characters>
  <Application>Microsoft Office Word</Application>
  <DocSecurity>0</DocSecurity>
  <Lines>6</Lines>
  <Paragraphs>1</Paragraphs>
  <ScaleCrop>false</ScaleCrop>
  <Company>微软中国</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2015-03-04T12:22:00Z</dcterms:created>
  <dcterms:modified xsi:type="dcterms:W3CDTF">2015-03-04T12:36:00Z</dcterms:modified>
</cp:coreProperties>
</file>