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FC" w:rsidRPr="00A775F5" w:rsidRDefault="009237FC" w:rsidP="009237FC">
      <w:pPr>
        <w:widowControl/>
        <w:spacing w:line="520" w:lineRule="exact"/>
        <w:rPr>
          <w:rFonts w:ascii="方正黑体简体" w:eastAsia="方正黑体简体" w:hAnsi="宋体" w:cs="宋体"/>
          <w:b/>
          <w:kern w:val="0"/>
          <w:sz w:val="32"/>
          <w:szCs w:val="32"/>
        </w:rPr>
      </w:pPr>
      <w:r>
        <w:rPr>
          <w:rFonts w:ascii="方正黑体简体" w:eastAsia="方正黑体简体" w:hAnsi="宋体" w:cs="宋体" w:hint="eastAsia"/>
          <w:b/>
          <w:kern w:val="0"/>
          <w:sz w:val="32"/>
          <w:szCs w:val="32"/>
        </w:rPr>
        <w:t>附件</w:t>
      </w:r>
      <w:r w:rsidRPr="007E049D">
        <w:rPr>
          <w:rFonts w:ascii="Times New Roman" w:eastAsia="方正黑体简体" w:hAnsi="Times New Roman" w:cs="Times New Roman"/>
          <w:b/>
          <w:kern w:val="0"/>
          <w:sz w:val="32"/>
          <w:szCs w:val="32"/>
        </w:rPr>
        <w:t>1</w:t>
      </w:r>
    </w:p>
    <w:p w:rsidR="009237FC" w:rsidRPr="00A775F5" w:rsidRDefault="009237FC" w:rsidP="009237FC">
      <w:pPr>
        <w:widowControl/>
        <w:spacing w:line="520" w:lineRule="exact"/>
        <w:jc w:val="center"/>
        <w:rPr>
          <w:rFonts w:ascii="方正大标宋简体" w:eastAsia="方正大标宋简体" w:hAnsi="宋体" w:cs="宋体"/>
          <w:b/>
          <w:kern w:val="0"/>
          <w:sz w:val="44"/>
          <w:szCs w:val="44"/>
        </w:rPr>
      </w:pPr>
      <w:r w:rsidRPr="00A775F5">
        <w:rPr>
          <w:rFonts w:ascii="方正大标宋简体" w:eastAsia="方正大标宋简体" w:hAnsi="宋体" w:cs="宋体" w:hint="eastAsia"/>
          <w:b/>
          <w:kern w:val="0"/>
          <w:sz w:val="44"/>
          <w:szCs w:val="44"/>
        </w:rPr>
        <w:t>公益创业赛晋级决赛名单</w:t>
      </w:r>
    </w:p>
    <w:p w:rsidR="009237FC" w:rsidRPr="00A775F5" w:rsidRDefault="009237FC" w:rsidP="009237FC">
      <w:pPr>
        <w:widowControl/>
        <w:spacing w:line="520" w:lineRule="exact"/>
        <w:jc w:val="center"/>
        <w:rPr>
          <w:rFonts w:ascii="方正楷体简体" w:eastAsia="方正楷体简体" w:hAnsi="宋体" w:cs="宋体"/>
          <w:b/>
          <w:kern w:val="0"/>
          <w:sz w:val="32"/>
          <w:szCs w:val="32"/>
        </w:rPr>
      </w:pPr>
      <w:r w:rsidRPr="00A775F5">
        <w:rPr>
          <w:rFonts w:ascii="方正楷体简体" w:eastAsia="方正楷体简体" w:hAnsi="宋体" w:cs="宋体" w:hint="eastAsia"/>
          <w:b/>
          <w:kern w:val="0"/>
          <w:sz w:val="32"/>
          <w:szCs w:val="32"/>
        </w:rPr>
        <w:t>（共</w:t>
      </w:r>
      <w:r w:rsidRPr="00A775F5">
        <w:rPr>
          <w:rFonts w:ascii="Times New Roman" w:eastAsia="方正楷体简体" w:hAnsi="Times New Roman" w:cs="Times New Roman"/>
          <w:b/>
          <w:kern w:val="0"/>
          <w:sz w:val="32"/>
          <w:szCs w:val="32"/>
        </w:rPr>
        <w:t>61</w:t>
      </w:r>
      <w:r w:rsidRPr="00A775F5">
        <w:rPr>
          <w:rFonts w:ascii="方正楷体简体" w:eastAsia="方正楷体简体" w:hAnsi="宋体" w:cs="宋体" w:hint="eastAsia"/>
          <w:b/>
          <w:kern w:val="0"/>
          <w:sz w:val="32"/>
          <w:szCs w:val="32"/>
        </w:rPr>
        <w:t>个）</w:t>
      </w:r>
    </w:p>
    <w:p w:rsidR="009237FC" w:rsidRPr="00A775F5" w:rsidRDefault="009237FC" w:rsidP="009237FC">
      <w:pPr>
        <w:widowControl/>
        <w:spacing w:line="520" w:lineRule="exact"/>
        <w:jc w:val="center"/>
        <w:rPr>
          <w:rFonts w:ascii="方正大标宋简体" w:eastAsia="方正大标宋简体" w:hAnsi="宋体" w:cs="宋体"/>
          <w:b/>
          <w:kern w:val="0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1242"/>
        <w:gridCol w:w="2977"/>
        <w:gridCol w:w="4841"/>
      </w:tblGrid>
      <w:tr w:rsidR="009237FC" w:rsidRPr="00A775F5" w:rsidTr="004A14F7">
        <w:tc>
          <w:tcPr>
            <w:tcW w:w="1242" w:type="dxa"/>
          </w:tcPr>
          <w:p w:rsidR="009237FC" w:rsidRPr="00A775F5" w:rsidRDefault="009237FC" w:rsidP="004A14F7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32"/>
                <w:szCs w:val="32"/>
              </w:rPr>
            </w:pPr>
            <w:r w:rsidRPr="00A775F5">
              <w:rPr>
                <w:rFonts w:ascii="方正黑体简体" w:eastAsia="方正黑体简体" w:hAnsi="宋体" w:cs="宋体" w:hint="eastAsia"/>
                <w:b/>
                <w:kern w:val="0"/>
                <w:sz w:val="32"/>
                <w:szCs w:val="32"/>
              </w:rPr>
              <w:t>省份</w:t>
            </w:r>
          </w:p>
        </w:tc>
        <w:tc>
          <w:tcPr>
            <w:tcW w:w="2977" w:type="dxa"/>
          </w:tcPr>
          <w:p w:rsidR="009237FC" w:rsidRPr="00A775F5" w:rsidRDefault="009237FC" w:rsidP="004A14F7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32"/>
                <w:szCs w:val="32"/>
              </w:rPr>
            </w:pPr>
            <w:r w:rsidRPr="00A775F5">
              <w:rPr>
                <w:rFonts w:ascii="方正黑体简体" w:eastAsia="方正黑体简体" w:hAnsi="宋体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4841" w:type="dxa"/>
          </w:tcPr>
          <w:p w:rsidR="009237FC" w:rsidRPr="00A775F5" w:rsidRDefault="009237FC" w:rsidP="004A14F7">
            <w:pPr>
              <w:widowControl/>
              <w:spacing w:line="5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32"/>
                <w:szCs w:val="32"/>
              </w:rPr>
            </w:pPr>
            <w:r w:rsidRPr="00A775F5">
              <w:rPr>
                <w:rFonts w:ascii="方正黑体简体" w:eastAsia="方正黑体简体" w:hAnsi="宋体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清华大学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清源计划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首都师范大学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灵水心田生命教育中心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北京林业大学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北京集恺节水灌溉公益创业项目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北京邮电大学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高校正能量联盟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铜益科技公益项目计划书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华北电力大学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北回归线爱心协会公益创业书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中国石油大学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宠爱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流浪动物公益救助项目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中央民族大学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北京乌古斯汉语交流协会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北京交通大学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朝徽计划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河北工程大学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河北天宁科技有限责任公司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东北大学秦皇岛分校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GPS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智能导盲手杖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遗愿清单计划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河北科技大学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餐厨垃圾资源化处理项目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沈阳大学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沈阳启智教育仪器有限公司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长春大学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天使之音科技助残有限责任公司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周末圆梦大学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黑龙江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哈尔滨工程大学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鱼福满满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上海海事大学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Svmmer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微公益平台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海角公益在线支教平台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上海财经大学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咖啡绿植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东华大学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抗战余晖关怀计划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南京林业大学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戏剧实现梦想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公益项目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南京师范大学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不再菇独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东南大学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“ISIS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公益项目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”-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基于科学成果的中国糖尿病教育管理平台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南京农业大学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甫田计划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扬州大学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创艺家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公益创业项目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河海大学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衍爱高校公益平台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浙江师范大学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“36.5”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爱心希望通道公益创业项目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杭州师范大学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爱发芽教育公益频道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浙江工商大学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新城市候鸟社工服务中心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iCoin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微公益计划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温州大学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温州童馨留守儿童服务中心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温州医科大学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温州市生命相髓造血干细胞捐献宣传公益中心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淮南师范学院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三心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”E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站农民工子女成长家园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安徽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安庆师范学院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安庆市大爱社会工作发展中心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福州大学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洋里苦橘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厦门手望翻译服务有限公司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东华理工大学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火炬计划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江西师范大学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管中窥梦有限责任公司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山东财经大学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栗蘑利民支农促进会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青岛农业大学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pacing w:val="-2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pacing w:val="-20"/>
                <w:sz w:val="28"/>
                <w:szCs w:val="28"/>
              </w:rPr>
              <w:t>自闭症儿童康复训练系统研究推广中心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山东大学威海分校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聚爱助残创业中心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济南大学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济南思迈尔自闭症康复中心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安阳师范学院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“New Life”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人力资源创益公司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郑州轻工业学院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默声社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愿未央儿童愿望实现舱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武汉纺织大学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蓝灯行动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•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艺爱星星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蓝灯志愿团关爱自闭症儿童行动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华中农业大学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本禹志愿服务队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·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甘露工程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华中科技大学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幸福虫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公益创业计划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武汉理工大学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武汉市逸飞社会工作服务中心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中国地质大学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武汉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杯水行动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——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西北窖藏水地区水质改善公益项目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中南大学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湖南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Risa(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锐飒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环保科技有限公司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lastRenderedPageBreak/>
              <w:t>湖南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湖南警察学院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天骄守护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公益项目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湖南工业大学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绽放花蕾留守儿童才艺培训计划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中山大学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有爱青年创新公益实践中心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海南职业技术学院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聚农公益计划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EverGreen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城市农场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西南政法大学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铺就富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渔</w:t>
            </w:r>
            <w:r w:rsidRPr="00A775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”</w:t>
            </w: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之路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重庆大学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五彩石公益创业项目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爽吧果园农家直通车</w:t>
            </w:r>
          </w:p>
        </w:tc>
      </w:tr>
      <w:tr w:rsidR="009237FC" w:rsidRPr="00A775F5" w:rsidTr="004A14F7">
        <w:tc>
          <w:tcPr>
            <w:tcW w:w="1242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2977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新疆工程学院</w:t>
            </w:r>
          </w:p>
        </w:tc>
        <w:tc>
          <w:tcPr>
            <w:tcW w:w="4841" w:type="dxa"/>
            <w:vAlign w:val="center"/>
          </w:tcPr>
          <w:p w:rsidR="009237FC" w:rsidRPr="00A775F5" w:rsidRDefault="009237FC" w:rsidP="004A14F7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A775F5">
              <w:rPr>
                <w:rFonts w:ascii="方正仿宋简体" w:eastAsia="方正仿宋简体" w:hAnsi="Times New Roman" w:cs="Times New Roman" w:hint="eastAsia"/>
                <w:b/>
                <w:color w:val="000000"/>
                <w:sz w:val="28"/>
                <w:szCs w:val="28"/>
              </w:rPr>
              <w:t>灿烂同行</w:t>
            </w:r>
          </w:p>
        </w:tc>
      </w:tr>
    </w:tbl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9237FC" w:rsidRDefault="009237FC" w:rsidP="009237FC">
      <w:pPr>
        <w:widowControl/>
        <w:spacing w:line="520" w:lineRule="exact"/>
        <w:jc w:val="left"/>
        <w:rPr>
          <w:rFonts w:ascii="方正仿宋简体" w:eastAsia="方正仿宋简体" w:hAnsi="宋体" w:cs="宋体"/>
          <w:b/>
          <w:kern w:val="0"/>
          <w:sz w:val="32"/>
          <w:szCs w:val="32"/>
        </w:rPr>
      </w:pPr>
    </w:p>
    <w:p w:rsidR="00BA6041" w:rsidRDefault="00BA6041"/>
    <w:sectPr w:rsidR="00BA6041" w:rsidSect="009237FC">
      <w:footerReference w:type="default" r:id="rId6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041" w:rsidRDefault="00BA6041" w:rsidP="009237FC">
      <w:r>
        <w:separator/>
      </w:r>
    </w:p>
  </w:endnote>
  <w:endnote w:type="continuationSeparator" w:id="1">
    <w:p w:rsidR="00BA6041" w:rsidRDefault="00BA6041" w:rsidP="0092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8943"/>
      <w:docPartObj>
        <w:docPartGallery w:val="Page Numbers (Bottom of Page)"/>
        <w:docPartUnique/>
      </w:docPartObj>
    </w:sdtPr>
    <w:sdtContent>
      <w:p w:rsidR="009237FC" w:rsidRDefault="009237FC">
        <w:pPr>
          <w:pStyle w:val="a4"/>
          <w:jc w:val="center"/>
        </w:pPr>
        <w:fldSimple w:instr=" PAGE   \* MERGEFORMAT ">
          <w:r w:rsidRPr="009237FC">
            <w:rPr>
              <w:noProof/>
              <w:lang w:val="zh-CN"/>
            </w:rPr>
            <w:t>4</w:t>
          </w:r>
        </w:fldSimple>
      </w:p>
    </w:sdtContent>
  </w:sdt>
  <w:p w:rsidR="009237FC" w:rsidRDefault="009237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041" w:rsidRDefault="00BA6041" w:rsidP="009237FC">
      <w:r>
        <w:separator/>
      </w:r>
    </w:p>
  </w:footnote>
  <w:footnote w:type="continuationSeparator" w:id="1">
    <w:p w:rsidR="00BA6041" w:rsidRDefault="00BA6041" w:rsidP="00923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7FC"/>
    <w:rsid w:val="009237FC"/>
    <w:rsid w:val="00BA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7FC"/>
    <w:rPr>
      <w:sz w:val="18"/>
      <w:szCs w:val="18"/>
    </w:rPr>
  </w:style>
  <w:style w:type="table" w:styleId="a5">
    <w:name w:val="Table Grid"/>
    <w:basedOn w:val="a1"/>
    <w:uiPriority w:val="59"/>
    <w:rsid w:val="009237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tonytao</dc:creator>
  <cp:keywords/>
  <dc:description/>
  <cp:lastModifiedBy>tonytao</cp:lastModifiedBy>
  <cp:revision>2</cp:revision>
  <dcterms:created xsi:type="dcterms:W3CDTF">2014-07-23T08:03:00Z</dcterms:created>
  <dcterms:modified xsi:type="dcterms:W3CDTF">2014-07-23T08:04:00Z</dcterms:modified>
</cp:coreProperties>
</file>