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4E" w:rsidRPr="00FD4773" w:rsidRDefault="00FB424E" w:rsidP="00FB424E">
      <w:pPr>
        <w:jc w:val="center"/>
        <w:rPr>
          <w:rFonts w:ascii="黑体" w:eastAsia="黑体" w:hAnsi="黑体" w:hint="eastAsia"/>
          <w:sz w:val="32"/>
          <w:szCs w:val="32"/>
        </w:rPr>
      </w:pPr>
      <w:r w:rsidRPr="00FD4773">
        <w:rPr>
          <w:rFonts w:ascii="黑体" w:eastAsia="黑体" w:hAnsi="黑体" w:hint="eastAsia"/>
          <w:sz w:val="32"/>
          <w:szCs w:val="32"/>
        </w:rPr>
        <w:t>上海市非公有制</w:t>
      </w:r>
      <w:r>
        <w:rPr>
          <w:rFonts w:ascii="黑体" w:eastAsia="黑体" w:hAnsi="黑体" w:hint="eastAsia"/>
          <w:sz w:val="32"/>
          <w:szCs w:val="32"/>
        </w:rPr>
        <w:t>企业和新社会组织</w:t>
      </w:r>
      <w:r w:rsidRPr="00FD4773">
        <w:rPr>
          <w:rFonts w:ascii="黑体" w:eastAsia="黑体" w:hAnsi="黑体" w:hint="eastAsia"/>
          <w:sz w:val="32"/>
          <w:szCs w:val="32"/>
        </w:rPr>
        <w:t>团建工作台帐表</w:t>
      </w:r>
    </w:p>
    <w:p w:rsidR="00FB424E" w:rsidRPr="009C6A62" w:rsidRDefault="00FB424E" w:rsidP="00FB424E">
      <w:pPr>
        <w:spacing w:line="360" w:lineRule="auto"/>
        <w:jc w:val="center"/>
        <w:rPr>
          <w:rFonts w:ascii="黑体" w:eastAsia="黑体" w:hAnsi="黑体" w:hint="eastAsia"/>
          <w:sz w:val="28"/>
          <w:szCs w:val="28"/>
        </w:rPr>
      </w:pPr>
    </w:p>
    <w:p w:rsidR="00FB424E" w:rsidRPr="0052206C" w:rsidRDefault="00FB424E" w:rsidP="00FB424E">
      <w:pPr>
        <w:spacing w:line="360" w:lineRule="auto"/>
        <w:jc w:val="center"/>
        <w:rPr>
          <w:rFonts w:ascii="仿宋_GB2312" w:eastAsia="仿宋_GB2312" w:hAnsi="仿宋" w:hint="eastAsia"/>
          <w:sz w:val="24"/>
        </w:rPr>
      </w:pPr>
      <w:r w:rsidRPr="0052206C">
        <w:rPr>
          <w:rFonts w:ascii="仿宋_GB2312" w:eastAsia="仿宋_GB2312" w:hAnsi="仿宋" w:hint="eastAsia"/>
          <w:sz w:val="24"/>
        </w:rPr>
        <w:t>填报单位：</w:t>
      </w:r>
      <w:r>
        <w:rPr>
          <w:rFonts w:ascii="仿宋_GB2312" w:eastAsia="仿宋_GB2312" w:hAnsi="仿宋" w:hint="eastAsia"/>
          <w:sz w:val="24"/>
        </w:rPr>
        <w:t xml:space="preserve"> 复旦大学</w:t>
      </w:r>
      <w:r w:rsidRPr="0052206C">
        <w:rPr>
          <w:rFonts w:ascii="仿宋_GB2312" w:eastAsia="仿宋_GB2312" w:hAnsi="仿宋" w:hint="eastAsia"/>
          <w:sz w:val="24"/>
        </w:rPr>
        <w:t xml:space="preserve"> 联系电话：  </w:t>
      </w:r>
      <w:r>
        <w:rPr>
          <w:rFonts w:ascii="仿宋_GB2312" w:eastAsia="仿宋_GB2312" w:hAnsi="仿宋" w:hint="eastAsia"/>
          <w:sz w:val="24"/>
        </w:rPr>
        <w:t>65642630</w:t>
      </w:r>
      <w:r w:rsidRPr="0052206C">
        <w:rPr>
          <w:rFonts w:ascii="仿宋_GB2312" w:eastAsia="仿宋_GB2312" w:hAnsi="仿宋" w:hint="eastAsia"/>
          <w:sz w:val="24"/>
        </w:rPr>
        <w:t xml:space="preserve">    填报时间：</w:t>
      </w:r>
      <w:r>
        <w:rPr>
          <w:rFonts w:ascii="仿宋_GB2312" w:eastAsia="仿宋_GB2312" w:hAnsi="仿宋" w:hint="eastAsia"/>
          <w:sz w:val="24"/>
        </w:rPr>
        <w:t>2011</w:t>
      </w:r>
      <w:r w:rsidRPr="0052206C">
        <w:rPr>
          <w:rFonts w:ascii="仿宋_GB2312" w:eastAsia="仿宋_GB2312" w:hAnsi="仿宋" w:hint="eastAsia"/>
          <w:sz w:val="24"/>
        </w:rPr>
        <w:t>年</w:t>
      </w:r>
      <w:r>
        <w:rPr>
          <w:rFonts w:ascii="仿宋_GB2312" w:eastAsia="仿宋_GB2312" w:hAnsi="仿宋" w:hint="eastAsia"/>
          <w:sz w:val="24"/>
        </w:rPr>
        <w:t>11</w:t>
      </w:r>
      <w:r w:rsidRPr="0052206C">
        <w:rPr>
          <w:rFonts w:ascii="仿宋_GB2312" w:eastAsia="仿宋_GB2312" w:hAnsi="仿宋" w:hint="eastAsia"/>
          <w:sz w:val="24"/>
        </w:rPr>
        <w:t>月</w:t>
      </w:r>
      <w:r>
        <w:rPr>
          <w:rFonts w:ascii="仿宋_GB2312" w:eastAsia="仿宋_GB2312" w:hAnsi="仿宋" w:hint="eastAsia"/>
          <w:sz w:val="24"/>
        </w:rPr>
        <w:t>1</w:t>
      </w:r>
      <w:r w:rsidRPr="0052206C">
        <w:rPr>
          <w:rFonts w:ascii="仿宋_GB2312" w:eastAsia="仿宋_GB2312" w:hAnsi="仿宋" w:hint="eastAsia"/>
          <w:sz w:val="24"/>
        </w:rPr>
        <w:t>日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639"/>
        <w:gridCol w:w="1454"/>
        <w:gridCol w:w="1035"/>
        <w:gridCol w:w="1255"/>
        <w:gridCol w:w="1199"/>
        <w:gridCol w:w="1371"/>
      </w:tblGrid>
      <w:tr w:rsidR="00FB424E" w:rsidRPr="008129A0" w:rsidTr="00FB424E">
        <w:trPr>
          <w:trHeight w:val="1346"/>
        </w:trPr>
        <w:tc>
          <w:tcPr>
            <w:tcW w:w="453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序号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单位名称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单位性质</w:t>
            </w:r>
          </w:p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（</w:t>
            </w:r>
            <w:r>
              <w:rPr>
                <w:rFonts w:ascii="仿宋_GB2312" w:eastAsia="仿宋_GB2312" w:hAnsi="仿宋" w:hint="eastAsia"/>
                <w:b/>
                <w:sz w:val="24"/>
              </w:rPr>
              <w:t>A\B\C</w:t>
            </w:r>
            <w:r w:rsidRPr="0052206C">
              <w:rPr>
                <w:rFonts w:ascii="仿宋_GB2312" w:eastAsia="仿宋_GB2312" w:hAnsi="仿宋" w:hint="eastAsia"/>
                <w:b/>
                <w:sz w:val="24"/>
              </w:rPr>
              <w:t>）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团员数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35岁以下青年数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团组织负责人姓名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52206C" w:rsidRDefault="00FB424E" w:rsidP="006D29FF">
            <w:pPr>
              <w:spacing w:line="360" w:lineRule="auto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52206C">
              <w:rPr>
                <w:rFonts w:ascii="仿宋_GB2312" w:eastAsia="仿宋_GB2312" w:hAnsi="仿宋" w:hint="eastAsia"/>
                <w:b/>
                <w:sz w:val="24"/>
              </w:rPr>
              <w:t>联系电话</w:t>
            </w: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 w:hint="eastAsia"/>
              </w:rPr>
              <w:t>“牵手希望”关爱行动桃浦团队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C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30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proofErr w:type="gramStart"/>
            <w:r w:rsidRPr="00FB424E">
              <w:rPr>
                <w:rFonts w:ascii="仿宋" w:eastAsia="仿宋" w:hAnsi="仿宋" w:hint="eastAsia"/>
              </w:rPr>
              <w:t>忻肖帆</w:t>
            </w:r>
            <w:proofErr w:type="gramEnd"/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/>
              </w:rPr>
              <w:t>13661817424</w:t>
            </w: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 w:hint="eastAsia"/>
              </w:rPr>
              <w:t>“牵手希望”关爱行动殷行团队</w:t>
            </w:r>
          </w:p>
        </w:tc>
        <w:tc>
          <w:tcPr>
            <w:tcW w:w="843" w:type="pct"/>
            <w:shd w:val="clear" w:color="auto" w:fill="auto"/>
          </w:tcPr>
          <w:p w:rsidR="00FB424E" w:rsidRDefault="00FB424E" w:rsidP="00FB424E">
            <w:pPr>
              <w:jc w:val="center"/>
            </w:pPr>
            <w:r w:rsidRPr="00461F41">
              <w:rPr>
                <w:rFonts w:ascii="仿宋" w:eastAsia="仿宋" w:hAnsi="仿宋" w:hint="eastAsia"/>
              </w:rPr>
              <w:t>C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 w:hint="eastAsia"/>
              </w:rPr>
              <w:t>曹杨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/>
              </w:rPr>
              <w:t>13661817424</w:t>
            </w:r>
          </w:p>
        </w:tc>
      </w:tr>
      <w:tr w:rsidR="00FB424E" w:rsidRPr="008129A0" w:rsidTr="00FB424E">
        <w:trPr>
          <w:trHeight w:val="554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 w:hint="eastAsia"/>
              </w:rPr>
              <w:t>复旦大学第十三届研究生支教团</w:t>
            </w:r>
          </w:p>
        </w:tc>
        <w:tc>
          <w:tcPr>
            <w:tcW w:w="843" w:type="pct"/>
            <w:shd w:val="clear" w:color="auto" w:fill="auto"/>
          </w:tcPr>
          <w:p w:rsidR="00FB424E" w:rsidRDefault="00FB424E" w:rsidP="00FB424E">
            <w:pPr>
              <w:jc w:val="center"/>
            </w:pPr>
            <w:r w:rsidRPr="00461F41">
              <w:rPr>
                <w:rFonts w:ascii="仿宋" w:eastAsia="仿宋" w:hAnsi="仿宋" w:hint="eastAsia"/>
              </w:rPr>
              <w:t>C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17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17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程乐欢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/>
              </w:rPr>
              <w:t>13482247935</w:t>
            </w: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 w:hint="eastAsia"/>
              </w:rPr>
              <w:t>复旦大学彩云支南协会</w:t>
            </w:r>
          </w:p>
        </w:tc>
        <w:tc>
          <w:tcPr>
            <w:tcW w:w="843" w:type="pct"/>
            <w:shd w:val="clear" w:color="auto" w:fill="auto"/>
          </w:tcPr>
          <w:p w:rsidR="00FB424E" w:rsidRDefault="00FB424E" w:rsidP="00FB424E">
            <w:pPr>
              <w:jc w:val="center"/>
            </w:pPr>
            <w:r w:rsidRPr="00461F41">
              <w:rPr>
                <w:rFonts w:ascii="仿宋" w:eastAsia="仿宋" w:hAnsi="仿宋" w:hint="eastAsia"/>
              </w:rPr>
              <w:t>C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170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196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李佳俊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FB424E">
              <w:rPr>
                <w:rFonts w:ascii="仿宋" w:eastAsia="仿宋" w:hAnsi="仿宋"/>
              </w:rPr>
              <w:t>18801734971</w:t>
            </w: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670061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670061">
              <w:rPr>
                <w:rFonts w:ascii="仿宋" w:eastAsia="仿宋" w:hAnsi="仿宋" w:hint="eastAsia"/>
              </w:rPr>
              <w:t>复旦大学心生协会</w:t>
            </w:r>
          </w:p>
        </w:tc>
        <w:tc>
          <w:tcPr>
            <w:tcW w:w="843" w:type="pct"/>
            <w:shd w:val="clear" w:color="auto" w:fill="auto"/>
          </w:tcPr>
          <w:p w:rsidR="00FB424E" w:rsidRDefault="00FB424E" w:rsidP="00FB424E">
            <w:pPr>
              <w:jc w:val="center"/>
            </w:pPr>
            <w:r w:rsidRPr="00461F41">
              <w:rPr>
                <w:rFonts w:ascii="仿宋" w:eastAsia="仿宋" w:hAnsi="仿宋" w:hint="eastAsia"/>
              </w:rPr>
              <w:t>C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670061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71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670061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79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670061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670061">
              <w:rPr>
                <w:rFonts w:ascii="仿宋" w:eastAsia="仿宋" w:hAnsi="仿宋" w:hint="eastAsia"/>
              </w:rPr>
              <w:t>钟姝琦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670061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670061">
              <w:rPr>
                <w:rFonts w:ascii="仿宋" w:eastAsia="仿宋" w:hAnsi="仿宋"/>
              </w:rPr>
              <w:t>18801734746</w:t>
            </w: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49265A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49265A">
              <w:rPr>
                <w:rFonts w:ascii="仿宋" w:eastAsia="仿宋" w:hAnsi="仿宋" w:hint="eastAsia"/>
              </w:rPr>
              <w:t>复旦大学远征社</w:t>
            </w:r>
          </w:p>
        </w:tc>
        <w:tc>
          <w:tcPr>
            <w:tcW w:w="843" w:type="pct"/>
            <w:shd w:val="clear" w:color="auto" w:fill="auto"/>
          </w:tcPr>
          <w:p w:rsidR="00FB424E" w:rsidRDefault="00FB424E" w:rsidP="00FB424E">
            <w:pPr>
              <w:jc w:val="center"/>
            </w:pPr>
            <w:r w:rsidRPr="00461F41">
              <w:rPr>
                <w:rFonts w:ascii="仿宋" w:eastAsia="仿宋" w:hAnsi="仿宋" w:hint="eastAsia"/>
              </w:rPr>
              <w:t>C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49265A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220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49265A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263</w:t>
            </w:r>
            <w:bookmarkStart w:id="0" w:name="_GoBack"/>
            <w:bookmarkEnd w:id="0"/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49265A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49265A">
              <w:rPr>
                <w:rFonts w:ascii="仿宋" w:eastAsia="仿宋" w:hAnsi="仿宋" w:hint="eastAsia"/>
              </w:rPr>
              <w:t>李晓阳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49265A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  <w:r w:rsidRPr="0049265A">
              <w:rPr>
                <w:rFonts w:ascii="仿宋" w:eastAsia="仿宋" w:hAnsi="仿宋"/>
              </w:rPr>
              <w:t>13761324301</w:t>
            </w: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54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86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554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  <w:tr w:rsidR="00FB424E" w:rsidRPr="008129A0" w:rsidTr="00FB424E">
        <w:trPr>
          <w:trHeight w:val="621"/>
        </w:trPr>
        <w:tc>
          <w:tcPr>
            <w:tcW w:w="45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4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FB424E" w:rsidRPr="008129A0" w:rsidRDefault="00FB424E" w:rsidP="006D29FF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</w:rPr>
            </w:pPr>
          </w:p>
        </w:tc>
      </w:tr>
    </w:tbl>
    <w:p w:rsidR="00FB424E" w:rsidRPr="00236B18" w:rsidRDefault="00FB424E" w:rsidP="00FB424E">
      <w:pPr>
        <w:ind w:leftChars="250" w:left="1260" w:hangingChars="350" w:hanging="735"/>
        <w:rPr>
          <w:rFonts w:ascii="仿宋_GB2312" w:eastAsia="仿宋_GB2312" w:hAnsi="仿宋" w:hint="eastAsia"/>
        </w:rPr>
      </w:pPr>
      <w:r w:rsidRPr="00236B18">
        <w:rPr>
          <w:rFonts w:ascii="仿宋_GB2312" w:eastAsia="仿宋_GB2312" w:hAnsi="仿宋" w:hint="eastAsia"/>
        </w:rPr>
        <w:t>注：1、“单位性质”一栏中，A指国有企业，B</w:t>
      </w:r>
      <w:r>
        <w:rPr>
          <w:rFonts w:ascii="仿宋_GB2312" w:eastAsia="仿宋_GB2312" w:hAnsi="仿宋" w:hint="eastAsia"/>
        </w:rPr>
        <w:t>指</w:t>
      </w:r>
      <w:r w:rsidRPr="00236B18">
        <w:rPr>
          <w:rFonts w:ascii="仿宋_GB2312" w:eastAsia="仿宋_GB2312" w:hAnsi="仿宋" w:hint="eastAsia"/>
        </w:rPr>
        <w:t>非</w:t>
      </w:r>
      <w:r>
        <w:rPr>
          <w:rFonts w:ascii="仿宋_GB2312" w:eastAsia="仿宋_GB2312" w:hAnsi="仿宋" w:hint="eastAsia"/>
        </w:rPr>
        <w:t>公有制企业</w:t>
      </w:r>
      <w:r w:rsidRPr="00236B18">
        <w:rPr>
          <w:rFonts w:ascii="仿宋_GB2312" w:eastAsia="仿宋_GB2312" w:hAnsi="仿宋" w:hint="eastAsia"/>
        </w:rPr>
        <w:t>，C指新社会组织；</w:t>
      </w:r>
    </w:p>
    <w:p w:rsidR="00FB424E" w:rsidRDefault="00FB424E" w:rsidP="00FB424E">
      <w:pPr>
        <w:spacing w:line="500" w:lineRule="exact"/>
        <w:ind w:firstLineChars="200" w:firstLine="420"/>
        <w:rPr>
          <w:rFonts w:hint="eastAsia"/>
        </w:rPr>
      </w:pPr>
      <w:r>
        <w:rPr>
          <w:rFonts w:ascii="仿宋_GB2312" w:eastAsia="仿宋_GB2312" w:hAnsi="仿宋" w:hint="eastAsia"/>
        </w:rPr>
        <w:t xml:space="preserve">     </w:t>
      </w:r>
      <w:r w:rsidRPr="00236B18">
        <w:rPr>
          <w:rFonts w:ascii="仿宋_GB2312" w:eastAsia="仿宋_GB2312" w:hAnsi="仿宋" w:hint="eastAsia"/>
        </w:rPr>
        <w:t>2、此台帐表由各区县团委在线输入“两新组织团建数据库”。</w:t>
      </w:r>
    </w:p>
    <w:p w:rsidR="003C2051" w:rsidRPr="00FB424E" w:rsidRDefault="003C2051"/>
    <w:sectPr w:rsidR="003C2051" w:rsidRPr="00FB4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4E"/>
    <w:rsid w:val="000F39DD"/>
    <w:rsid w:val="003C2051"/>
    <w:rsid w:val="0049265A"/>
    <w:rsid w:val="00670061"/>
    <w:rsid w:val="00E6088A"/>
    <w:rsid w:val="00FB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>复旦大学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gaotian</dc:creator>
  <cp:lastModifiedBy>gaotian</cp:lastModifiedBy>
  <cp:revision>3</cp:revision>
  <dcterms:created xsi:type="dcterms:W3CDTF">2011-11-17T01:25:00Z</dcterms:created>
  <dcterms:modified xsi:type="dcterms:W3CDTF">2011-11-17T01:34:00Z</dcterms:modified>
</cp:coreProperties>
</file>